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56D" w14:textId="77F217B7" w:rsidR="009950CC" w:rsidRPr="009950CC" w:rsidRDefault="009950CC" w:rsidP="009950CC">
      <w:pPr>
        <w:ind w:right="-22"/>
        <w:jc w:val="center"/>
        <w:rPr>
          <w:sz w:val="60"/>
          <w:szCs w:val="60"/>
        </w:rPr>
      </w:pPr>
      <w:r w:rsidRPr="009950CC">
        <w:rPr>
          <w:sz w:val="60"/>
          <w:szCs w:val="60"/>
        </w:rPr>
        <w:t>Powerstock CE VA Primary</w:t>
      </w:r>
    </w:p>
    <w:p w14:paraId="1C513179" w14:textId="41A82ACB" w:rsidR="009950CC" w:rsidRPr="009950CC" w:rsidRDefault="009950CC" w:rsidP="009950CC">
      <w:pPr>
        <w:ind w:right="-22"/>
        <w:jc w:val="center"/>
        <w:rPr>
          <w:sz w:val="60"/>
          <w:szCs w:val="60"/>
        </w:rPr>
      </w:pPr>
      <w:r w:rsidRPr="00F22947">
        <w:rPr>
          <w:noProof/>
          <w:lang w:eastAsia="en-GB"/>
        </w:rPr>
        <w:drawing>
          <wp:inline distT="0" distB="0" distL="0" distR="0" wp14:anchorId="192B0D38" wp14:editId="110D4525">
            <wp:extent cx="670560"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7874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861060"/>
                    </a:xfrm>
                    <a:prstGeom prst="rect">
                      <a:avLst/>
                    </a:prstGeom>
                    <a:noFill/>
                    <a:ln>
                      <a:noFill/>
                    </a:ln>
                  </pic:spPr>
                </pic:pic>
              </a:graphicData>
            </a:graphic>
          </wp:inline>
        </w:drawing>
      </w:r>
    </w:p>
    <w:p w14:paraId="27D5BEA6" w14:textId="5DC8B040" w:rsidR="00BF4822" w:rsidRPr="009950CC" w:rsidRDefault="009950CC" w:rsidP="009950CC">
      <w:pPr>
        <w:ind w:right="-22"/>
        <w:jc w:val="center"/>
        <w:rPr>
          <w:sz w:val="60"/>
          <w:szCs w:val="60"/>
        </w:rPr>
      </w:pPr>
      <w:r w:rsidRPr="66EA83A6">
        <w:rPr>
          <w:sz w:val="60"/>
          <w:szCs w:val="60"/>
        </w:rPr>
        <w:t>School Admissions Policy 2024/2</w:t>
      </w:r>
      <w:r w:rsidR="6BB92A1B" w:rsidRPr="66EA83A6">
        <w:rPr>
          <w:sz w:val="60"/>
          <w:szCs w:val="60"/>
        </w:rPr>
        <w:t>5</w:t>
      </w:r>
    </w:p>
    <w:p w14:paraId="670BE045" w14:textId="42E9AB47" w:rsidR="00FF19DA" w:rsidRPr="00EA57D2" w:rsidRDefault="00FF19DA" w:rsidP="00D90DF7">
      <w:pPr>
        <w:ind w:right="-22"/>
        <w:rPr>
          <w:u w:val="single"/>
        </w:rPr>
      </w:pP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7A0C6637" w:rsidR="00660751" w:rsidRPr="00EA57D2" w:rsidRDefault="00660751" w:rsidP="00D90DF7">
      <w:pPr>
        <w:pStyle w:val="ListParagraph"/>
        <w:numPr>
          <w:ilvl w:val="0"/>
          <w:numId w:val="2"/>
        </w:numPr>
        <w:ind w:right="-22"/>
        <w:jc w:val="both"/>
      </w:pPr>
      <w:r w:rsidRPr="00EA57D2">
        <w:t>The</w:t>
      </w:r>
      <w:r w:rsidR="009950CC">
        <w:t xml:space="preserve"> governing body</w:t>
      </w:r>
      <w:r w:rsidRPr="00EA57D2">
        <w:t xml:space="preserve"> of </w:t>
      </w:r>
      <w:r w:rsidR="009950CC">
        <w:t xml:space="preserve">Powerstock CE VA School </w:t>
      </w:r>
      <w:r w:rsidRPr="00EA57D2">
        <w:t xml:space="preserve"> is the admission authority and responsible for the admission arrangements of the School.  This document sets out the admission arrangements of the School for the academic year </w:t>
      </w:r>
      <w:r w:rsidR="00D5346D">
        <w:t>202</w:t>
      </w:r>
      <w:r w:rsidR="00104FEF">
        <w:t>4</w:t>
      </w:r>
      <w:r w:rsidR="007645CE">
        <w:t>/202</w:t>
      </w:r>
      <w:r w:rsidR="00104FEF">
        <w:t>5</w:t>
      </w:r>
      <w:r w:rsidRPr="00EA57D2">
        <w:t>.</w:t>
      </w:r>
    </w:p>
    <w:p w14:paraId="5AE24D97" w14:textId="77777777" w:rsidR="00660751" w:rsidRPr="00EA57D2" w:rsidRDefault="00660751" w:rsidP="00D90DF7">
      <w:pPr>
        <w:pStyle w:val="ListParagraph"/>
        <w:ind w:right="-22"/>
        <w:jc w:val="both"/>
      </w:pPr>
    </w:p>
    <w:p w14:paraId="36C77EA3" w14:textId="22811011" w:rsidR="00F5688E" w:rsidRPr="00EA57D2" w:rsidRDefault="00660751" w:rsidP="00D90DF7">
      <w:pPr>
        <w:pStyle w:val="ListParagraph"/>
        <w:numPr>
          <w:ilvl w:val="0"/>
          <w:numId w:val="2"/>
        </w:numPr>
        <w:ind w:right="-22"/>
        <w:jc w:val="both"/>
      </w:pPr>
      <w:r w:rsidRPr="00EA57D2">
        <w:t xml:space="preserve">The published admission number (PAN) </w:t>
      </w:r>
      <w:r w:rsidR="009950CC">
        <w:t>for entry into the School is 10.  The s</w:t>
      </w:r>
      <w:r w:rsidRPr="00EA57D2">
        <w:t>chool will admit up to the PAN in the normal year of entry</w:t>
      </w:r>
      <w:r w:rsidR="00845ABC" w:rsidRPr="00EA57D2">
        <w:t xml:space="preserve"> which is the Reception year</w:t>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4C522AB3"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p>
    <w:p w14:paraId="4FB14BAE" w14:textId="77777777" w:rsidR="00601F88" w:rsidRPr="00EA57D2" w:rsidRDefault="00601F88" w:rsidP="00D90DF7">
      <w:pPr>
        <w:pStyle w:val="ListParagraph"/>
        <w:ind w:right="-22"/>
      </w:pPr>
    </w:p>
    <w:p w14:paraId="5FB134E4" w14:textId="761E8393"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9950CC">
        <w:t>(LA) which is Dorset Council</w:t>
      </w:r>
      <w:r w:rsidRPr="00EA57D2">
        <w:t>.</w:t>
      </w:r>
    </w:p>
    <w:p w14:paraId="2C46F123" w14:textId="77777777" w:rsidR="007307C7" w:rsidRPr="00EA57D2" w:rsidRDefault="007307C7" w:rsidP="00D90DF7">
      <w:pPr>
        <w:pStyle w:val="ListParagraph"/>
        <w:ind w:right="-22"/>
      </w:pPr>
    </w:p>
    <w:p w14:paraId="389D8B2E" w14:textId="0BAA9B76" w:rsidR="00E46C2D"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1"/>
      </w:r>
      <w:r w:rsidRPr="00EA57D2">
        <w:t xml:space="preserve"> in September </w:t>
      </w:r>
      <w:r w:rsidR="00D5346D">
        <w:t>20</w:t>
      </w:r>
      <w:r w:rsidR="00291BF1">
        <w:t>2</w:t>
      </w:r>
      <w:r w:rsidR="00104FEF">
        <w:t>4</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104FEF">
        <w:rPr>
          <w:rFonts w:cs="Arial"/>
        </w:rPr>
        <w:t>4</w:t>
      </w:r>
      <w:r w:rsidR="007307C7" w:rsidRPr="00EA57D2">
        <w:rPr>
          <w:rFonts w:cs="Arial"/>
        </w:rPr>
        <w:t xml:space="preserve">.  The home LA will make a single offer of a place on 16 April </w:t>
      </w:r>
      <w:r w:rsidR="00D5346D">
        <w:rPr>
          <w:rFonts w:cs="Arial"/>
        </w:rPr>
        <w:t>20</w:t>
      </w:r>
      <w:r w:rsidR="007645CE">
        <w:rPr>
          <w:rFonts w:cs="Arial"/>
        </w:rPr>
        <w:t>2</w:t>
      </w:r>
      <w:r w:rsidR="00104FEF">
        <w:rPr>
          <w:rFonts w:cs="Arial"/>
        </w:rPr>
        <w:t>4</w:t>
      </w:r>
      <w:r w:rsidR="007307C7" w:rsidRPr="00EA57D2">
        <w:rPr>
          <w:rFonts w:cs="Arial"/>
        </w:rPr>
        <w:t xml:space="preserve"> (or next working day). </w:t>
      </w:r>
    </w:p>
    <w:p w14:paraId="3AFE0409" w14:textId="77777777" w:rsidR="009950CC" w:rsidRPr="009950CC" w:rsidRDefault="009950CC" w:rsidP="009950CC">
      <w:pPr>
        <w:pStyle w:val="ListParagraph"/>
        <w:rPr>
          <w:rFonts w:cs="Arial"/>
        </w:rPr>
      </w:pPr>
    </w:p>
    <w:p w14:paraId="2B1AB77D" w14:textId="7ACF4932" w:rsidR="009950CC" w:rsidRDefault="009950CC" w:rsidP="009950CC">
      <w:pPr>
        <w:ind w:right="-22"/>
        <w:jc w:val="both"/>
        <w:rPr>
          <w:rFonts w:cs="Arial"/>
        </w:rPr>
      </w:pPr>
    </w:p>
    <w:p w14:paraId="7D37F67A" w14:textId="77777777" w:rsidR="009950CC" w:rsidRPr="009950CC" w:rsidRDefault="009950CC" w:rsidP="009950CC">
      <w:pPr>
        <w:ind w:right="-22"/>
        <w:jc w:val="both"/>
        <w:rPr>
          <w:rFonts w:cs="Arial"/>
        </w:rPr>
      </w:pP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lastRenderedPageBreak/>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B3567A8" w:rsidR="007C089C" w:rsidRPr="00EA57D2" w:rsidRDefault="007C089C" w:rsidP="00D90DF7">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2"/>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065B8AE7" w14:textId="74FFC4B1" w:rsidR="007C089C" w:rsidRPr="008003CA" w:rsidRDefault="007C089C" w:rsidP="008003CA">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Looked After Children or Previously Looked After Children</w:t>
      </w:r>
      <w:r w:rsidRPr="00EA57D2">
        <w:rPr>
          <w:rFonts w:asciiTheme="minorHAnsi" w:hAnsiTheme="minorHAnsi" w:cs="Arial"/>
          <w:sz w:val="22"/>
          <w:szCs w:val="22"/>
        </w:rPr>
        <w:t xml:space="preserve">  – </w:t>
      </w:r>
      <w:r w:rsidR="00EA7AF5"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5742AB5A" w14:textId="284D7D46" w:rsidR="00A27255" w:rsidRPr="008003CA" w:rsidRDefault="00F079C6" w:rsidP="008003CA">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0F6CC367" w14:textId="5BFD6874" w:rsidR="002079F8" w:rsidRPr="00EA57D2" w:rsidRDefault="002079F8" w:rsidP="008003CA">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698FA53" w14:textId="7B9B96C4" w:rsidR="00B82251" w:rsidRPr="008003CA" w:rsidRDefault="00B82251" w:rsidP="008003CA">
      <w:pPr>
        <w:pStyle w:val="ListParagraph"/>
        <w:numPr>
          <w:ilvl w:val="0"/>
          <w:numId w:val="4"/>
        </w:numPr>
        <w:ind w:right="-22"/>
        <w:rPr>
          <w:u w:val="single"/>
        </w:rPr>
      </w:pPr>
      <w:r w:rsidRPr="00EA57D2">
        <w:rPr>
          <w:u w:val="single"/>
        </w:rPr>
        <w:t>Children living in the Catchment Area</w:t>
      </w: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7C743CAC" w14:textId="49236AB7" w:rsidR="004E5E82" w:rsidRPr="008003CA" w:rsidRDefault="00D90DF7" w:rsidP="008003CA">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124882A8" w14:textId="77777777" w:rsidR="004E5E82" w:rsidRPr="00EA57D2" w:rsidRDefault="004E5E82" w:rsidP="00D90DF7">
      <w:pPr>
        <w:pStyle w:val="ListParagraph"/>
        <w:numPr>
          <w:ilvl w:val="0"/>
          <w:numId w:val="4"/>
        </w:numPr>
        <w:ind w:right="-22"/>
        <w:rPr>
          <w:u w:val="single"/>
        </w:rPr>
      </w:pPr>
      <w:r w:rsidRPr="00EA57D2">
        <w:rPr>
          <w:u w:val="single"/>
        </w:rPr>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4E0151A9"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 xml:space="preserve">The School will adopt the measurement system of </w:t>
      </w:r>
      <w:r w:rsidR="008003CA">
        <w:rPr>
          <w:iCs/>
        </w:rPr>
        <w:t xml:space="preserve">Dorset Council </w:t>
      </w:r>
      <w:r w:rsidRPr="00EA57D2">
        <w:rPr>
          <w:iCs/>
        </w:rPr>
        <w:t>Local Authority to determine the distance from the School to the Home address</w:t>
      </w:r>
      <w:r w:rsidRPr="00EA57D2">
        <w:rPr>
          <w:b/>
          <w:iCs/>
        </w:rPr>
        <w:t xml:space="preserve">. </w:t>
      </w:r>
      <w:r w:rsidR="008003CA">
        <w:rPr>
          <w:b/>
          <w:iCs/>
        </w:rPr>
        <w:t xml:space="preserve"> </w:t>
      </w:r>
      <w:r w:rsidRPr="00EA57D2">
        <w:rPr>
          <w:iCs/>
        </w:rPr>
        <w:t xml:space="preserve">Where two or more applicants live an equal distance from the School and it is not </w:t>
      </w:r>
      <w:r w:rsidRPr="00EA57D2">
        <w:rPr>
          <w:iCs/>
        </w:rPr>
        <w:lastRenderedPageBreak/>
        <w:t>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68636AEE" w:rsidR="00FF19DA" w:rsidRPr="00EA57D2" w:rsidRDefault="00B82251" w:rsidP="00D90DF7">
      <w:pPr>
        <w:ind w:left="720" w:right="-22"/>
        <w:jc w:val="both"/>
        <w:rPr>
          <w:b/>
          <w:u w:val="single"/>
        </w:rPr>
      </w:pPr>
      <w:r w:rsidRPr="00EA57D2">
        <w:rPr>
          <w:b/>
          <w:u w:val="single"/>
        </w:rPr>
        <w:t>Catchment Area</w:t>
      </w:r>
      <w:r w:rsidRPr="00EA57D2">
        <w:t xml:space="preserve"> means the </w:t>
      </w:r>
      <w:r w:rsidR="00A27255" w:rsidRPr="00EA57D2">
        <w:t xml:space="preserve">geographical </w:t>
      </w:r>
      <w:r w:rsidRPr="00EA57D2">
        <w:t xml:space="preserve">area from which </w:t>
      </w:r>
      <w:r w:rsidR="00A27255" w:rsidRPr="00EA57D2">
        <w:t xml:space="preserve">children </w:t>
      </w:r>
      <w:r w:rsidR="003A7115" w:rsidRPr="00EA57D2">
        <w:t xml:space="preserve">will </w:t>
      </w:r>
      <w:r w:rsidR="00A27255" w:rsidRPr="00EA57D2">
        <w:t>be afforded priority for admission to the School.  A ma</w:t>
      </w:r>
      <w:r w:rsidR="008003CA">
        <w:t>p indicating the Catchment Area</w:t>
      </w:r>
      <w:r w:rsidR="00777FC9" w:rsidRPr="00EA57D2">
        <w:t xml:space="preserve"> is annexed to this Admission Policy and </w:t>
      </w:r>
      <w:r w:rsidR="003A7115" w:rsidRPr="00EA57D2">
        <w:t xml:space="preserve">is </w:t>
      </w:r>
      <w:r w:rsidR="00777FC9" w:rsidRPr="00EA57D2">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4DB59880"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EA7AF5">
        <w:t>4</w:t>
      </w:r>
      <w:r w:rsidR="0074571E" w:rsidRPr="00EA57D2">
        <w:t>.</w:t>
      </w:r>
    </w:p>
    <w:p w14:paraId="5C290396" w14:textId="77777777" w:rsidR="0074571E" w:rsidRPr="00EA57D2" w:rsidRDefault="0074571E" w:rsidP="00D90DF7">
      <w:pPr>
        <w:pStyle w:val="ListParagraph"/>
        <w:ind w:left="1440" w:right="-22"/>
        <w:jc w:val="both"/>
      </w:pPr>
    </w:p>
    <w:p w14:paraId="2C7B6962" w14:textId="36AFF923"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LA  must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EA7AF5">
        <w:t>4</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36E9A4AF"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w:t>
      </w:r>
      <w:r w:rsidRPr="00EA57D2">
        <w:t>parents must fully complete the</w:t>
      </w:r>
      <w:r w:rsidR="00B53911" w:rsidRPr="00EA57D2">
        <w:t xml:space="preserve"> relevant part of the</w:t>
      </w:r>
      <w:r w:rsidRPr="00EA57D2">
        <w:t xml:space="preserve"> SIF and</w:t>
      </w:r>
      <w:r w:rsidR="001C1808" w:rsidRPr="00EA57D2">
        <w:t xml:space="preserve"> provide the required supporting evidence.  </w:t>
      </w:r>
      <w:r w:rsidR="00D90DF7" w:rsidRPr="00EA57D2">
        <w:t>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65A70338"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7645CE">
        <w:t>2</w:t>
      </w:r>
      <w:r w:rsidR="00EA7AF5">
        <w:t>4</w:t>
      </w:r>
      <w:r w:rsidR="00845ABC" w:rsidRPr="00EA57D2">
        <w:t>.  The SIF is</w:t>
      </w:r>
      <w:r w:rsidRPr="00EA57D2">
        <w:t xml:space="preserve"> available</w:t>
      </w:r>
      <w:r w:rsidR="00845ABC" w:rsidRPr="00EA57D2">
        <w:t xml:space="preserve">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17C707BC"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EA7AF5">
        <w:t>4</w:t>
      </w:r>
      <w:r w:rsidRPr="00EA57D2">
        <w:t xml:space="preserve"> entry a waiting list will be maintained [until 31</w:t>
      </w:r>
      <w:r w:rsidRPr="00EA57D2">
        <w:rPr>
          <w:vertAlign w:val="superscript"/>
        </w:rPr>
        <w:t>st</w:t>
      </w:r>
      <w:r w:rsidRPr="00EA57D2">
        <w:t xml:space="preserve"> December </w:t>
      </w:r>
      <w:r w:rsidR="00D5346D">
        <w:t>20</w:t>
      </w:r>
      <w:r w:rsidR="007645CE">
        <w:t>2</w:t>
      </w:r>
      <w:r w:rsidR="00EA7AF5">
        <w:t>4</w:t>
      </w:r>
      <w:r w:rsidR="000A7B2A">
        <w:t xml:space="preserve">].  </w:t>
      </w:r>
      <w:r w:rsidRPr="00EA57D2">
        <w:t>The position of the child on the waiting list will correspond wit</w:t>
      </w:r>
      <w:r w:rsidR="003A7115" w:rsidRPr="00EA57D2">
        <w:t>h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0C3AB409"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EA7AF5">
        <w:rPr>
          <w:b/>
        </w:rPr>
        <w:t>4</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EA7AF5">
        <w:rPr>
          <w:b/>
        </w:rPr>
        <w:t>5</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42437E58"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EA7AF5">
        <w:t>5</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539A8D75"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0" w:name="LASTCURSORPOSITION"/>
      <w:r w:rsidR="00D5346D">
        <w:t>20</w:t>
      </w:r>
      <w:r w:rsidR="00291BF1">
        <w:t>2</w:t>
      </w:r>
      <w:bookmarkEnd w:id="0"/>
      <w:r w:rsidR="00EA7AF5">
        <w:t>4</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EA7AF5">
        <w:t>5</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EA7AF5">
        <w:t>5</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Such requests should be discussed with the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58DCD8D6" w14:textId="77777777" w:rsidR="00EA7AF5" w:rsidRDefault="00EA7AF5" w:rsidP="00EA7AF5">
      <w:pPr>
        <w:pStyle w:val="ListParagraph"/>
        <w:ind w:right="-22"/>
        <w:jc w:val="both"/>
        <w:rPr>
          <w:b/>
          <w:u w:val="single"/>
        </w:rPr>
      </w:pPr>
    </w:p>
    <w:p w14:paraId="2B776E73" w14:textId="77777777" w:rsidR="00EA7AF5" w:rsidRPr="00932A96" w:rsidRDefault="00EA7AF5" w:rsidP="00EA7AF5">
      <w:pPr>
        <w:pStyle w:val="ListParagraph"/>
        <w:ind w:right="-22"/>
        <w:jc w:val="both"/>
        <w:rPr>
          <w:b/>
          <w:highlight w:val="yellow"/>
          <w:u w:val="single"/>
        </w:rPr>
      </w:pPr>
      <w:r w:rsidRPr="00932A96">
        <w:rPr>
          <w:b/>
          <w:highlight w:val="yellow"/>
          <w:u w:val="single"/>
        </w:rPr>
        <w:t>Version 1 – where the school handles the in year applications.</w:t>
      </w:r>
    </w:p>
    <w:p w14:paraId="1FD4EA0D" w14:textId="77777777" w:rsidR="00EA7AF5" w:rsidRPr="00932A96" w:rsidRDefault="00EA7AF5" w:rsidP="00EA7AF5">
      <w:pPr>
        <w:pStyle w:val="ListParagraph"/>
        <w:ind w:right="-22"/>
        <w:jc w:val="both"/>
        <w:rPr>
          <w:b/>
          <w:highlight w:val="yellow"/>
          <w:u w:val="single"/>
        </w:rPr>
      </w:pPr>
    </w:p>
    <w:p w14:paraId="4623B802" w14:textId="77777777" w:rsidR="00EA7AF5" w:rsidRPr="00932A96" w:rsidRDefault="00EA7AF5" w:rsidP="00EA7AF5">
      <w:pPr>
        <w:pStyle w:val="ListParagraph"/>
        <w:numPr>
          <w:ilvl w:val="0"/>
          <w:numId w:val="18"/>
        </w:numPr>
        <w:ind w:left="709" w:right="-22"/>
        <w:jc w:val="both"/>
        <w:rPr>
          <w:highlight w:val="yellow"/>
        </w:rPr>
      </w:pPr>
      <w:r w:rsidRPr="00932A96">
        <w:rPr>
          <w:highlight w:val="yellow"/>
        </w:rPr>
        <w:t xml:space="preserve">Applications for in year admission may be submitted at any time during the school year.  The application form is on the School website or a paper copy may be requested from the School office. </w:t>
      </w:r>
    </w:p>
    <w:p w14:paraId="635702E9" w14:textId="77777777" w:rsidR="00EA7AF5" w:rsidRPr="00932A96" w:rsidRDefault="00EA7AF5" w:rsidP="00EA7AF5">
      <w:pPr>
        <w:pStyle w:val="ListParagraph"/>
        <w:ind w:left="709" w:right="-22"/>
        <w:jc w:val="both"/>
        <w:rPr>
          <w:highlight w:val="yellow"/>
        </w:rPr>
      </w:pPr>
    </w:p>
    <w:p w14:paraId="1C178AD9" w14:textId="77777777" w:rsidR="00EA7AF5" w:rsidRPr="00932A96" w:rsidRDefault="00EA7AF5" w:rsidP="00EA7AF5">
      <w:pPr>
        <w:pStyle w:val="ListParagraph"/>
        <w:numPr>
          <w:ilvl w:val="0"/>
          <w:numId w:val="18"/>
        </w:numPr>
        <w:ind w:left="709" w:right="-22"/>
        <w:jc w:val="both"/>
        <w:rPr>
          <w:highlight w:val="yellow"/>
        </w:rPr>
      </w:pPr>
      <w:r w:rsidRPr="00932A96">
        <w:rPr>
          <w:highlight w:val="yellow"/>
        </w:rP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14:paraId="4E367761" w14:textId="77777777" w:rsidR="00EA7AF5" w:rsidRPr="00932A96" w:rsidRDefault="00EA7AF5" w:rsidP="00EA7AF5">
      <w:pPr>
        <w:pStyle w:val="ListParagraph"/>
        <w:ind w:left="709" w:right="-22"/>
        <w:jc w:val="both"/>
        <w:rPr>
          <w:highlight w:val="yellow"/>
        </w:rPr>
      </w:pPr>
    </w:p>
    <w:p w14:paraId="1A8EA832" w14:textId="77777777" w:rsidR="00EA7AF5" w:rsidRPr="00932A96" w:rsidRDefault="00EA7AF5" w:rsidP="00EA7AF5">
      <w:pPr>
        <w:pStyle w:val="ListParagraph"/>
        <w:numPr>
          <w:ilvl w:val="0"/>
          <w:numId w:val="18"/>
        </w:numPr>
        <w:ind w:left="709" w:right="-22"/>
        <w:jc w:val="both"/>
        <w:rPr>
          <w:highlight w:val="yellow"/>
        </w:rPr>
      </w:pPr>
      <w:r w:rsidRPr="00932A96">
        <w:rPr>
          <w:highlight w:val="yellow"/>
        </w:rPr>
        <w:t xml:space="preserve">The oversubscription criteria at section 3 will be only used where the School is considering more than one in year application at the same time and there are not enough spaces to accept all applicants. </w:t>
      </w:r>
    </w:p>
    <w:p w14:paraId="6DD7457A" w14:textId="77777777" w:rsidR="00EA7AF5" w:rsidRDefault="00EA7AF5" w:rsidP="00EA7AF5">
      <w:pPr>
        <w:pStyle w:val="ListParagraph"/>
      </w:pPr>
    </w:p>
    <w:p w14:paraId="769145D0" w14:textId="77777777" w:rsidR="00EA7AF5" w:rsidRDefault="00EA7AF5" w:rsidP="00EA7AF5">
      <w:pPr>
        <w:pStyle w:val="ListParagraph"/>
        <w:ind w:left="709" w:right="-22"/>
        <w:jc w:val="both"/>
        <w:rPr>
          <w:b/>
          <w:u w:val="single"/>
        </w:rPr>
      </w:pPr>
      <w:r>
        <w:rPr>
          <w:b/>
          <w:u w:val="single"/>
        </w:rPr>
        <w:t>Version 2 – where the local authority is handling in year applications</w:t>
      </w: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77777777" w:rsidR="00EA7AF5" w:rsidRDefault="00EA7AF5" w:rsidP="00EA7AF5">
      <w:pPr>
        <w:pStyle w:val="ListParagraph"/>
        <w:numPr>
          <w:ilvl w:val="0"/>
          <w:numId w:val="19"/>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3"/>
      </w:r>
      <w:r>
        <w:t>.  Further details in respect of in-year applications is available from the School office or from the School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A9EC95C"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w:t>
      </w:r>
      <w:r w:rsidR="00932A96">
        <w:t>office@powerstock.dorset.sch.uk.</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footerReference w:type="default" r:id="rId12"/>
      <w:foot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7A37" w14:textId="77777777" w:rsidR="00FF19CD" w:rsidRDefault="00FF19CD" w:rsidP="00F5688E">
      <w:pPr>
        <w:spacing w:after="0" w:line="240" w:lineRule="auto"/>
      </w:pPr>
      <w:r>
        <w:separator/>
      </w:r>
    </w:p>
  </w:endnote>
  <w:endnote w:type="continuationSeparator" w:id="0">
    <w:p w14:paraId="7D48B57B" w14:textId="77777777" w:rsidR="00FF19CD" w:rsidRDefault="00FF19CD"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781E" w14:textId="1B77FA38" w:rsidR="009950CC" w:rsidRDefault="009950CC">
    <w:pPr>
      <w:pStyle w:val="Footer"/>
    </w:pPr>
  </w:p>
  <w:p w14:paraId="5CE8DAD1" w14:textId="398E1153" w:rsidR="00F5688E" w:rsidRPr="004662A5" w:rsidRDefault="00F5688E" w:rsidP="004662A5">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91D7" w14:textId="77777777" w:rsidR="00FF19CD" w:rsidRDefault="00FF19CD" w:rsidP="00F5688E">
      <w:pPr>
        <w:spacing w:after="0" w:line="240" w:lineRule="auto"/>
      </w:pPr>
      <w:r>
        <w:separator/>
      </w:r>
    </w:p>
  </w:footnote>
  <w:footnote w:type="continuationSeparator" w:id="0">
    <w:p w14:paraId="4CD8E4B2" w14:textId="77777777" w:rsidR="00FF19CD" w:rsidRDefault="00FF19CD" w:rsidP="00F5688E">
      <w:pPr>
        <w:spacing w:after="0" w:line="240" w:lineRule="auto"/>
      </w:pPr>
      <w:r>
        <w:continuationSeparator/>
      </w:r>
    </w:p>
  </w:footnote>
  <w:footnote w:id="1">
    <w:p w14:paraId="638F873C" w14:textId="3CF9B285" w:rsidR="007E6214" w:rsidRDefault="007E6214">
      <w:pPr>
        <w:pStyle w:val="FootnoteText"/>
      </w:pPr>
    </w:p>
  </w:footnote>
  <w:footnote w:id="2">
    <w:p w14:paraId="5429E321" w14:textId="77777777" w:rsidR="00EA7AF5" w:rsidRDefault="00EA7AF5">
      <w:pPr>
        <w:pStyle w:val="FootnoteText"/>
      </w:pPr>
    </w:p>
  </w:footnote>
  <w:footnote w:id="3">
    <w:p w14:paraId="52C87B87" w14:textId="389FCDCD" w:rsidR="00EA7AF5" w:rsidRDefault="00EA7AF5" w:rsidP="00EA7AF5">
      <w:pPr>
        <w:pStyle w:val="FootnoteText"/>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9351857">
    <w:abstractNumId w:val="10"/>
  </w:num>
  <w:num w:numId="2" w16cid:durableId="686910301">
    <w:abstractNumId w:val="2"/>
  </w:num>
  <w:num w:numId="3" w16cid:durableId="775171344">
    <w:abstractNumId w:val="1"/>
  </w:num>
  <w:num w:numId="4" w16cid:durableId="866137670">
    <w:abstractNumId w:val="0"/>
  </w:num>
  <w:num w:numId="5" w16cid:durableId="123524068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250036">
    <w:abstractNumId w:val="3"/>
  </w:num>
  <w:num w:numId="7" w16cid:durableId="1788889622">
    <w:abstractNumId w:val="6"/>
  </w:num>
  <w:num w:numId="8" w16cid:durableId="1411392932">
    <w:abstractNumId w:val="13"/>
  </w:num>
  <w:num w:numId="9" w16cid:durableId="14040450">
    <w:abstractNumId w:val="15"/>
  </w:num>
  <w:num w:numId="10" w16cid:durableId="1714500602">
    <w:abstractNumId w:val="14"/>
  </w:num>
  <w:num w:numId="11" w16cid:durableId="1807699488">
    <w:abstractNumId w:val="8"/>
  </w:num>
  <w:num w:numId="12" w16cid:durableId="1833597606">
    <w:abstractNumId w:val="9"/>
  </w:num>
  <w:num w:numId="13" w16cid:durableId="1301687790">
    <w:abstractNumId w:val="7"/>
  </w:num>
  <w:num w:numId="14" w16cid:durableId="1065950421">
    <w:abstractNumId w:val="12"/>
  </w:num>
  <w:num w:numId="15" w16cid:durableId="771710109">
    <w:abstractNumId w:val="4"/>
  </w:num>
  <w:num w:numId="16" w16cid:durableId="781922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726359">
    <w:abstractNumId w:val="16"/>
  </w:num>
  <w:num w:numId="18" w16cid:durableId="1288273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793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A7B2A"/>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4082"/>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2445"/>
    <w:rsid w:val="007E5396"/>
    <w:rsid w:val="007E6214"/>
    <w:rsid w:val="008003CA"/>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2A96"/>
    <w:rsid w:val="00934245"/>
    <w:rsid w:val="00944234"/>
    <w:rsid w:val="00950845"/>
    <w:rsid w:val="009510B9"/>
    <w:rsid w:val="00954C41"/>
    <w:rsid w:val="00955011"/>
    <w:rsid w:val="00957C1B"/>
    <w:rsid w:val="00960962"/>
    <w:rsid w:val="00962B7E"/>
    <w:rsid w:val="00963681"/>
    <w:rsid w:val="009642DA"/>
    <w:rsid w:val="00966233"/>
    <w:rsid w:val="00970CFB"/>
    <w:rsid w:val="00977DA5"/>
    <w:rsid w:val="00983EC0"/>
    <w:rsid w:val="009950CC"/>
    <w:rsid w:val="0099673E"/>
    <w:rsid w:val="009B1AA1"/>
    <w:rsid w:val="009C23DC"/>
    <w:rsid w:val="009E0D51"/>
    <w:rsid w:val="009F404E"/>
    <w:rsid w:val="00A01D3F"/>
    <w:rsid w:val="00A03695"/>
    <w:rsid w:val="00A06E4B"/>
    <w:rsid w:val="00A06E9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CD"/>
    <w:rsid w:val="00FF19DA"/>
    <w:rsid w:val="00FF453B"/>
    <w:rsid w:val="00FF670C"/>
    <w:rsid w:val="66EA83A6"/>
    <w:rsid w:val="6BB9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SharedWithUsers xmlns="2e1e6c9b-7d1a-47ce-afb8-434732e0b81f">
      <UserInfo>
        <DisplayName>office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DDCC-F60D-462A-ADFF-8AB81E42C746}">
  <ds:schemaRefs>
    <ds:schemaRef ds:uri="http://schemas.microsoft.com/office/2006/metadata/properties"/>
    <ds:schemaRef ds:uri="http://schemas.microsoft.com/office/infopath/2007/PartnerControls"/>
    <ds:schemaRef ds:uri="85ac3f66-edc2-43fa-b938-387eb251c3e7"/>
    <ds:schemaRef ds:uri="2e1e6c9b-7d1a-47ce-afb8-434732e0b81f"/>
  </ds:schemaRefs>
</ds:datastoreItem>
</file>

<file path=customXml/itemProps2.xml><?xml version="1.0" encoding="utf-8"?>
<ds:datastoreItem xmlns:ds="http://schemas.openxmlformats.org/officeDocument/2006/customXml" ds:itemID="{BF67EA3A-6459-427D-89DB-9969FB09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60692-B2D5-4FD3-B2B6-F3593C495BC3}">
  <ds:schemaRefs>
    <ds:schemaRef ds:uri="http://schemas.microsoft.com/sharepoint/v3/contenttype/forms"/>
  </ds:schemaRefs>
</ds:datastoreItem>
</file>

<file path=customXml/itemProps4.xml><?xml version="1.0" encoding="utf-8"?>
<ds:datastoreItem xmlns:ds="http://schemas.openxmlformats.org/officeDocument/2006/customXml" ds:itemID="{1C067EEF-151C-4C20-95CA-2C2AE9BE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1999</Words>
  <Characters>11399</Characters>
  <Application>Microsoft Office Word</Application>
  <DocSecurity>0</DocSecurity>
  <Lines>94</Lines>
  <Paragraphs>26</Paragraphs>
  <ScaleCrop>false</ScaleCrop>
  <Company>Stone King LLP</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Joanna Moss</cp:lastModifiedBy>
  <cp:revision>2</cp:revision>
  <dcterms:created xsi:type="dcterms:W3CDTF">2023-09-15T16:57:00Z</dcterms:created>
  <dcterms:modified xsi:type="dcterms:W3CDTF">2023-09-15T16:57:00Z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ContentTypeId">
    <vt:lpwstr>0x0101009E9AC79797B39944A036E3FBA17D7FD1</vt:lpwstr>
  </property>
  <property fmtid="{D5CDD505-2E9C-101B-9397-08002B2CF9AE}" pid="20" name="MediaServiceImageTags">
    <vt:lpwstr/>
  </property>
</Properties>
</file>