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271E1" w14:textId="0D9C427B" w:rsidR="001302CA" w:rsidRPr="00546DC1" w:rsidRDefault="00546DC1" w:rsidP="00546DC1">
      <w:pPr>
        <w:jc w:val="center"/>
        <w:rPr>
          <w:b/>
          <w:bCs/>
          <w:sz w:val="28"/>
          <w:szCs w:val="28"/>
        </w:rPr>
      </w:pPr>
      <w:proofErr w:type="spellStart"/>
      <w:r w:rsidRPr="00546DC1">
        <w:rPr>
          <w:b/>
          <w:bCs/>
          <w:sz w:val="28"/>
          <w:szCs w:val="28"/>
        </w:rPr>
        <w:t>Powerstock</w:t>
      </w:r>
      <w:proofErr w:type="spellEnd"/>
      <w:r w:rsidRPr="00546DC1">
        <w:rPr>
          <w:b/>
          <w:bCs/>
          <w:sz w:val="28"/>
          <w:szCs w:val="28"/>
        </w:rPr>
        <w:t xml:space="preserve"> CE VA Primary School</w:t>
      </w:r>
    </w:p>
    <w:p w14:paraId="55DDE88A" w14:textId="77777777" w:rsidR="00546DC1" w:rsidRDefault="00546DC1">
      <w:pPr>
        <w:rPr>
          <w:sz w:val="22"/>
          <w:szCs w:val="22"/>
        </w:rPr>
      </w:pPr>
    </w:p>
    <w:p w14:paraId="68D9099F" w14:textId="6952F658" w:rsidR="00546DC1" w:rsidRPr="00546DC1" w:rsidRDefault="00546DC1" w:rsidP="00546DC1">
      <w:pPr>
        <w:jc w:val="center"/>
        <w:rPr>
          <w:b/>
          <w:bCs/>
        </w:rPr>
      </w:pPr>
      <w:r w:rsidRPr="00546DC1">
        <w:rPr>
          <w:b/>
          <w:bCs/>
        </w:rPr>
        <w:t>Minutes of the Full Governing Body Meeting held via Microsoft Teams at 4:30pm on</w:t>
      </w:r>
    </w:p>
    <w:p w14:paraId="3EAF1664" w14:textId="097E815D" w:rsidR="00546DC1" w:rsidRPr="00546DC1" w:rsidRDefault="00CD2C67" w:rsidP="00546DC1">
      <w:pPr>
        <w:jc w:val="center"/>
        <w:rPr>
          <w:b/>
          <w:bCs/>
        </w:rPr>
      </w:pPr>
      <w:r>
        <w:rPr>
          <w:b/>
          <w:bCs/>
        </w:rPr>
        <w:t>15 February 2022</w:t>
      </w:r>
    </w:p>
    <w:p w14:paraId="560C44ED" w14:textId="3D2ED3B8" w:rsidR="00546DC1" w:rsidRDefault="00546DC1">
      <w:pPr>
        <w:rPr>
          <w:sz w:val="22"/>
          <w:szCs w:val="22"/>
        </w:rPr>
      </w:pPr>
    </w:p>
    <w:p w14:paraId="487D0EAA" w14:textId="26C59412" w:rsidR="00546DC1" w:rsidRDefault="00546DC1" w:rsidP="00F266FC">
      <w:pPr>
        <w:spacing w:after="120"/>
        <w:rPr>
          <w:sz w:val="22"/>
          <w:szCs w:val="22"/>
        </w:rPr>
      </w:pPr>
      <w:r w:rsidRPr="00F266FC">
        <w:rPr>
          <w:b/>
          <w:bCs/>
          <w:sz w:val="22"/>
          <w:szCs w:val="22"/>
        </w:rPr>
        <w:t>Present</w:t>
      </w:r>
      <w:r>
        <w:rPr>
          <w:sz w:val="22"/>
          <w:szCs w:val="22"/>
        </w:rPr>
        <w:t>: Joanna Moss JM (Chair), David Jones DJ (Vice Chair), Louise Greenham LG (Headteacher</w:t>
      </w:r>
      <w:proofErr w:type="gramStart"/>
      <w:r>
        <w:rPr>
          <w:sz w:val="22"/>
          <w:szCs w:val="22"/>
        </w:rPr>
        <w:t>),  Anna</w:t>
      </w:r>
      <w:proofErr w:type="gramEnd"/>
      <w:r>
        <w:rPr>
          <w:sz w:val="22"/>
          <w:szCs w:val="22"/>
        </w:rPr>
        <w:t xml:space="preserve"> Seal AS</w:t>
      </w:r>
      <w:r w:rsidR="00F266FC">
        <w:rPr>
          <w:sz w:val="22"/>
          <w:szCs w:val="22"/>
        </w:rPr>
        <w:t xml:space="preserve">, Amanda Montague AM, Wendy Morris WM, </w:t>
      </w:r>
      <w:r w:rsidR="00D9411E">
        <w:rPr>
          <w:sz w:val="22"/>
          <w:szCs w:val="22"/>
        </w:rPr>
        <w:t>Elizabeth Rutherford</w:t>
      </w:r>
      <w:r w:rsidR="00F266FC">
        <w:rPr>
          <w:sz w:val="22"/>
          <w:szCs w:val="22"/>
        </w:rPr>
        <w:t xml:space="preserve"> </w:t>
      </w:r>
      <w:r w:rsidR="00D9411E">
        <w:rPr>
          <w:sz w:val="22"/>
          <w:szCs w:val="22"/>
        </w:rPr>
        <w:t>ER</w:t>
      </w:r>
      <w:r w:rsidR="00CD2C67">
        <w:rPr>
          <w:sz w:val="22"/>
          <w:szCs w:val="22"/>
        </w:rPr>
        <w:t>, Gill Butler GB</w:t>
      </w:r>
    </w:p>
    <w:p w14:paraId="02C21D3C" w14:textId="3DBCF234" w:rsidR="00546DC1" w:rsidRDefault="00F266FC" w:rsidP="00F266FC">
      <w:pPr>
        <w:spacing w:after="120"/>
        <w:rPr>
          <w:sz w:val="22"/>
          <w:szCs w:val="22"/>
        </w:rPr>
      </w:pPr>
      <w:r w:rsidRPr="00F266FC">
        <w:rPr>
          <w:b/>
          <w:bCs/>
          <w:sz w:val="22"/>
          <w:szCs w:val="22"/>
        </w:rPr>
        <w:t>In Attendance</w:t>
      </w:r>
      <w:r>
        <w:rPr>
          <w:sz w:val="22"/>
          <w:szCs w:val="22"/>
        </w:rPr>
        <w:t xml:space="preserve">: </w:t>
      </w:r>
      <w:r w:rsidR="008775CE">
        <w:rPr>
          <w:sz w:val="22"/>
          <w:szCs w:val="22"/>
        </w:rPr>
        <w:t xml:space="preserve">Tim Connor TC (Associate Governor), </w:t>
      </w:r>
      <w:r>
        <w:rPr>
          <w:sz w:val="22"/>
          <w:szCs w:val="22"/>
        </w:rPr>
        <w:t>John Alexander JA (Clerk)</w:t>
      </w:r>
    </w:p>
    <w:p w14:paraId="41A82EC7" w14:textId="27076FEA" w:rsidR="00042A4C" w:rsidRPr="00042A4C" w:rsidRDefault="00042A4C" w:rsidP="00F266FC">
      <w:pPr>
        <w:spacing w:after="120"/>
        <w:rPr>
          <w:sz w:val="22"/>
          <w:szCs w:val="22"/>
        </w:rPr>
      </w:pPr>
      <w:r w:rsidRPr="00042A4C">
        <w:rPr>
          <w:sz w:val="22"/>
          <w:szCs w:val="22"/>
        </w:rPr>
        <w:t>Q/C = Question/ Challenge.</w:t>
      </w:r>
    </w:p>
    <w:p w14:paraId="4A0236FE" w14:textId="6B64F3B3" w:rsidR="00E948F9" w:rsidRDefault="00C511ED" w:rsidP="001E4825">
      <w:pPr>
        <w:pStyle w:val="ListParagraph"/>
        <w:numPr>
          <w:ilvl w:val="0"/>
          <w:numId w:val="1"/>
        </w:numPr>
        <w:spacing w:after="120"/>
        <w:ind w:left="357" w:hanging="357"/>
        <w:contextualSpacing w:val="0"/>
        <w:rPr>
          <w:sz w:val="22"/>
          <w:szCs w:val="22"/>
        </w:rPr>
      </w:pPr>
      <w:r w:rsidRPr="001E4825">
        <w:rPr>
          <w:b/>
          <w:bCs/>
          <w:sz w:val="22"/>
          <w:szCs w:val="22"/>
        </w:rPr>
        <w:t>Welcome</w:t>
      </w:r>
      <w:r>
        <w:rPr>
          <w:sz w:val="22"/>
          <w:szCs w:val="22"/>
        </w:rPr>
        <w:br/>
        <w:t>J</w:t>
      </w:r>
      <w:r w:rsidR="00421C80">
        <w:rPr>
          <w:sz w:val="22"/>
          <w:szCs w:val="22"/>
        </w:rPr>
        <w:t>M</w:t>
      </w:r>
      <w:r>
        <w:rPr>
          <w:sz w:val="22"/>
          <w:szCs w:val="22"/>
        </w:rPr>
        <w:t xml:space="preserve"> welcomed all to the meeting</w:t>
      </w:r>
      <w:r w:rsidR="00421C80">
        <w:rPr>
          <w:sz w:val="22"/>
          <w:szCs w:val="22"/>
        </w:rPr>
        <w:t>.</w:t>
      </w:r>
    </w:p>
    <w:p w14:paraId="04306A84" w14:textId="7F4B4695" w:rsidR="001E4825" w:rsidRDefault="001E4825" w:rsidP="001E4825">
      <w:pPr>
        <w:pStyle w:val="ListParagraph"/>
        <w:numPr>
          <w:ilvl w:val="0"/>
          <w:numId w:val="1"/>
        </w:numPr>
        <w:spacing w:after="120"/>
        <w:ind w:left="357" w:hanging="357"/>
        <w:contextualSpacing w:val="0"/>
        <w:rPr>
          <w:sz w:val="22"/>
          <w:szCs w:val="22"/>
        </w:rPr>
      </w:pPr>
      <w:r w:rsidRPr="001E4825">
        <w:rPr>
          <w:b/>
          <w:bCs/>
          <w:sz w:val="22"/>
          <w:szCs w:val="22"/>
        </w:rPr>
        <w:t>Apologies</w:t>
      </w:r>
      <w:r>
        <w:rPr>
          <w:sz w:val="22"/>
          <w:szCs w:val="22"/>
        </w:rPr>
        <w:br/>
      </w:r>
      <w:r w:rsidR="00CD2C67">
        <w:rPr>
          <w:sz w:val="22"/>
          <w:szCs w:val="22"/>
        </w:rPr>
        <w:t xml:space="preserve">Rev. Chris </w:t>
      </w:r>
      <w:proofErr w:type="spellStart"/>
      <w:r w:rsidR="00CD2C67">
        <w:rPr>
          <w:sz w:val="22"/>
          <w:szCs w:val="22"/>
        </w:rPr>
        <w:t>Grasske</w:t>
      </w:r>
      <w:proofErr w:type="spellEnd"/>
      <w:r w:rsidR="00CD2C67">
        <w:rPr>
          <w:sz w:val="22"/>
          <w:szCs w:val="22"/>
        </w:rPr>
        <w:t xml:space="preserve"> CG</w:t>
      </w:r>
    </w:p>
    <w:p w14:paraId="55F13267" w14:textId="22322359" w:rsidR="001E4825" w:rsidRDefault="001E4825" w:rsidP="001E4825">
      <w:pPr>
        <w:pStyle w:val="ListParagraph"/>
        <w:numPr>
          <w:ilvl w:val="0"/>
          <w:numId w:val="1"/>
        </w:numPr>
        <w:spacing w:after="120"/>
        <w:ind w:left="357" w:hanging="357"/>
        <w:contextualSpacing w:val="0"/>
        <w:rPr>
          <w:sz w:val="22"/>
          <w:szCs w:val="22"/>
        </w:rPr>
      </w:pPr>
      <w:r w:rsidRPr="001E4825">
        <w:rPr>
          <w:b/>
          <w:bCs/>
          <w:sz w:val="22"/>
          <w:szCs w:val="22"/>
        </w:rPr>
        <w:t>Minutes of the last FGB</w:t>
      </w:r>
      <w:r>
        <w:rPr>
          <w:sz w:val="22"/>
          <w:szCs w:val="22"/>
        </w:rPr>
        <w:br/>
        <w:t xml:space="preserve">The minutes of the </w:t>
      </w:r>
      <w:r w:rsidR="00CD2C67">
        <w:rPr>
          <w:sz w:val="22"/>
          <w:szCs w:val="22"/>
        </w:rPr>
        <w:t xml:space="preserve">23 November </w:t>
      </w:r>
      <w:r>
        <w:rPr>
          <w:sz w:val="22"/>
          <w:szCs w:val="22"/>
        </w:rPr>
        <w:t>2021 FGB were agreed as a true record.</w:t>
      </w:r>
    </w:p>
    <w:p w14:paraId="7A4291FA" w14:textId="1ACAE691" w:rsidR="001E4825" w:rsidRDefault="001E4825" w:rsidP="001E4825">
      <w:pPr>
        <w:pStyle w:val="ListParagraph"/>
        <w:numPr>
          <w:ilvl w:val="0"/>
          <w:numId w:val="1"/>
        </w:numPr>
        <w:spacing w:after="120"/>
        <w:ind w:left="357" w:hanging="357"/>
        <w:contextualSpacing w:val="0"/>
        <w:rPr>
          <w:b/>
          <w:bCs/>
          <w:sz w:val="22"/>
          <w:szCs w:val="22"/>
        </w:rPr>
      </w:pPr>
      <w:r w:rsidRPr="001E4825">
        <w:rPr>
          <w:b/>
          <w:bCs/>
          <w:sz w:val="22"/>
          <w:szCs w:val="22"/>
        </w:rPr>
        <w:t>Matters Arising and Action Plan</w:t>
      </w:r>
      <w:r w:rsidR="00E605FF">
        <w:rPr>
          <w:b/>
          <w:bCs/>
          <w:sz w:val="22"/>
          <w:szCs w:val="22"/>
        </w:rPr>
        <w:t xml:space="preserve"> not covered elsewhere on this agenda</w:t>
      </w:r>
    </w:p>
    <w:p w14:paraId="533E98A7" w14:textId="6062750B" w:rsidR="00CD2C67" w:rsidRPr="00CD2C67" w:rsidRDefault="00CD2C67" w:rsidP="00CD2C67">
      <w:pPr>
        <w:pStyle w:val="ListParagraph"/>
        <w:numPr>
          <w:ilvl w:val="0"/>
          <w:numId w:val="8"/>
        </w:numPr>
        <w:spacing w:before="60" w:after="60"/>
        <w:ind w:hanging="153"/>
        <w:contextualSpacing w:val="0"/>
        <w:rPr>
          <w:i/>
          <w:iCs/>
          <w:sz w:val="22"/>
          <w:szCs w:val="22"/>
        </w:rPr>
      </w:pPr>
      <w:r w:rsidRPr="00CD2C67">
        <w:rPr>
          <w:i/>
          <w:iCs/>
          <w:sz w:val="22"/>
          <w:szCs w:val="22"/>
        </w:rPr>
        <w:t>JA to contact two remaining Governors re. NGA Skills Audit</w:t>
      </w:r>
      <w:r>
        <w:rPr>
          <w:i/>
          <w:iCs/>
          <w:sz w:val="22"/>
          <w:szCs w:val="22"/>
        </w:rPr>
        <w:t xml:space="preserve">: </w:t>
      </w:r>
      <w:r>
        <w:rPr>
          <w:sz w:val="22"/>
          <w:szCs w:val="22"/>
        </w:rPr>
        <w:t>COMPLETED.  All Governors had now returned their Skills Audit forms.</w:t>
      </w:r>
    </w:p>
    <w:p w14:paraId="2373325C" w14:textId="11B4AFB0" w:rsidR="00CD2C67" w:rsidRPr="00CD2C67" w:rsidRDefault="00CD2C67" w:rsidP="00CD2C67">
      <w:pPr>
        <w:pStyle w:val="ListParagraph"/>
        <w:numPr>
          <w:ilvl w:val="0"/>
          <w:numId w:val="8"/>
        </w:numPr>
        <w:spacing w:before="60" w:after="60"/>
        <w:ind w:hanging="153"/>
        <w:contextualSpacing w:val="0"/>
        <w:rPr>
          <w:i/>
          <w:iCs/>
          <w:sz w:val="22"/>
          <w:szCs w:val="22"/>
        </w:rPr>
      </w:pPr>
      <w:r w:rsidRPr="00CD2C67">
        <w:rPr>
          <w:i/>
          <w:iCs/>
          <w:sz w:val="22"/>
          <w:szCs w:val="22"/>
        </w:rPr>
        <w:t>LG to present holistic tracker information to CWC and FGB</w:t>
      </w:r>
      <w:r>
        <w:rPr>
          <w:i/>
          <w:iCs/>
          <w:sz w:val="22"/>
          <w:szCs w:val="22"/>
        </w:rPr>
        <w:t xml:space="preserve">: </w:t>
      </w:r>
      <w:r w:rsidR="00E605FF">
        <w:rPr>
          <w:sz w:val="22"/>
          <w:szCs w:val="22"/>
        </w:rPr>
        <w:t>COMPLETED.</w:t>
      </w:r>
      <w:r w:rsidRPr="00CD2C67">
        <w:rPr>
          <w:i/>
          <w:iCs/>
          <w:sz w:val="22"/>
          <w:szCs w:val="22"/>
        </w:rPr>
        <w:tab/>
      </w:r>
    </w:p>
    <w:p w14:paraId="155FB849" w14:textId="695B4FB4" w:rsidR="00CD2C67" w:rsidRPr="00CD2C67" w:rsidRDefault="00CD2C67" w:rsidP="00CD2C67">
      <w:pPr>
        <w:pStyle w:val="ListParagraph"/>
        <w:numPr>
          <w:ilvl w:val="0"/>
          <w:numId w:val="8"/>
        </w:numPr>
        <w:spacing w:before="60" w:after="60"/>
        <w:ind w:hanging="153"/>
        <w:contextualSpacing w:val="0"/>
        <w:rPr>
          <w:i/>
          <w:iCs/>
          <w:sz w:val="22"/>
          <w:szCs w:val="22"/>
        </w:rPr>
      </w:pPr>
      <w:r w:rsidRPr="00CD2C67">
        <w:rPr>
          <w:i/>
          <w:iCs/>
          <w:sz w:val="22"/>
          <w:szCs w:val="22"/>
        </w:rPr>
        <w:t>Share MATs Action Plan with FGB</w:t>
      </w:r>
      <w:r w:rsidR="00E605FF">
        <w:rPr>
          <w:i/>
          <w:iCs/>
          <w:sz w:val="22"/>
          <w:szCs w:val="22"/>
        </w:rPr>
        <w:t xml:space="preserve">: </w:t>
      </w:r>
      <w:r w:rsidR="00E605FF">
        <w:rPr>
          <w:sz w:val="22"/>
          <w:szCs w:val="22"/>
        </w:rPr>
        <w:t>Now moved to the June FGB meeting.  ACTION: LG</w:t>
      </w:r>
    </w:p>
    <w:p w14:paraId="142D793A" w14:textId="0940DA16" w:rsidR="00CD2C67" w:rsidRPr="00CD2C67" w:rsidRDefault="00CD2C67" w:rsidP="00CD2C67">
      <w:pPr>
        <w:pStyle w:val="ListParagraph"/>
        <w:numPr>
          <w:ilvl w:val="0"/>
          <w:numId w:val="8"/>
        </w:numPr>
        <w:spacing w:before="60" w:after="60"/>
        <w:ind w:hanging="153"/>
        <w:contextualSpacing w:val="0"/>
        <w:rPr>
          <w:i/>
          <w:iCs/>
          <w:sz w:val="22"/>
          <w:szCs w:val="22"/>
        </w:rPr>
      </w:pPr>
      <w:r w:rsidRPr="00CD2C67">
        <w:rPr>
          <w:i/>
          <w:iCs/>
          <w:sz w:val="22"/>
          <w:szCs w:val="22"/>
        </w:rPr>
        <w:t>LG and JA to share parent communications with Governors</w:t>
      </w:r>
      <w:r w:rsidR="00E605FF">
        <w:rPr>
          <w:i/>
          <w:iCs/>
          <w:sz w:val="22"/>
          <w:szCs w:val="22"/>
        </w:rPr>
        <w:t xml:space="preserve">: </w:t>
      </w:r>
      <w:r w:rsidR="00E605FF">
        <w:rPr>
          <w:sz w:val="22"/>
          <w:szCs w:val="22"/>
        </w:rPr>
        <w:t xml:space="preserve">It was agreed that the Newsletter would suffice.  </w:t>
      </w:r>
      <w:r w:rsidR="00E605FF" w:rsidRPr="006F5B78">
        <w:rPr>
          <w:b/>
          <w:bCs/>
          <w:sz w:val="22"/>
          <w:szCs w:val="22"/>
        </w:rPr>
        <w:t>ACTION: LG</w:t>
      </w:r>
    </w:p>
    <w:p w14:paraId="2F905C18" w14:textId="11D7A7CB" w:rsidR="00CD2C67" w:rsidRPr="00CD2C67" w:rsidRDefault="00CD2C67" w:rsidP="00CD2C67">
      <w:pPr>
        <w:pStyle w:val="ListParagraph"/>
        <w:numPr>
          <w:ilvl w:val="0"/>
          <w:numId w:val="8"/>
        </w:numPr>
        <w:spacing w:before="60" w:after="60"/>
        <w:ind w:hanging="153"/>
        <w:contextualSpacing w:val="0"/>
        <w:rPr>
          <w:i/>
          <w:iCs/>
          <w:sz w:val="22"/>
          <w:szCs w:val="22"/>
        </w:rPr>
      </w:pPr>
      <w:r w:rsidRPr="00CD2C67">
        <w:rPr>
          <w:i/>
          <w:iCs/>
          <w:sz w:val="22"/>
          <w:szCs w:val="22"/>
        </w:rPr>
        <w:t>DJ to amend, agree and sign off Pay Policy and Outturn</w:t>
      </w:r>
      <w:r w:rsidR="00E605FF">
        <w:rPr>
          <w:i/>
          <w:iCs/>
          <w:sz w:val="22"/>
          <w:szCs w:val="22"/>
        </w:rPr>
        <w:t xml:space="preserve">: </w:t>
      </w:r>
      <w:r w:rsidR="00E605FF">
        <w:rPr>
          <w:sz w:val="22"/>
          <w:szCs w:val="22"/>
        </w:rPr>
        <w:t>COMPLETED.</w:t>
      </w:r>
    </w:p>
    <w:p w14:paraId="5029DD22" w14:textId="49C56E69" w:rsidR="00CD2C67" w:rsidRPr="00CD2C67" w:rsidRDefault="00CD2C67" w:rsidP="00CD2C67">
      <w:pPr>
        <w:pStyle w:val="ListParagraph"/>
        <w:numPr>
          <w:ilvl w:val="0"/>
          <w:numId w:val="8"/>
        </w:numPr>
        <w:spacing w:before="60" w:after="60"/>
        <w:ind w:hanging="153"/>
        <w:contextualSpacing w:val="0"/>
        <w:rPr>
          <w:i/>
          <w:iCs/>
          <w:sz w:val="22"/>
          <w:szCs w:val="22"/>
        </w:rPr>
      </w:pPr>
      <w:r w:rsidRPr="00CD2C67">
        <w:rPr>
          <w:i/>
          <w:iCs/>
          <w:sz w:val="22"/>
          <w:szCs w:val="22"/>
        </w:rPr>
        <w:t>Ask Collaboration about rental deposit allowances</w:t>
      </w:r>
      <w:r w:rsidR="00E605FF">
        <w:rPr>
          <w:i/>
          <w:iCs/>
          <w:sz w:val="22"/>
          <w:szCs w:val="22"/>
        </w:rPr>
        <w:t xml:space="preserve">: </w:t>
      </w:r>
      <w:r w:rsidR="00E605FF">
        <w:rPr>
          <w:sz w:val="22"/>
          <w:szCs w:val="22"/>
        </w:rPr>
        <w:t>This section now removed from the Pay Policy.</w:t>
      </w:r>
    </w:p>
    <w:p w14:paraId="587B023A" w14:textId="3CDCF60F" w:rsidR="00CD2C67" w:rsidRPr="00CD2C67" w:rsidRDefault="00CD2C67" w:rsidP="00CD2C67">
      <w:pPr>
        <w:pStyle w:val="ListParagraph"/>
        <w:numPr>
          <w:ilvl w:val="0"/>
          <w:numId w:val="8"/>
        </w:numPr>
        <w:spacing w:before="60" w:after="60"/>
        <w:ind w:hanging="153"/>
        <w:contextualSpacing w:val="0"/>
        <w:rPr>
          <w:i/>
          <w:iCs/>
          <w:sz w:val="22"/>
          <w:szCs w:val="22"/>
        </w:rPr>
      </w:pPr>
      <w:r w:rsidRPr="00CD2C67">
        <w:rPr>
          <w:i/>
          <w:iCs/>
          <w:sz w:val="22"/>
          <w:szCs w:val="22"/>
        </w:rPr>
        <w:t>JM to write to Vik Verma outlining the issues the school faces to request financial contingency support</w:t>
      </w:r>
      <w:r w:rsidR="00E605FF">
        <w:rPr>
          <w:i/>
          <w:iCs/>
          <w:sz w:val="22"/>
          <w:szCs w:val="22"/>
        </w:rPr>
        <w:t xml:space="preserve">: </w:t>
      </w:r>
      <w:r w:rsidR="00E605FF">
        <w:rPr>
          <w:sz w:val="22"/>
          <w:szCs w:val="22"/>
        </w:rPr>
        <w:t xml:space="preserve">COMPLETED.  </w:t>
      </w:r>
      <w:r w:rsidR="004E4564">
        <w:rPr>
          <w:sz w:val="22"/>
          <w:szCs w:val="22"/>
        </w:rPr>
        <w:t xml:space="preserve">LG following this up </w:t>
      </w:r>
      <w:proofErr w:type="spellStart"/>
      <w:r w:rsidR="004E4564">
        <w:rPr>
          <w:sz w:val="22"/>
          <w:szCs w:val="22"/>
        </w:rPr>
        <w:t>asrequested</w:t>
      </w:r>
      <w:proofErr w:type="spellEnd"/>
      <w:r w:rsidR="004E4564">
        <w:rPr>
          <w:sz w:val="22"/>
          <w:szCs w:val="22"/>
        </w:rPr>
        <w:t xml:space="preserve"> by VV and Public Health Dorset.</w:t>
      </w:r>
    </w:p>
    <w:p w14:paraId="4BE38E98" w14:textId="5B3678B7" w:rsidR="00CD2C67" w:rsidRPr="00CD2C67" w:rsidRDefault="00CD2C67" w:rsidP="00CD2C67">
      <w:pPr>
        <w:pStyle w:val="ListParagraph"/>
        <w:numPr>
          <w:ilvl w:val="0"/>
          <w:numId w:val="8"/>
        </w:numPr>
        <w:spacing w:after="120"/>
        <w:ind w:hanging="153"/>
        <w:contextualSpacing w:val="0"/>
        <w:rPr>
          <w:i/>
          <w:iCs/>
          <w:sz w:val="22"/>
          <w:szCs w:val="22"/>
        </w:rPr>
      </w:pPr>
      <w:r w:rsidRPr="00CD2C67">
        <w:rPr>
          <w:i/>
          <w:iCs/>
          <w:sz w:val="22"/>
          <w:szCs w:val="22"/>
        </w:rPr>
        <w:t>JA to evaluate Outstanding Governance recruitment resource and report back</w:t>
      </w:r>
      <w:r w:rsidR="00E605FF">
        <w:rPr>
          <w:i/>
          <w:iCs/>
          <w:sz w:val="22"/>
          <w:szCs w:val="22"/>
        </w:rPr>
        <w:t xml:space="preserve">: </w:t>
      </w:r>
      <w:r w:rsidR="00E605FF">
        <w:rPr>
          <w:sz w:val="22"/>
          <w:szCs w:val="22"/>
        </w:rPr>
        <w:t xml:space="preserve">COMPLETED.  </w:t>
      </w:r>
      <w:proofErr w:type="spellStart"/>
      <w:r w:rsidR="00E605FF">
        <w:rPr>
          <w:sz w:val="22"/>
          <w:szCs w:val="22"/>
        </w:rPr>
        <w:t>Powerstock</w:t>
      </w:r>
      <w:proofErr w:type="spellEnd"/>
      <w:r w:rsidR="00E605FF">
        <w:rPr>
          <w:sz w:val="22"/>
          <w:szCs w:val="22"/>
        </w:rPr>
        <w:t xml:space="preserve"> now registered </w:t>
      </w:r>
      <w:r w:rsidR="00D244AD">
        <w:rPr>
          <w:sz w:val="22"/>
          <w:szCs w:val="22"/>
        </w:rPr>
        <w:t>on website.  Foundation Governor vacancies will be advertised as necessary.</w:t>
      </w:r>
      <w:r w:rsidRPr="00CD2C67">
        <w:rPr>
          <w:i/>
          <w:iCs/>
          <w:sz w:val="22"/>
          <w:szCs w:val="22"/>
        </w:rPr>
        <w:tab/>
      </w:r>
    </w:p>
    <w:p w14:paraId="609060AA" w14:textId="071B3398" w:rsidR="007B2269" w:rsidRDefault="007B2269" w:rsidP="007B2269">
      <w:pPr>
        <w:pStyle w:val="ListParagraph"/>
        <w:numPr>
          <w:ilvl w:val="0"/>
          <w:numId w:val="1"/>
        </w:numPr>
        <w:spacing w:after="120"/>
        <w:ind w:left="357" w:hanging="357"/>
        <w:contextualSpacing w:val="0"/>
        <w:rPr>
          <w:sz w:val="22"/>
          <w:szCs w:val="22"/>
        </w:rPr>
      </w:pPr>
      <w:r w:rsidRPr="007B2269">
        <w:rPr>
          <w:b/>
          <w:bCs/>
          <w:sz w:val="22"/>
          <w:szCs w:val="22"/>
        </w:rPr>
        <w:t>Declaration of Any Other Urgent Business</w:t>
      </w:r>
      <w:r>
        <w:rPr>
          <w:sz w:val="22"/>
          <w:szCs w:val="22"/>
        </w:rPr>
        <w:br/>
      </w:r>
      <w:r w:rsidR="00D244AD">
        <w:rPr>
          <w:sz w:val="22"/>
          <w:szCs w:val="22"/>
        </w:rPr>
        <w:t>None</w:t>
      </w:r>
    </w:p>
    <w:p w14:paraId="6369D939" w14:textId="39970A50" w:rsidR="007B2269" w:rsidRPr="007B2269" w:rsidRDefault="007B2269" w:rsidP="007B2269">
      <w:pPr>
        <w:pStyle w:val="ListParagraph"/>
        <w:numPr>
          <w:ilvl w:val="0"/>
          <w:numId w:val="1"/>
        </w:numPr>
        <w:spacing w:after="120"/>
        <w:ind w:left="357" w:hanging="357"/>
        <w:contextualSpacing w:val="0"/>
        <w:rPr>
          <w:b/>
          <w:bCs/>
          <w:sz w:val="22"/>
          <w:szCs w:val="22"/>
        </w:rPr>
      </w:pPr>
      <w:r w:rsidRPr="007B2269">
        <w:rPr>
          <w:b/>
          <w:bCs/>
          <w:sz w:val="22"/>
          <w:szCs w:val="22"/>
        </w:rPr>
        <w:t>Declaration of Interests</w:t>
      </w:r>
      <w:r>
        <w:rPr>
          <w:sz w:val="22"/>
          <w:szCs w:val="22"/>
        </w:rPr>
        <w:br/>
      </w:r>
      <w:r w:rsidR="00D07800">
        <w:rPr>
          <w:sz w:val="22"/>
          <w:szCs w:val="22"/>
        </w:rPr>
        <w:t>None</w:t>
      </w:r>
    </w:p>
    <w:p w14:paraId="119D1B7C" w14:textId="72534D08" w:rsidR="007B2269" w:rsidRDefault="007B2269" w:rsidP="007B2269">
      <w:pPr>
        <w:pStyle w:val="ListParagraph"/>
        <w:numPr>
          <w:ilvl w:val="0"/>
          <w:numId w:val="1"/>
        </w:numPr>
        <w:spacing w:after="120"/>
        <w:ind w:left="357" w:hanging="357"/>
        <w:contextualSpacing w:val="0"/>
        <w:rPr>
          <w:sz w:val="22"/>
          <w:szCs w:val="22"/>
        </w:rPr>
      </w:pPr>
      <w:r w:rsidRPr="5E0745E2">
        <w:rPr>
          <w:b/>
          <w:bCs/>
          <w:sz w:val="22"/>
          <w:szCs w:val="22"/>
        </w:rPr>
        <w:t>Correspondence</w:t>
      </w:r>
      <w:r>
        <w:br/>
      </w:r>
      <w:r w:rsidR="00D244AD">
        <w:rPr>
          <w:sz w:val="22"/>
          <w:szCs w:val="22"/>
        </w:rPr>
        <w:t>None</w:t>
      </w:r>
    </w:p>
    <w:p w14:paraId="3C4915F3" w14:textId="24B2411F" w:rsidR="00E86D87" w:rsidRPr="00645746" w:rsidRDefault="00706168" w:rsidP="00645746">
      <w:pPr>
        <w:pStyle w:val="ListParagraph"/>
        <w:numPr>
          <w:ilvl w:val="0"/>
          <w:numId w:val="1"/>
        </w:numPr>
        <w:spacing w:after="120"/>
        <w:contextualSpacing w:val="0"/>
        <w:rPr>
          <w:sz w:val="22"/>
          <w:szCs w:val="22"/>
        </w:rPr>
      </w:pPr>
      <w:r w:rsidRPr="00E83E93">
        <w:rPr>
          <w:b/>
          <w:bCs/>
          <w:sz w:val="22"/>
          <w:szCs w:val="22"/>
        </w:rPr>
        <w:t>Chair’s Notices</w:t>
      </w:r>
      <w:r>
        <w:br/>
      </w:r>
      <w:r w:rsidR="00E83E93">
        <w:rPr>
          <w:sz w:val="22"/>
          <w:szCs w:val="22"/>
        </w:rPr>
        <w:t xml:space="preserve">JM would be participating in a two hour online pre-SIAMS inspection </w:t>
      </w:r>
      <w:r w:rsidR="00B40AC4">
        <w:rPr>
          <w:sz w:val="22"/>
          <w:szCs w:val="22"/>
        </w:rPr>
        <w:t xml:space="preserve">seminar </w:t>
      </w:r>
      <w:r w:rsidR="00E83E93">
        <w:rPr>
          <w:sz w:val="22"/>
          <w:szCs w:val="22"/>
        </w:rPr>
        <w:t xml:space="preserve">with Salisbury Diocese in the third week of March.  This would be useful for Action Planning in advance of next year’s inspection. WM was also asked to take part.  </w:t>
      </w:r>
      <w:r w:rsidR="00E83E93" w:rsidRPr="006F5B78">
        <w:rPr>
          <w:b/>
          <w:bCs/>
          <w:sz w:val="22"/>
          <w:szCs w:val="22"/>
        </w:rPr>
        <w:t>ACTION: WM.</w:t>
      </w:r>
      <w:r w:rsidR="00D74FDF">
        <w:rPr>
          <w:sz w:val="22"/>
          <w:szCs w:val="22"/>
        </w:rPr>
        <w:t xml:space="preserve">  The</w:t>
      </w:r>
      <w:r w:rsidR="0042769F">
        <w:rPr>
          <w:sz w:val="22"/>
          <w:szCs w:val="22"/>
        </w:rPr>
        <w:t>re</w:t>
      </w:r>
      <w:r w:rsidR="00D74FDF">
        <w:rPr>
          <w:sz w:val="22"/>
          <w:szCs w:val="22"/>
        </w:rPr>
        <w:t xml:space="preserve"> would be a Chair’s Briefing in mid-March which JM would attend.  She noted with disappointment that there was nothing about school finance on the agenda.  JM had been co-opted on to the interim Executive Board of Governors for </w:t>
      </w:r>
      <w:proofErr w:type="spellStart"/>
      <w:r w:rsidR="00D74FDF">
        <w:rPr>
          <w:sz w:val="22"/>
          <w:szCs w:val="22"/>
        </w:rPr>
        <w:t>Portesham</w:t>
      </w:r>
      <w:proofErr w:type="spellEnd"/>
      <w:r w:rsidR="00D74FDF">
        <w:rPr>
          <w:sz w:val="22"/>
          <w:szCs w:val="22"/>
        </w:rPr>
        <w:t xml:space="preserve"> School, which would be joining a MAT following a</w:t>
      </w:r>
      <w:r w:rsidR="004E4564">
        <w:rPr>
          <w:sz w:val="22"/>
          <w:szCs w:val="22"/>
        </w:rPr>
        <w:t xml:space="preserve">n inadequate rating by Ofsted in May 2021. </w:t>
      </w:r>
      <w:r w:rsidR="00D74FDF">
        <w:rPr>
          <w:sz w:val="22"/>
          <w:szCs w:val="22"/>
        </w:rPr>
        <w:t xml:space="preserve">The work was confidential for now, but she would </w:t>
      </w:r>
      <w:r w:rsidR="00D74FDF">
        <w:rPr>
          <w:sz w:val="22"/>
          <w:szCs w:val="22"/>
        </w:rPr>
        <w:lastRenderedPageBreak/>
        <w:t xml:space="preserve">discuss </w:t>
      </w:r>
      <w:r w:rsidR="004E4564">
        <w:rPr>
          <w:sz w:val="22"/>
          <w:szCs w:val="22"/>
        </w:rPr>
        <w:t xml:space="preserve">any learnings from the experience with the FGB, particularly </w:t>
      </w:r>
      <w:proofErr w:type="gramStart"/>
      <w:r w:rsidR="004E4564">
        <w:rPr>
          <w:sz w:val="22"/>
          <w:szCs w:val="22"/>
        </w:rPr>
        <w:t>with regard to</w:t>
      </w:r>
      <w:proofErr w:type="gramEnd"/>
      <w:r w:rsidR="004E4564">
        <w:rPr>
          <w:sz w:val="22"/>
          <w:szCs w:val="22"/>
        </w:rPr>
        <w:t xml:space="preserve"> preparing for an Ofsted inspection and the transition to a MAT. </w:t>
      </w:r>
    </w:p>
    <w:p w14:paraId="5688DE7C" w14:textId="04924F3B" w:rsidR="001A068E" w:rsidRDefault="002B3A6B" w:rsidP="001A068E">
      <w:pPr>
        <w:pStyle w:val="ListParagraph"/>
        <w:numPr>
          <w:ilvl w:val="0"/>
          <w:numId w:val="1"/>
        </w:numPr>
        <w:spacing w:after="120"/>
        <w:ind w:left="357" w:hanging="357"/>
        <w:contextualSpacing w:val="0"/>
        <w:rPr>
          <w:b/>
          <w:bCs/>
          <w:sz w:val="22"/>
          <w:szCs w:val="22"/>
        </w:rPr>
      </w:pPr>
      <w:r w:rsidRPr="00793932">
        <w:rPr>
          <w:b/>
          <w:bCs/>
          <w:sz w:val="22"/>
          <w:szCs w:val="22"/>
        </w:rPr>
        <w:t>Headteacher</w:t>
      </w:r>
      <w:r w:rsidR="00793932" w:rsidRPr="00793932">
        <w:rPr>
          <w:b/>
          <w:bCs/>
          <w:sz w:val="22"/>
          <w:szCs w:val="22"/>
        </w:rPr>
        <w:t>’</w:t>
      </w:r>
      <w:r w:rsidRPr="00793932">
        <w:rPr>
          <w:b/>
          <w:bCs/>
          <w:sz w:val="22"/>
          <w:szCs w:val="22"/>
        </w:rPr>
        <w:t>s</w:t>
      </w:r>
      <w:r w:rsidR="00793932" w:rsidRPr="00793932">
        <w:rPr>
          <w:b/>
          <w:bCs/>
          <w:sz w:val="22"/>
          <w:szCs w:val="22"/>
        </w:rPr>
        <w:t xml:space="preserve"> Report</w:t>
      </w:r>
    </w:p>
    <w:p w14:paraId="65608E4F" w14:textId="77777777" w:rsidR="009700AD" w:rsidRDefault="00645746" w:rsidP="00645746">
      <w:pPr>
        <w:pStyle w:val="ListParagraph"/>
        <w:spacing w:after="120"/>
        <w:ind w:left="357"/>
        <w:contextualSpacing w:val="0"/>
        <w:rPr>
          <w:sz w:val="22"/>
          <w:szCs w:val="22"/>
        </w:rPr>
      </w:pPr>
      <w:r w:rsidRPr="00645746">
        <w:rPr>
          <w:sz w:val="22"/>
          <w:szCs w:val="22"/>
        </w:rPr>
        <w:t xml:space="preserve">LG presented her written report and </w:t>
      </w:r>
      <w:r>
        <w:rPr>
          <w:sz w:val="22"/>
          <w:szCs w:val="22"/>
        </w:rPr>
        <w:t>the discussion focused on attendance.  A supplementary attendance report was also included in the pack</w:t>
      </w:r>
      <w:r w:rsidR="00532217">
        <w:rPr>
          <w:sz w:val="22"/>
          <w:szCs w:val="22"/>
        </w:rPr>
        <w:t>, using software from Hertfordshire,</w:t>
      </w:r>
      <w:r>
        <w:rPr>
          <w:sz w:val="22"/>
          <w:szCs w:val="22"/>
        </w:rPr>
        <w:t xml:space="preserve"> which gave more granular detail.  Overall school attendance was currently 92.35%</w:t>
      </w:r>
      <w:r w:rsidR="006E6BB4">
        <w:rPr>
          <w:sz w:val="22"/>
          <w:szCs w:val="22"/>
        </w:rPr>
        <w:t xml:space="preserve"> - the national primary school average was 91.9%.  In current circumstances Ofsted were reportedly only concerned if attendance fell below 90%.</w:t>
      </w:r>
      <w:r w:rsidR="00532217">
        <w:rPr>
          <w:sz w:val="22"/>
          <w:szCs w:val="22"/>
        </w:rPr>
        <w:t xml:space="preserve">  Most absence was still Covid related, although increasingly children were falling ill to viruses to which their resistance was probably reduced due to Pandemic-related lockdowns and social isolation. </w:t>
      </w:r>
    </w:p>
    <w:p w14:paraId="7BF640C1" w14:textId="4C7B08A9" w:rsidR="00645746" w:rsidRDefault="00532217" w:rsidP="00645746">
      <w:pPr>
        <w:pStyle w:val="ListParagraph"/>
        <w:spacing w:after="120"/>
        <w:ind w:left="357"/>
        <w:contextualSpacing w:val="0"/>
        <w:rPr>
          <w:sz w:val="22"/>
          <w:szCs w:val="22"/>
        </w:rPr>
      </w:pPr>
      <w:r>
        <w:rPr>
          <w:sz w:val="22"/>
          <w:szCs w:val="22"/>
        </w:rPr>
        <w:t>One Year 5 child</w:t>
      </w:r>
      <w:r w:rsidR="00880F80">
        <w:rPr>
          <w:sz w:val="22"/>
          <w:szCs w:val="22"/>
        </w:rPr>
        <w:t xml:space="preserve"> had an acute medical condition and had missed two months of school.  The child could not manage home learning and the school continued to meet with parents to see what support could be offered.  </w:t>
      </w:r>
      <w:r w:rsidR="000E6C6A" w:rsidRPr="000E6C6A">
        <w:rPr>
          <w:sz w:val="22"/>
          <w:szCs w:val="22"/>
        </w:rPr>
        <w:t xml:space="preserve">Another child had suffered from leukaemia since </w:t>
      </w:r>
      <w:r w:rsidR="000E6C6A">
        <w:rPr>
          <w:sz w:val="22"/>
          <w:szCs w:val="22"/>
        </w:rPr>
        <w:t>the age of two</w:t>
      </w:r>
      <w:r w:rsidR="000E6C6A" w:rsidRPr="000E6C6A">
        <w:rPr>
          <w:sz w:val="22"/>
          <w:szCs w:val="22"/>
        </w:rPr>
        <w:t xml:space="preserve"> but had finished treatment after </w:t>
      </w:r>
      <w:r w:rsidR="000E6C6A">
        <w:rPr>
          <w:sz w:val="22"/>
          <w:szCs w:val="22"/>
        </w:rPr>
        <w:t>five</w:t>
      </w:r>
      <w:r w:rsidR="000E6C6A" w:rsidRPr="000E6C6A">
        <w:rPr>
          <w:sz w:val="22"/>
          <w:szCs w:val="22"/>
        </w:rPr>
        <w:t xml:space="preserve"> </w:t>
      </w:r>
      <w:r w:rsidR="000E6C6A">
        <w:rPr>
          <w:sz w:val="22"/>
          <w:szCs w:val="22"/>
        </w:rPr>
        <w:t>courses</w:t>
      </w:r>
      <w:r w:rsidR="000E6C6A" w:rsidRPr="000E6C6A">
        <w:rPr>
          <w:sz w:val="22"/>
          <w:szCs w:val="22"/>
        </w:rPr>
        <w:t xml:space="preserve"> of chemotherapy</w:t>
      </w:r>
      <w:r w:rsidR="00C86A84">
        <w:rPr>
          <w:sz w:val="22"/>
          <w:szCs w:val="22"/>
        </w:rPr>
        <w:t>.</w:t>
      </w:r>
      <w:r w:rsidR="000E6C6A" w:rsidRPr="000E6C6A">
        <w:rPr>
          <w:sz w:val="22"/>
          <w:szCs w:val="22"/>
        </w:rPr>
        <w:t xml:space="preserve"> He had just joined the school and was doing </w:t>
      </w:r>
      <w:proofErr w:type="gramStart"/>
      <w:r w:rsidR="000E6C6A" w:rsidRPr="000E6C6A">
        <w:rPr>
          <w:sz w:val="22"/>
          <w:szCs w:val="22"/>
        </w:rPr>
        <w:t>well, but</w:t>
      </w:r>
      <w:proofErr w:type="gramEnd"/>
      <w:r w:rsidR="000E6C6A" w:rsidRPr="000E6C6A">
        <w:rPr>
          <w:sz w:val="22"/>
          <w:szCs w:val="22"/>
        </w:rPr>
        <w:t xml:space="preserve"> had been extensively home schooled as his condition meant that viral infections had to be avoided</w:t>
      </w:r>
      <w:r w:rsidR="00C86A84">
        <w:rPr>
          <w:sz w:val="22"/>
          <w:szCs w:val="22"/>
        </w:rPr>
        <w:t>.</w:t>
      </w:r>
      <w:r w:rsidR="003F632E">
        <w:rPr>
          <w:sz w:val="22"/>
          <w:szCs w:val="22"/>
        </w:rPr>
        <w:t xml:space="preserve"> Two children </w:t>
      </w:r>
      <w:r w:rsidR="009700AD">
        <w:rPr>
          <w:sz w:val="22"/>
          <w:szCs w:val="22"/>
        </w:rPr>
        <w:t xml:space="preserve">with persistent absence </w:t>
      </w:r>
      <w:r w:rsidR="003F632E">
        <w:rPr>
          <w:sz w:val="22"/>
          <w:szCs w:val="22"/>
        </w:rPr>
        <w:t>were subject to Child Social Care interventions – one was a young carer who had also suffered some illness and whose current attendance was 79</w:t>
      </w:r>
      <w:proofErr w:type="gramStart"/>
      <w:r w:rsidR="003F632E">
        <w:rPr>
          <w:sz w:val="22"/>
          <w:szCs w:val="22"/>
        </w:rPr>
        <w:t>%</w:t>
      </w:r>
      <w:r w:rsidR="00AC73D4">
        <w:rPr>
          <w:sz w:val="22"/>
          <w:szCs w:val="22"/>
        </w:rPr>
        <w:t>,  and</w:t>
      </w:r>
      <w:proofErr w:type="gramEnd"/>
      <w:r w:rsidR="00AC73D4">
        <w:rPr>
          <w:sz w:val="22"/>
          <w:szCs w:val="22"/>
        </w:rPr>
        <w:t xml:space="preserve"> another who had a Child Protection Plan</w:t>
      </w:r>
      <w:r w:rsidR="009700AD">
        <w:rPr>
          <w:sz w:val="22"/>
          <w:szCs w:val="22"/>
        </w:rPr>
        <w:t xml:space="preserve"> whose attendance was 76.1%. The school was doing all it could to offer support, but the school would probably be issuing a penalty notice which may need court involvement.</w:t>
      </w:r>
    </w:p>
    <w:p w14:paraId="5C59C6F9" w14:textId="4FE6C85F" w:rsidR="00A41990" w:rsidRDefault="00A41990" w:rsidP="00645746">
      <w:pPr>
        <w:pStyle w:val="ListParagraph"/>
        <w:spacing w:after="120"/>
        <w:ind w:left="357"/>
        <w:contextualSpacing w:val="0"/>
        <w:rPr>
          <w:sz w:val="22"/>
          <w:szCs w:val="22"/>
        </w:rPr>
      </w:pPr>
      <w:r w:rsidRPr="000D05AE">
        <w:rPr>
          <w:b/>
          <w:bCs/>
          <w:sz w:val="22"/>
          <w:szCs w:val="22"/>
        </w:rPr>
        <w:t>Q/C:</w:t>
      </w:r>
      <w:r>
        <w:rPr>
          <w:sz w:val="22"/>
          <w:szCs w:val="22"/>
        </w:rPr>
        <w:t xml:space="preserve"> Governors asked </w:t>
      </w:r>
      <w:r w:rsidR="000D05AE">
        <w:rPr>
          <w:sz w:val="22"/>
          <w:szCs w:val="22"/>
        </w:rPr>
        <w:t xml:space="preserve">if overall attendance was acceptable.  </w:t>
      </w:r>
      <w:r w:rsidR="004E4564">
        <w:rPr>
          <w:sz w:val="22"/>
          <w:szCs w:val="22"/>
        </w:rPr>
        <w:t>LG</w:t>
      </w:r>
      <w:r w:rsidR="000D05AE">
        <w:rPr>
          <w:sz w:val="22"/>
          <w:szCs w:val="22"/>
        </w:rPr>
        <w:t xml:space="preserve"> replied that, by and large, it was, with most year groups at over 95%.  The trend was for parents to try to get their children into </w:t>
      </w:r>
      <w:proofErr w:type="gramStart"/>
      <w:r w:rsidR="000D05AE">
        <w:rPr>
          <w:sz w:val="22"/>
          <w:szCs w:val="22"/>
        </w:rPr>
        <w:t>school</w:t>
      </w:r>
      <w:proofErr w:type="gramEnd"/>
      <w:r w:rsidR="000D05AE">
        <w:rPr>
          <w:sz w:val="22"/>
          <w:szCs w:val="22"/>
        </w:rPr>
        <w:t xml:space="preserve"> if at all possible, seemingly influenced by media emphasis on the damage caused to children by having missed so much school over the past two years.</w:t>
      </w:r>
    </w:p>
    <w:p w14:paraId="7B28674C" w14:textId="4E72AAAE" w:rsidR="000D05AE" w:rsidRDefault="000D05AE" w:rsidP="00645746">
      <w:pPr>
        <w:pStyle w:val="ListParagraph"/>
        <w:spacing w:after="120"/>
        <w:ind w:left="357"/>
        <w:contextualSpacing w:val="0"/>
        <w:rPr>
          <w:sz w:val="22"/>
          <w:szCs w:val="22"/>
        </w:rPr>
      </w:pPr>
      <w:r w:rsidRPr="000D05AE">
        <w:rPr>
          <w:b/>
          <w:bCs/>
          <w:sz w:val="22"/>
          <w:szCs w:val="22"/>
        </w:rPr>
        <w:t>Q/C:</w:t>
      </w:r>
      <w:r>
        <w:rPr>
          <w:sz w:val="22"/>
          <w:szCs w:val="22"/>
        </w:rPr>
        <w:t xml:space="preserve"> Governors asked if there was daily contact with the </w:t>
      </w:r>
      <w:r w:rsidR="004E4564">
        <w:rPr>
          <w:sz w:val="22"/>
          <w:szCs w:val="22"/>
        </w:rPr>
        <w:t>Year 5 child with long term sickness</w:t>
      </w:r>
      <w:r>
        <w:rPr>
          <w:sz w:val="22"/>
          <w:szCs w:val="22"/>
        </w:rPr>
        <w:t xml:space="preserve">. LG confirmed that contact was maintained, mainly through </w:t>
      </w:r>
      <w:r w:rsidR="004E4564">
        <w:rPr>
          <w:sz w:val="22"/>
          <w:szCs w:val="22"/>
        </w:rPr>
        <w:t xml:space="preserve">a </w:t>
      </w:r>
      <w:r>
        <w:rPr>
          <w:sz w:val="22"/>
          <w:szCs w:val="22"/>
        </w:rPr>
        <w:t>sibling</w:t>
      </w:r>
      <w:r w:rsidR="004E4564">
        <w:rPr>
          <w:sz w:val="22"/>
          <w:szCs w:val="22"/>
        </w:rPr>
        <w:t xml:space="preserve"> </w:t>
      </w:r>
      <w:r>
        <w:rPr>
          <w:sz w:val="22"/>
          <w:szCs w:val="22"/>
        </w:rPr>
        <w:t>at the school.</w:t>
      </w:r>
    </w:p>
    <w:p w14:paraId="6CC7552A" w14:textId="16218E11" w:rsidR="002B5DFF" w:rsidRDefault="00936854" w:rsidP="002B5DFF">
      <w:pPr>
        <w:pStyle w:val="ListParagraph"/>
        <w:spacing w:after="120"/>
        <w:ind w:left="357"/>
        <w:contextualSpacing w:val="0"/>
        <w:rPr>
          <w:sz w:val="22"/>
          <w:szCs w:val="22"/>
        </w:rPr>
      </w:pPr>
      <w:r>
        <w:rPr>
          <w:sz w:val="22"/>
          <w:szCs w:val="22"/>
        </w:rPr>
        <w:t xml:space="preserve">Governors had also submitted several questions about the Headteacher’s report in advance of the meeting, </w:t>
      </w:r>
      <w:r w:rsidR="00FF3F24">
        <w:rPr>
          <w:sz w:val="22"/>
          <w:szCs w:val="22"/>
        </w:rPr>
        <w:t xml:space="preserve">and the questions were further discussed during the meeting. </w:t>
      </w:r>
      <w:r w:rsidR="00B50C8A">
        <w:rPr>
          <w:sz w:val="22"/>
          <w:szCs w:val="22"/>
        </w:rPr>
        <w:t>Th</w:t>
      </w:r>
      <w:r>
        <w:rPr>
          <w:sz w:val="22"/>
          <w:szCs w:val="22"/>
        </w:rPr>
        <w:t>ese</w:t>
      </w:r>
      <w:r w:rsidR="00FF3F24">
        <w:rPr>
          <w:sz w:val="22"/>
          <w:szCs w:val="22"/>
        </w:rPr>
        <w:t xml:space="preserve"> </w:t>
      </w:r>
      <w:r w:rsidR="0042769F">
        <w:rPr>
          <w:sz w:val="22"/>
          <w:szCs w:val="22"/>
        </w:rPr>
        <w:t>q</w:t>
      </w:r>
      <w:r w:rsidR="00FF3F24">
        <w:rPr>
          <w:sz w:val="22"/>
          <w:szCs w:val="22"/>
        </w:rPr>
        <w:t xml:space="preserve">uestions, </w:t>
      </w:r>
      <w:r>
        <w:rPr>
          <w:sz w:val="22"/>
          <w:szCs w:val="22"/>
        </w:rPr>
        <w:t>LG</w:t>
      </w:r>
      <w:r w:rsidR="002B5DFF">
        <w:rPr>
          <w:sz w:val="22"/>
          <w:szCs w:val="22"/>
        </w:rPr>
        <w:t xml:space="preserve">’s responses, </w:t>
      </w:r>
      <w:r w:rsidR="00FF3F24">
        <w:rPr>
          <w:sz w:val="22"/>
          <w:szCs w:val="22"/>
        </w:rPr>
        <w:t xml:space="preserve">and the subsequent discussions, </w:t>
      </w:r>
      <w:r w:rsidR="002B5DFF">
        <w:rPr>
          <w:sz w:val="22"/>
          <w:szCs w:val="22"/>
        </w:rPr>
        <w:t>are summarised below:</w:t>
      </w:r>
    </w:p>
    <w:p w14:paraId="1DD57BBC" w14:textId="0ACC31EF" w:rsidR="00407880" w:rsidRDefault="00F470C4" w:rsidP="00407880">
      <w:pPr>
        <w:pStyle w:val="ListParagraph"/>
        <w:spacing w:after="120"/>
        <w:ind w:left="357"/>
        <w:contextualSpacing w:val="0"/>
        <w:rPr>
          <w:sz w:val="22"/>
          <w:szCs w:val="22"/>
        </w:rPr>
      </w:pPr>
      <w:r>
        <w:rPr>
          <w:sz w:val="22"/>
          <w:szCs w:val="22"/>
        </w:rPr>
        <w:t>[</w:t>
      </w:r>
      <w:r w:rsidRPr="00F470C4">
        <w:rPr>
          <w:sz w:val="22"/>
          <w:szCs w:val="22"/>
        </w:rPr>
        <w:t>Advice from Public Health Dorset continued to reflect ten days isolation if a teacher who wasn't fully vaccinated</w:t>
      </w:r>
      <w:r>
        <w:rPr>
          <w:sz w:val="22"/>
          <w:szCs w:val="22"/>
        </w:rPr>
        <w:t xml:space="preserve"> and</w:t>
      </w:r>
      <w:r w:rsidRPr="00F470C4">
        <w:rPr>
          <w:sz w:val="22"/>
          <w:szCs w:val="22"/>
        </w:rPr>
        <w:t xml:space="preserve"> had a close contact with a positive case, and this absence would have to be covered by the school in the absence of insurance cover.</w:t>
      </w:r>
      <w:r>
        <w:rPr>
          <w:sz w:val="22"/>
          <w:szCs w:val="22"/>
        </w:rPr>
        <w:t xml:space="preserve">] </w:t>
      </w:r>
      <w:r w:rsidRPr="00F470C4">
        <w:rPr>
          <w:sz w:val="22"/>
          <w:szCs w:val="22"/>
        </w:rPr>
        <w:t xml:space="preserve"> </w:t>
      </w:r>
      <w:r w:rsidRPr="00F470C4">
        <w:rPr>
          <w:b/>
          <w:bCs/>
          <w:sz w:val="22"/>
          <w:szCs w:val="22"/>
        </w:rPr>
        <w:t>Q/C</w:t>
      </w:r>
      <w:r w:rsidRPr="00F470C4">
        <w:rPr>
          <w:i/>
          <w:iCs/>
          <w:sz w:val="22"/>
          <w:szCs w:val="22"/>
        </w:rPr>
        <w:t>: Can additional funds from Dorset Council be secured as discussed with Vik Verma?</w:t>
      </w:r>
      <w:r w:rsidRPr="00F470C4">
        <w:rPr>
          <w:sz w:val="22"/>
          <w:szCs w:val="22"/>
        </w:rPr>
        <w:t xml:space="preserve">  </w:t>
      </w:r>
      <w:r w:rsidRPr="00F470C4">
        <w:rPr>
          <w:b/>
          <w:bCs/>
          <w:sz w:val="22"/>
          <w:szCs w:val="22"/>
        </w:rPr>
        <w:t>LG</w:t>
      </w:r>
      <w:r w:rsidRPr="00F470C4">
        <w:rPr>
          <w:sz w:val="22"/>
          <w:szCs w:val="22"/>
        </w:rPr>
        <w:t>: Hopefully. I have emailed Vik Verma forwarding the email from Public Health Dorset so we will see what he says or what they were referring to.</w:t>
      </w:r>
    </w:p>
    <w:p w14:paraId="2F42245A" w14:textId="24D7A4CF" w:rsidR="00483073" w:rsidRDefault="00407880" w:rsidP="00483073">
      <w:pPr>
        <w:pStyle w:val="ListParagraph"/>
        <w:spacing w:after="120"/>
        <w:ind w:left="357"/>
        <w:contextualSpacing w:val="0"/>
        <w:rPr>
          <w:sz w:val="22"/>
          <w:szCs w:val="22"/>
        </w:rPr>
      </w:pPr>
      <w:r w:rsidRPr="00407880">
        <w:rPr>
          <w:b/>
          <w:bCs/>
          <w:sz w:val="22"/>
          <w:szCs w:val="22"/>
        </w:rPr>
        <w:t>Q/C:</w:t>
      </w:r>
      <w:r>
        <w:rPr>
          <w:sz w:val="22"/>
          <w:szCs w:val="22"/>
        </w:rPr>
        <w:t xml:space="preserve"> </w:t>
      </w:r>
      <w:r w:rsidR="00521965" w:rsidRPr="00407880">
        <w:rPr>
          <w:i/>
          <w:iCs/>
          <w:sz w:val="22"/>
          <w:szCs w:val="22"/>
        </w:rPr>
        <w:t xml:space="preserve">Can </w:t>
      </w:r>
      <w:r w:rsidRPr="00407880">
        <w:rPr>
          <w:i/>
          <w:iCs/>
          <w:sz w:val="22"/>
          <w:szCs w:val="22"/>
        </w:rPr>
        <w:t>f</w:t>
      </w:r>
      <w:r w:rsidR="00521965" w:rsidRPr="00407880">
        <w:rPr>
          <w:i/>
          <w:iCs/>
          <w:sz w:val="22"/>
          <w:szCs w:val="22"/>
        </w:rPr>
        <w:t xml:space="preserve">unding direct to school </w:t>
      </w:r>
      <w:r w:rsidRPr="00407880">
        <w:rPr>
          <w:i/>
          <w:iCs/>
          <w:sz w:val="22"/>
          <w:szCs w:val="22"/>
        </w:rPr>
        <w:t xml:space="preserve">be secured </w:t>
      </w:r>
      <w:r w:rsidR="00521965" w:rsidRPr="00407880">
        <w:rPr>
          <w:i/>
          <w:iCs/>
          <w:sz w:val="22"/>
          <w:szCs w:val="22"/>
        </w:rPr>
        <w:t>to deliver our own interventions as pillar 3 of the N</w:t>
      </w:r>
      <w:r w:rsidRPr="00407880">
        <w:rPr>
          <w:i/>
          <w:iCs/>
          <w:sz w:val="22"/>
          <w:szCs w:val="22"/>
        </w:rPr>
        <w:t>ational Tutoring Programme,</w:t>
      </w:r>
      <w:r w:rsidR="00521965" w:rsidRPr="00407880">
        <w:rPr>
          <w:i/>
          <w:iCs/>
          <w:sz w:val="22"/>
          <w:szCs w:val="22"/>
        </w:rPr>
        <w:t xml:space="preserve"> rather than utilising external tutors?</w:t>
      </w:r>
      <w:r>
        <w:rPr>
          <w:i/>
          <w:iCs/>
          <w:sz w:val="22"/>
          <w:szCs w:val="22"/>
        </w:rPr>
        <w:t xml:space="preserve"> </w:t>
      </w:r>
      <w:r w:rsidR="005E74BE">
        <w:rPr>
          <w:i/>
          <w:iCs/>
          <w:sz w:val="22"/>
          <w:szCs w:val="22"/>
        </w:rPr>
        <w:t>Can the funding be used for other h</w:t>
      </w:r>
      <w:r w:rsidR="00623730">
        <w:rPr>
          <w:i/>
          <w:iCs/>
          <w:sz w:val="22"/>
          <w:szCs w:val="22"/>
        </w:rPr>
        <w:t>i</w:t>
      </w:r>
      <w:r w:rsidR="005E74BE">
        <w:rPr>
          <w:i/>
          <w:iCs/>
          <w:sz w:val="22"/>
          <w:szCs w:val="22"/>
        </w:rPr>
        <w:t>gh quality catch-u</w:t>
      </w:r>
      <w:r w:rsidR="00623730">
        <w:rPr>
          <w:i/>
          <w:iCs/>
          <w:sz w:val="22"/>
          <w:szCs w:val="22"/>
        </w:rPr>
        <w:t xml:space="preserve">p interventions? </w:t>
      </w:r>
      <w:r w:rsidRPr="00407880">
        <w:rPr>
          <w:b/>
          <w:bCs/>
          <w:sz w:val="22"/>
          <w:szCs w:val="22"/>
        </w:rPr>
        <w:t xml:space="preserve">LG: </w:t>
      </w:r>
      <w:r w:rsidR="00521965" w:rsidRPr="00407880">
        <w:rPr>
          <w:sz w:val="22"/>
          <w:szCs w:val="22"/>
        </w:rPr>
        <w:t>No</w:t>
      </w:r>
      <w:r w:rsidR="00FF3F24">
        <w:rPr>
          <w:sz w:val="22"/>
          <w:szCs w:val="22"/>
        </w:rPr>
        <w:t>,</w:t>
      </w:r>
      <w:r w:rsidR="00521965" w:rsidRPr="00407880">
        <w:rPr>
          <w:sz w:val="22"/>
          <w:szCs w:val="22"/>
        </w:rPr>
        <w:t xml:space="preserve"> as the staff we use are already salaried</w:t>
      </w:r>
      <w:r>
        <w:rPr>
          <w:sz w:val="22"/>
          <w:szCs w:val="22"/>
        </w:rPr>
        <w:t xml:space="preserve">, </w:t>
      </w:r>
      <w:r w:rsidR="00521965" w:rsidRPr="00407880">
        <w:rPr>
          <w:sz w:val="22"/>
          <w:szCs w:val="22"/>
        </w:rPr>
        <w:t>albeit with fixed term contracts.</w:t>
      </w:r>
      <w:r>
        <w:rPr>
          <w:sz w:val="22"/>
          <w:szCs w:val="22"/>
        </w:rPr>
        <w:t xml:space="preserve"> I</w:t>
      </w:r>
      <w:r w:rsidR="00521965" w:rsidRPr="00407880">
        <w:rPr>
          <w:sz w:val="22"/>
          <w:szCs w:val="22"/>
        </w:rPr>
        <w:t xml:space="preserve">f schools decide not to use the </w:t>
      </w:r>
      <w:proofErr w:type="gramStart"/>
      <w:r w:rsidR="00521965" w:rsidRPr="00407880">
        <w:rPr>
          <w:sz w:val="22"/>
          <w:szCs w:val="22"/>
        </w:rPr>
        <w:t>School</w:t>
      </w:r>
      <w:proofErr w:type="gramEnd"/>
      <w:r w:rsidR="00521965" w:rsidRPr="00407880">
        <w:rPr>
          <w:sz w:val="22"/>
          <w:szCs w:val="22"/>
        </w:rPr>
        <w:t>-Led Tutoring grant allocated to them, they cannot use it for other interventions and the ESFA will recover the full amount back as an overpayment</w:t>
      </w:r>
      <w:r>
        <w:rPr>
          <w:sz w:val="22"/>
          <w:szCs w:val="22"/>
        </w:rPr>
        <w:t xml:space="preserve">. </w:t>
      </w:r>
      <w:r w:rsidR="00521965" w:rsidRPr="00407880">
        <w:rPr>
          <w:sz w:val="22"/>
          <w:szCs w:val="22"/>
        </w:rPr>
        <w:t xml:space="preserve"> The funding can be used to cover the staff costs of delivering catch-up tuition. Where internal staff are delivering tuition, this must be in addition to their contracted hours and duties. Schools may also use the funding to cover the duties of internal staff released for tutoring, rather than the tutoring itself. However, it must not fund the same role twice or be used to fund any current salaried positions</w:t>
      </w:r>
      <w:r>
        <w:rPr>
          <w:sz w:val="22"/>
          <w:szCs w:val="22"/>
        </w:rPr>
        <w:t>.</w:t>
      </w:r>
    </w:p>
    <w:p w14:paraId="68F14491" w14:textId="5EEBC603" w:rsidR="00521965" w:rsidRPr="00843F98" w:rsidRDefault="00483073" w:rsidP="00843F98">
      <w:pPr>
        <w:pStyle w:val="ListParagraph"/>
        <w:spacing w:after="120"/>
        <w:ind w:left="357"/>
        <w:contextualSpacing w:val="0"/>
        <w:rPr>
          <w:sz w:val="22"/>
          <w:szCs w:val="22"/>
        </w:rPr>
      </w:pPr>
      <w:r>
        <w:rPr>
          <w:b/>
          <w:bCs/>
          <w:sz w:val="22"/>
          <w:szCs w:val="22"/>
        </w:rPr>
        <w:t>Q/C:</w:t>
      </w:r>
      <w:r>
        <w:rPr>
          <w:sz w:val="22"/>
          <w:szCs w:val="22"/>
        </w:rPr>
        <w:t xml:space="preserve"> </w:t>
      </w:r>
      <w:r w:rsidR="00521965" w:rsidRPr="00483073">
        <w:rPr>
          <w:i/>
          <w:iCs/>
          <w:sz w:val="22"/>
          <w:szCs w:val="22"/>
        </w:rPr>
        <w:t xml:space="preserve">Clearly Covid has had a big impact on attendance this term, but what are the methods deployed to encourage attendance with the children and what levels of lateness are there in </w:t>
      </w:r>
      <w:r w:rsidR="00521965" w:rsidRPr="00483073">
        <w:rPr>
          <w:i/>
          <w:iCs/>
          <w:sz w:val="22"/>
          <w:szCs w:val="22"/>
        </w:rPr>
        <w:lastRenderedPageBreak/>
        <w:t>school?  How is this managed with both children and parents, especially given the news coverage about the DfE considering fining parents for consistent lateness?</w:t>
      </w:r>
      <w:r>
        <w:rPr>
          <w:sz w:val="22"/>
          <w:szCs w:val="22"/>
        </w:rPr>
        <w:t xml:space="preserve"> </w:t>
      </w:r>
      <w:r w:rsidRPr="00483073">
        <w:rPr>
          <w:b/>
          <w:bCs/>
          <w:sz w:val="22"/>
          <w:szCs w:val="22"/>
        </w:rPr>
        <w:t>LG:</w:t>
      </w:r>
      <w:r>
        <w:rPr>
          <w:sz w:val="22"/>
          <w:szCs w:val="22"/>
        </w:rPr>
        <w:t xml:space="preserve"> </w:t>
      </w:r>
      <w:r w:rsidR="00521965" w:rsidRPr="00483073">
        <w:rPr>
          <w:sz w:val="22"/>
          <w:szCs w:val="22"/>
        </w:rPr>
        <w:t xml:space="preserve">We are continuing our general approach where children want to be "in" with the others through our curriculum delivery and ethos across the school.  Lateness is limited to two children in Autumn term and one child going into Spring term. </w:t>
      </w:r>
      <w:r>
        <w:rPr>
          <w:sz w:val="22"/>
          <w:szCs w:val="22"/>
        </w:rPr>
        <w:t>We use e</w:t>
      </w:r>
      <w:r w:rsidR="00521965" w:rsidRPr="00483073">
        <w:rPr>
          <w:sz w:val="22"/>
          <w:szCs w:val="22"/>
        </w:rPr>
        <w:t>mails</w:t>
      </w:r>
      <w:r>
        <w:rPr>
          <w:sz w:val="22"/>
          <w:szCs w:val="22"/>
        </w:rPr>
        <w:t xml:space="preserve"> and </w:t>
      </w:r>
      <w:r w:rsidR="00521965" w:rsidRPr="00483073">
        <w:rPr>
          <w:sz w:val="22"/>
          <w:szCs w:val="22"/>
        </w:rPr>
        <w:t>meetings with parents to engage.</w:t>
      </w:r>
      <w:r w:rsidR="00843F98">
        <w:rPr>
          <w:sz w:val="22"/>
          <w:szCs w:val="22"/>
        </w:rPr>
        <w:t xml:space="preserve"> </w:t>
      </w:r>
      <w:r w:rsidR="00521965" w:rsidRPr="00843F98">
        <w:rPr>
          <w:sz w:val="22"/>
          <w:szCs w:val="22"/>
        </w:rPr>
        <w:t xml:space="preserve">Advice is always sought from </w:t>
      </w:r>
      <w:r w:rsidR="00F10335">
        <w:rPr>
          <w:sz w:val="22"/>
          <w:szCs w:val="22"/>
        </w:rPr>
        <w:t xml:space="preserve">the </w:t>
      </w:r>
      <w:r w:rsidR="00521965" w:rsidRPr="00843F98">
        <w:rPr>
          <w:sz w:val="22"/>
          <w:szCs w:val="22"/>
        </w:rPr>
        <w:t xml:space="preserve">Inclusion </w:t>
      </w:r>
      <w:r w:rsidR="00F10335">
        <w:rPr>
          <w:sz w:val="22"/>
          <w:szCs w:val="22"/>
        </w:rPr>
        <w:t>T</w:t>
      </w:r>
      <w:r w:rsidR="00521965" w:rsidRPr="00843F98">
        <w:rPr>
          <w:sz w:val="22"/>
          <w:szCs w:val="22"/>
        </w:rPr>
        <w:t>eam and fining is being used as a strategy.</w:t>
      </w:r>
    </w:p>
    <w:p w14:paraId="57C5E16D" w14:textId="3A8E9FF3" w:rsidR="00234138" w:rsidRDefault="00843F98" w:rsidP="00234138">
      <w:pPr>
        <w:pStyle w:val="ListParagraph"/>
        <w:spacing w:after="120"/>
        <w:ind w:left="357"/>
        <w:contextualSpacing w:val="0"/>
        <w:rPr>
          <w:sz w:val="22"/>
          <w:szCs w:val="22"/>
        </w:rPr>
      </w:pPr>
      <w:r w:rsidRPr="00843F98">
        <w:rPr>
          <w:b/>
          <w:bCs/>
          <w:sz w:val="22"/>
          <w:szCs w:val="22"/>
        </w:rPr>
        <w:t>Q/C:</w:t>
      </w:r>
      <w:r>
        <w:rPr>
          <w:sz w:val="22"/>
          <w:szCs w:val="22"/>
        </w:rPr>
        <w:t xml:space="preserve"> </w:t>
      </w:r>
      <w:r w:rsidR="00C82383" w:rsidRPr="00843F98">
        <w:rPr>
          <w:i/>
          <w:iCs/>
          <w:sz w:val="22"/>
          <w:szCs w:val="22"/>
        </w:rPr>
        <w:t>What (if any) response do you have when an email is sent to a family?</w:t>
      </w:r>
      <w:r>
        <w:rPr>
          <w:sz w:val="22"/>
          <w:szCs w:val="22"/>
        </w:rPr>
        <w:t xml:space="preserve"> </w:t>
      </w:r>
      <w:r w:rsidRPr="00843F98">
        <w:rPr>
          <w:b/>
          <w:bCs/>
          <w:sz w:val="22"/>
          <w:szCs w:val="22"/>
        </w:rPr>
        <w:t>LG</w:t>
      </w:r>
      <w:r>
        <w:rPr>
          <w:sz w:val="22"/>
          <w:szCs w:val="22"/>
        </w:rPr>
        <w:t xml:space="preserve">: </w:t>
      </w:r>
      <w:r w:rsidR="005E74BE">
        <w:rPr>
          <w:sz w:val="22"/>
          <w:szCs w:val="22"/>
        </w:rPr>
        <w:t>E</w:t>
      </w:r>
      <w:r w:rsidR="00C82383" w:rsidRPr="00843F98">
        <w:rPr>
          <w:sz w:val="22"/>
          <w:szCs w:val="22"/>
        </w:rPr>
        <w:t xml:space="preserve">mails </w:t>
      </w:r>
      <w:r>
        <w:rPr>
          <w:sz w:val="22"/>
          <w:szCs w:val="22"/>
        </w:rPr>
        <w:t xml:space="preserve">generally get a </w:t>
      </w:r>
      <w:r w:rsidR="00C82383" w:rsidRPr="00843F98">
        <w:rPr>
          <w:sz w:val="22"/>
          <w:szCs w:val="22"/>
        </w:rPr>
        <w:t>good response</w:t>
      </w:r>
      <w:r>
        <w:rPr>
          <w:sz w:val="22"/>
          <w:szCs w:val="22"/>
        </w:rPr>
        <w:t>, but the effect following that can be limited</w:t>
      </w:r>
      <w:r w:rsidR="00234138">
        <w:rPr>
          <w:sz w:val="22"/>
          <w:szCs w:val="22"/>
        </w:rPr>
        <w:t>.</w:t>
      </w:r>
    </w:p>
    <w:p w14:paraId="2EDB181C" w14:textId="1BD2642F" w:rsidR="00C82383" w:rsidRPr="00E243B5" w:rsidRDefault="00E243B5" w:rsidP="00E243B5">
      <w:pPr>
        <w:pStyle w:val="ListParagraph"/>
        <w:spacing w:after="120"/>
        <w:ind w:left="357"/>
        <w:contextualSpacing w:val="0"/>
        <w:rPr>
          <w:sz w:val="22"/>
          <w:szCs w:val="22"/>
        </w:rPr>
      </w:pPr>
      <w:r w:rsidRPr="00E243B5">
        <w:rPr>
          <w:b/>
          <w:bCs/>
          <w:sz w:val="22"/>
          <w:szCs w:val="22"/>
        </w:rPr>
        <w:t>Q/C:</w:t>
      </w:r>
      <w:r>
        <w:rPr>
          <w:sz w:val="22"/>
          <w:szCs w:val="22"/>
        </w:rPr>
        <w:t xml:space="preserve"> </w:t>
      </w:r>
      <w:r w:rsidR="00C82383" w:rsidRPr="00E243B5">
        <w:rPr>
          <w:i/>
          <w:iCs/>
          <w:sz w:val="22"/>
          <w:szCs w:val="22"/>
        </w:rPr>
        <w:t>How is the school preparing Year 6 children for SATs in the context of managing the impact of lockdowns whilst still delivering a broad curriculum?</w:t>
      </w:r>
      <w:r w:rsidR="00C82383" w:rsidRPr="00234138">
        <w:rPr>
          <w:sz w:val="22"/>
          <w:szCs w:val="22"/>
        </w:rPr>
        <w:t xml:space="preserve"> </w:t>
      </w:r>
      <w:r w:rsidRPr="00E243B5">
        <w:rPr>
          <w:b/>
          <w:bCs/>
          <w:sz w:val="22"/>
          <w:szCs w:val="22"/>
        </w:rPr>
        <w:t xml:space="preserve"> LG: </w:t>
      </w:r>
      <w:r>
        <w:rPr>
          <w:sz w:val="22"/>
          <w:szCs w:val="22"/>
        </w:rPr>
        <w:t xml:space="preserve">We have been </w:t>
      </w:r>
      <w:r w:rsidR="00C82383" w:rsidRPr="00E243B5">
        <w:rPr>
          <w:sz w:val="22"/>
          <w:szCs w:val="22"/>
        </w:rPr>
        <w:t>focus</w:t>
      </w:r>
      <w:r>
        <w:rPr>
          <w:sz w:val="22"/>
          <w:szCs w:val="22"/>
        </w:rPr>
        <w:t xml:space="preserve">ing </w:t>
      </w:r>
      <w:r w:rsidR="00C82383" w:rsidRPr="00E243B5">
        <w:rPr>
          <w:sz w:val="22"/>
          <w:szCs w:val="22"/>
        </w:rPr>
        <w:t>on learning gaps identified during catch up</w:t>
      </w:r>
      <w:r>
        <w:rPr>
          <w:sz w:val="22"/>
          <w:szCs w:val="22"/>
        </w:rPr>
        <w:t xml:space="preserve"> sessions.</w:t>
      </w:r>
      <w:r w:rsidR="005E74BE">
        <w:rPr>
          <w:sz w:val="22"/>
          <w:szCs w:val="22"/>
        </w:rPr>
        <w:t xml:space="preserve">  We don’t do mock tests or out-of-school lessons however, as ‘hot housing’ pupils tends to have limited success.</w:t>
      </w:r>
      <w:r w:rsidR="00C86A84">
        <w:rPr>
          <w:sz w:val="22"/>
          <w:szCs w:val="22"/>
        </w:rPr>
        <w:t xml:space="preserve">  P</w:t>
      </w:r>
      <w:r w:rsidR="00C86A84" w:rsidRPr="00C86A84">
        <w:rPr>
          <w:sz w:val="22"/>
          <w:szCs w:val="22"/>
        </w:rPr>
        <w:t>reparations for SATs will continue as with every other year with quality first teaching.</w:t>
      </w:r>
    </w:p>
    <w:p w14:paraId="42CACA38" w14:textId="3D7E3B61" w:rsidR="00C82383" w:rsidRPr="00E243B5" w:rsidRDefault="00E243B5" w:rsidP="00FF3F24">
      <w:pPr>
        <w:pStyle w:val="ListParagraph"/>
        <w:spacing w:after="120"/>
        <w:ind w:left="357"/>
        <w:contextualSpacing w:val="0"/>
        <w:rPr>
          <w:sz w:val="22"/>
          <w:szCs w:val="22"/>
        </w:rPr>
      </w:pPr>
      <w:r w:rsidRPr="00E243B5">
        <w:rPr>
          <w:b/>
          <w:bCs/>
          <w:sz w:val="22"/>
          <w:szCs w:val="22"/>
        </w:rPr>
        <w:t>Q/C:</w:t>
      </w:r>
      <w:r>
        <w:rPr>
          <w:sz w:val="22"/>
          <w:szCs w:val="22"/>
        </w:rPr>
        <w:t xml:space="preserve"> </w:t>
      </w:r>
      <w:r w:rsidR="00C82383" w:rsidRPr="005E74BE">
        <w:rPr>
          <w:i/>
          <w:iCs/>
          <w:sz w:val="22"/>
          <w:szCs w:val="22"/>
        </w:rPr>
        <w:t>Could the Governors' fund be used to help support a comprehensive trips programme as part of enrichment by paying for transport or is this where the PSA come in?</w:t>
      </w:r>
      <w:r w:rsidRPr="005E74BE">
        <w:rPr>
          <w:i/>
          <w:iCs/>
          <w:sz w:val="22"/>
          <w:szCs w:val="22"/>
        </w:rPr>
        <w:t xml:space="preserve"> The Governors’ Fund could focus on transport costs, for example, which are expensive. </w:t>
      </w:r>
      <w:r>
        <w:rPr>
          <w:sz w:val="22"/>
          <w:szCs w:val="22"/>
        </w:rPr>
        <w:t xml:space="preserve"> </w:t>
      </w:r>
      <w:r w:rsidRPr="005E74BE">
        <w:rPr>
          <w:b/>
          <w:bCs/>
          <w:sz w:val="22"/>
          <w:szCs w:val="22"/>
        </w:rPr>
        <w:t>LG:</w:t>
      </w:r>
      <w:r>
        <w:rPr>
          <w:sz w:val="22"/>
          <w:szCs w:val="22"/>
        </w:rPr>
        <w:t xml:space="preserve"> </w:t>
      </w:r>
      <w:r w:rsidR="00C82383" w:rsidRPr="00E243B5">
        <w:rPr>
          <w:sz w:val="22"/>
          <w:szCs w:val="22"/>
        </w:rPr>
        <w:t xml:space="preserve">I think the PSA are on board with any help for broader curriculum opportunities. </w:t>
      </w:r>
      <w:r w:rsidR="005E74BE">
        <w:rPr>
          <w:sz w:val="22"/>
          <w:szCs w:val="22"/>
        </w:rPr>
        <w:t xml:space="preserve">Extra help from the Governors’ Fund is always welcome.  There are three forthcoming school trips:  Exeter, </w:t>
      </w:r>
      <w:proofErr w:type="spellStart"/>
      <w:r w:rsidR="005E74BE">
        <w:rPr>
          <w:sz w:val="22"/>
          <w:szCs w:val="22"/>
        </w:rPr>
        <w:t>Washingpool</w:t>
      </w:r>
      <w:proofErr w:type="spellEnd"/>
      <w:r w:rsidR="005E74BE">
        <w:rPr>
          <w:sz w:val="22"/>
          <w:szCs w:val="22"/>
        </w:rPr>
        <w:t xml:space="preserve"> Fa</w:t>
      </w:r>
      <w:r w:rsidR="00FF3F24">
        <w:rPr>
          <w:sz w:val="22"/>
          <w:szCs w:val="22"/>
        </w:rPr>
        <w:t>rm</w:t>
      </w:r>
      <w:r w:rsidR="005E74BE">
        <w:rPr>
          <w:sz w:val="22"/>
          <w:szCs w:val="22"/>
        </w:rPr>
        <w:t xml:space="preserve">, </w:t>
      </w:r>
      <w:proofErr w:type="gramStart"/>
      <w:r w:rsidR="005E74BE">
        <w:rPr>
          <w:sz w:val="22"/>
          <w:szCs w:val="22"/>
        </w:rPr>
        <w:t>and  Lyme</w:t>
      </w:r>
      <w:proofErr w:type="gramEnd"/>
      <w:r w:rsidR="005E74BE">
        <w:rPr>
          <w:sz w:val="22"/>
          <w:szCs w:val="22"/>
        </w:rPr>
        <w:t xml:space="preserve"> Regis.</w:t>
      </w:r>
      <w:r w:rsidR="00AF455A">
        <w:rPr>
          <w:sz w:val="22"/>
          <w:szCs w:val="22"/>
        </w:rPr>
        <w:t xml:space="preserve">  Governors agreed to fund this once </w:t>
      </w:r>
      <w:r w:rsidR="00C03EDD">
        <w:rPr>
          <w:sz w:val="22"/>
          <w:szCs w:val="22"/>
        </w:rPr>
        <w:t>the school had clarified what was needed.</w:t>
      </w:r>
    </w:p>
    <w:p w14:paraId="78BC9670" w14:textId="417D9A84" w:rsidR="00C82383" w:rsidRDefault="00FF3F24" w:rsidP="00FF3F24">
      <w:pPr>
        <w:pStyle w:val="ListParagraph"/>
        <w:spacing w:after="120"/>
        <w:ind w:left="357"/>
        <w:contextualSpacing w:val="0"/>
        <w:rPr>
          <w:sz w:val="22"/>
          <w:szCs w:val="22"/>
        </w:rPr>
      </w:pPr>
      <w:r>
        <w:rPr>
          <w:sz w:val="22"/>
          <w:szCs w:val="22"/>
        </w:rPr>
        <w:t xml:space="preserve">LG then </w:t>
      </w:r>
      <w:r w:rsidR="00F10335">
        <w:rPr>
          <w:sz w:val="22"/>
          <w:szCs w:val="22"/>
        </w:rPr>
        <w:t>went on to discuss Holistic Trackers, the SDP, Insight reports, and the Maths Hub.</w:t>
      </w:r>
    </w:p>
    <w:p w14:paraId="08A3F9E9" w14:textId="3641EB33" w:rsidR="00096586" w:rsidRDefault="00A07B4E" w:rsidP="00096586">
      <w:pPr>
        <w:pStyle w:val="ListParagraph"/>
        <w:spacing w:after="120"/>
        <w:ind w:left="360"/>
        <w:contextualSpacing w:val="0"/>
        <w:rPr>
          <w:sz w:val="22"/>
          <w:szCs w:val="22"/>
        </w:rPr>
      </w:pPr>
      <w:r w:rsidRPr="00096586">
        <w:rPr>
          <w:i/>
          <w:iCs/>
          <w:sz w:val="22"/>
          <w:szCs w:val="22"/>
        </w:rPr>
        <w:t>Holistic Trackers:</w:t>
      </w:r>
      <w:r>
        <w:rPr>
          <w:sz w:val="22"/>
          <w:szCs w:val="22"/>
        </w:rPr>
        <w:t xml:space="preserve"> </w:t>
      </w:r>
      <w:r w:rsidR="00096586">
        <w:rPr>
          <w:sz w:val="22"/>
          <w:szCs w:val="22"/>
        </w:rPr>
        <w:t xml:space="preserve">LG presented an example of Holistic Tracker in which a range of developmental factors, behavioural, </w:t>
      </w:r>
      <w:proofErr w:type="gramStart"/>
      <w:r w:rsidR="00096586">
        <w:rPr>
          <w:sz w:val="22"/>
          <w:szCs w:val="22"/>
        </w:rPr>
        <w:t>educational</w:t>
      </w:r>
      <w:proofErr w:type="gramEnd"/>
      <w:r w:rsidR="00096586">
        <w:rPr>
          <w:sz w:val="22"/>
          <w:szCs w:val="22"/>
        </w:rPr>
        <w:t xml:space="preserve"> and pastoral, were tracked and represented graphically.  These </w:t>
      </w:r>
      <w:r w:rsidR="00DD18D0">
        <w:rPr>
          <w:sz w:val="22"/>
          <w:szCs w:val="22"/>
        </w:rPr>
        <w:t>T</w:t>
      </w:r>
      <w:r w:rsidR="00096586">
        <w:rPr>
          <w:sz w:val="22"/>
          <w:szCs w:val="22"/>
        </w:rPr>
        <w:t xml:space="preserve">rackers were used very dynamically in school so that bespoke interventions could be made based on the needs of individual children, and progress could be recorded.  </w:t>
      </w:r>
      <w:r w:rsidR="00F10FAF" w:rsidRPr="00F10FAF">
        <w:rPr>
          <w:b/>
          <w:bCs/>
          <w:sz w:val="22"/>
          <w:szCs w:val="22"/>
        </w:rPr>
        <w:t>Q/C:</w:t>
      </w:r>
      <w:r w:rsidR="00F10FAF">
        <w:rPr>
          <w:sz w:val="22"/>
          <w:szCs w:val="22"/>
        </w:rPr>
        <w:t xml:space="preserve"> </w:t>
      </w:r>
      <w:r w:rsidR="00096586">
        <w:rPr>
          <w:sz w:val="22"/>
          <w:szCs w:val="22"/>
        </w:rPr>
        <w:t xml:space="preserve">There was a discussion on whether the Trackers should be shared with parents.  A range of views were expressed; some felt that it would provide a useful structure for discussing progress and development of children with their parents.  Others felt that the Tracker would come to dominate those discussions and it was more helpful for teachers to use the Trackers as preparation </w:t>
      </w:r>
      <w:r w:rsidR="00DD18D0">
        <w:rPr>
          <w:sz w:val="22"/>
          <w:szCs w:val="22"/>
        </w:rPr>
        <w:t>for the meetings, to help them focus.  It was acknowledged that when the work was shared with Ofsted during a future inspection, it would then be in the public domain.  Another suggestion was that the Trackers could perhaps be the subject of a separate, bespoke session with parents.  Governors concluded that while the Trackers would not be shared with parents for the time being, they would continue to discuss if and how they could be used to facilitate discussions with parents</w:t>
      </w:r>
      <w:r w:rsidR="00C03EDD">
        <w:rPr>
          <w:sz w:val="22"/>
          <w:szCs w:val="22"/>
        </w:rPr>
        <w:t xml:space="preserve"> at the end of this academic year.</w:t>
      </w:r>
    </w:p>
    <w:p w14:paraId="0A9DA148" w14:textId="6EFC332F" w:rsidR="00A07B4E" w:rsidRDefault="00CE5F55" w:rsidP="00FF3F24">
      <w:pPr>
        <w:pStyle w:val="ListParagraph"/>
        <w:spacing w:after="120"/>
        <w:ind w:left="357"/>
        <w:contextualSpacing w:val="0"/>
        <w:rPr>
          <w:sz w:val="22"/>
          <w:szCs w:val="22"/>
        </w:rPr>
      </w:pPr>
      <w:r w:rsidRPr="00967A94">
        <w:rPr>
          <w:i/>
          <w:iCs/>
          <w:sz w:val="22"/>
          <w:szCs w:val="22"/>
        </w:rPr>
        <w:t>School Development Plan:</w:t>
      </w:r>
      <w:r>
        <w:rPr>
          <w:sz w:val="22"/>
          <w:szCs w:val="22"/>
        </w:rPr>
        <w:t xml:space="preserve"> </w:t>
      </w:r>
      <w:r w:rsidR="00967A94">
        <w:rPr>
          <w:sz w:val="22"/>
          <w:szCs w:val="22"/>
        </w:rPr>
        <w:t xml:space="preserve">Other pressures during the Autumn Term had obstructed the active implementation of SDP actions, but more recently SDP-focused activity had picked up at pace.  Governors agreed to look more closely at the SDP at their next meeting.  </w:t>
      </w:r>
      <w:r w:rsidR="00967A94" w:rsidRPr="00967A94">
        <w:rPr>
          <w:b/>
          <w:bCs/>
          <w:sz w:val="22"/>
          <w:szCs w:val="22"/>
        </w:rPr>
        <w:t>ACTION: LG</w:t>
      </w:r>
    </w:p>
    <w:p w14:paraId="5C447D4C" w14:textId="236887B6" w:rsidR="00967A94" w:rsidRDefault="00907513" w:rsidP="00FF3F24">
      <w:pPr>
        <w:pStyle w:val="ListParagraph"/>
        <w:spacing w:after="120"/>
        <w:ind w:left="357"/>
        <w:contextualSpacing w:val="0"/>
        <w:rPr>
          <w:sz w:val="22"/>
          <w:szCs w:val="22"/>
        </w:rPr>
      </w:pPr>
      <w:r w:rsidRPr="0060437F">
        <w:rPr>
          <w:i/>
          <w:iCs/>
          <w:sz w:val="22"/>
          <w:szCs w:val="22"/>
        </w:rPr>
        <w:t>Insight Reports:</w:t>
      </w:r>
      <w:r>
        <w:rPr>
          <w:sz w:val="22"/>
          <w:szCs w:val="22"/>
        </w:rPr>
        <w:t xml:space="preserve"> LG presented the latest Insight Report, which showed attainment information against Age Related Expectations as of December 2021.  They sho</w:t>
      </w:r>
      <w:r w:rsidR="00F10FAF">
        <w:rPr>
          <w:sz w:val="22"/>
          <w:szCs w:val="22"/>
        </w:rPr>
        <w:t xml:space="preserve">wed </w:t>
      </w:r>
      <w:r>
        <w:rPr>
          <w:sz w:val="22"/>
          <w:szCs w:val="22"/>
        </w:rPr>
        <w:t xml:space="preserve">significant improvement from July 2021, although LG cautioned against reading too much into Year 2 – Year 3 comparisons as this was the transition from Key Stage 1 to Key Stage 2 and the curriculum was completely different.  Progression </w:t>
      </w:r>
      <w:r w:rsidR="00F10FAF">
        <w:rPr>
          <w:sz w:val="22"/>
          <w:szCs w:val="22"/>
        </w:rPr>
        <w:t xml:space="preserve">data </w:t>
      </w:r>
      <w:r>
        <w:rPr>
          <w:sz w:val="22"/>
          <w:szCs w:val="22"/>
        </w:rPr>
        <w:t xml:space="preserve">from Year </w:t>
      </w:r>
      <w:r w:rsidR="0060437F">
        <w:rPr>
          <w:sz w:val="22"/>
          <w:szCs w:val="22"/>
        </w:rPr>
        <w:t>4 to Year 5, and from Year 5 to Year 6, was more meaningful.  Attainment levels for Reading in Year 3 were an ongoing cause for concern and there remained a lot of work to do.</w:t>
      </w:r>
      <w:r w:rsidR="00C03EDD">
        <w:rPr>
          <w:sz w:val="22"/>
          <w:szCs w:val="22"/>
        </w:rPr>
        <w:t xml:space="preserve">  Q/C:  Governors asked what Aged Related Expectations (ARE) represented at the current stage of the academic year.  LG explained that </w:t>
      </w:r>
      <w:r w:rsidR="00C03EDD" w:rsidRPr="00C03EDD">
        <w:rPr>
          <w:sz w:val="22"/>
          <w:szCs w:val="22"/>
        </w:rPr>
        <w:t xml:space="preserve">ARE </w:t>
      </w:r>
      <w:r w:rsidR="00C03EDD">
        <w:rPr>
          <w:sz w:val="22"/>
          <w:szCs w:val="22"/>
        </w:rPr>
        <w:t>was</w:t>
      </w:r>
      <w:r w:rsidR="00C03EDD" w:rsidRPr="00C03EDD">
        <w:rPr>
          <w:sz w:val="22"/>
          <w:szCs w:val="22"/>
        </w:rPr>
        <w:t xml:space="preserve"> used as a guide for end of year assessment, so if a pupil </w:t>
      </w:r>
      <w:r w:rsidR="00C03EDD">
        <w:rPr>
          <w:sz w:val="22"/>
          <w:szCs w:val="22"/>
        </w:rPr>
        <w:t xml:space="preserve">was </w:t>
      </w:r>
      <w:r w:rsidR="00C03EDD" w:rsidRPr="00C03EDD">
        <w:rPr>
          <w:sz w:val="22"/>
          <w:szCs w:val="22"/>
        </w:rPr>
        <w:t xml:space="preserve">already at ARE or indeed above ARE, they </w:t>
      </w:r>
      <w:r w:rsidR="00C03EDD">
        <w:rPr>
          <w:sz w:val="22"/>
          <w:szCs w:val="22"/>
        </w:rPr>
        <w:t>were</w:t>
      </w:r>
      <w:r w:rsidR="00C03EDD" w:rsidRPr="00C03EDD">
        <w:rPr>
          <w:sz w:val="22"/>
          <w:szCs w:val="22"/>
        </w:rPr>
        <w:t xml:space="preserve"> doing exceptionally well.  </w:t>
      </w:r>
      <w:r w:rsidR="00C5051C" w:rsidRPr="00C5051C">
        <w:rPr>
          <w:sz w:val="22"/>
          <w:szCs w:val="22"/>
        </w:rPr>
        <w:t xml:space="preserve">LG and AS </w:t>
      </w:r>
      <w:r w:rsidR="00C5051C">
        <w:rPr>
          <w:sz w:val="22"/>
          <w:szCs w:val="22"/>
        </w:rPr>
        <w:t>also clarified that</w:t>
      </w:r>
      <w:r w:rsidR="00C5051C" w:rsidRPr="00C5051C">
        <w:rPr>
          <w:sz w:val="22"/>
          <w:szCs w:val="22"/>
        </w:rPr>
        <w:t xml:space="preserve"> the DfE</w:t>
      </w:r>
      <w:r w:rsidR="00C5051C">
        <w:rPr>
          <w:sz w:val="22"/>
          <w:szCs w:val="22"/>
        </w:rPr>
        <w:t xml:space="preserve"> had</w:t>
      </w:r>
      <w:r w:rsidR="00C5051C" w:rsidRPr="00C5051C">
        <w:rPr>
          <w:sz w:val="22"/>
          <w:szCs w:val="22"/>
        </w:rPr>
        <w:t xml:space="preserve"> move</w:t>
      </w:r>
      <w:r w:rsidR="00C5051C">
        <w:rPr>
          <w:sz w:val="22"/>
          <w:szCs w:val="22"/>
        </w:rPr>
        <w:t xml:space="preserve">d </w:t>
      </w:r>
      <w:r w:rsidR="00C5051C" w:rsidRPr="00C5051C">
        <w:rPr>
          <w:sz w:val="22"/>
          <w:szCs w:val="22"/>
        </w:rPr>
        <w:t xml:space="preserve">away from levels </w:t>
      </w:r>
      <w:r w:rsidR="00C5051C">
        <w:rPr>
          <w:sz w:val="22"/>
          <w:szCs w:val="22"/>
        </w:rPr>
        <w:lastRenderedPageBreak/>
        <w:t>to ARE in 2013</w:t>
      </w:r>
      <w:r w:rsidR="00C5051C" w:rsidRPr="00C5051C">
        <w:rPr>
          <w:sz w:val="22"/>
          <w:szCs w:val="22"/>
        </w:rPr>
        <w:t xml:space="preserve">, which </w:t>
      </w:r>
      <w:r w:rsidR="00C5051C">
        <w:rPr>
          <w:sz w:val="22"/>
          <w:szCs w:val="22"/>
        </w:rPr>
        <w:t xml:space="preserve">had </w:t>
      </w:r>
      <w:r w:rsidR="00C5051C" w:rsidRPr="00C5051C">
        <w:rPr>
          <w:sz w:val="22"/>
          <w:szCs w:val="22"/>
        </w:rPr>
        <w:t>made it much easier to assess where a pupil was at any given point during the year taking into account time of year, age within the year and other variables.</w:t>
      </w:r>
    </w:p>
    <w:p w14:paraId="4EA951CF" w14:textId="37ED5104" w:rsidR="0060437F" w:rsidRPr="0060437F" w:rsidRDefault="0060437F" w:rsidP="0060437F">
      <w:pPr>
        <w:pStyle w:val="ListParagraph"/>
        <w:spacing w:after="120"/>
        <w:ind w:left="357"/>
        <w:contextualSpacing w:val="0"/>
        <w:rPr>
          <w:sz w:val="22"/>
          <w:szCs w:val="22"/>
        </w:rPr>
      </w:pPr>
      <w:r w:rsidRPr="0060437F">
        <w:rPr>
          <w:i/>
          <w:iCs/>
          <w:sz w:val="22"/>
          <w:szCs w:val="22"/>
        </w:rPr>
        <w:t>Maths Hub:</w:t>
      </w:r>
      <w:r>
        <w:rPr>
          <w:sz w:val="22"/>
          <w:szCs w:val="22"/>
        </w:rPr>
        <w:t xml:space="preserve"> </w:t>
      </w:r>
      <w:r w:rsidRPr="0060437F">
        <w:rPr>
          <w:sz w:val="22"/>
          <w:szCs w:val="22"/>
        </w:rPr>
        <w:t xml:space="preserve">AS continued to attend the Collaboration’s Maths Hub workshops.  These helped school leaders audit their approach to numeracy with a particular focus on SEND </w:t>
      </w:r>
      <w:proofErr w:type="gramStart"/>
      <w:r w:rsidRPr="0060437F">
        <w:rPr>
          <w:sz w:val="22"/>
          <w:szCs w:val="22"/>
        </w:rPr>
        <w:t>children, and</w:t>
      </w:r>
      <w:proofErr w:type="gramEnd"/>
      <w:r w:rsidRPr="0060437F">
        <w:rPr>
          <w:sz w:val="22"/>
          <w:szCs w:val="22"/>
        </w:rPr>
        <w:t xml:space="preserve"> had enabled the school to augment its approach to Maths with new ideas and strategies.  There had been two sessions so far, and another was approaching.</w:t>
      </w:r>
    </w:p>
    <w:p w14:paraId="657FAB13" w14:textId="08948F94" w:rsidR="00D64FA9" w:rsidRPr="00D47F3C" w:rsidRDefault="00065CB9" w:rsidP="0051566B">
      <w:pPr>
        <w:pStyle w:val="ListParagraph"/>
        <w:numPr>
          <w:ilvl w:val="0"/>
          <w:numId w:val="1"/>
        </w:numPr>
        <w:spacing w:after="120"/>
        <w:contextualSpacing w:val="0"/>
        <w:rPr>
          <w:rFonts w:ascii="Calibri" w:eastAsia="Times New Roman" w:hAnsi="Calibri" w:cs="Calibri"/>
          <w:color w:val="000000" w:themeColor="text1"/>
          <w:sz w:val="22"/>
          <w:szCs w:val="22"/>
          <w:lang w:eastAsia="en-GB"/>
        </w:rPr>
      </w:pPr>
      <w:r w:rsidRPr="00E24A4B">
        <w:rPr>
          <w:b/>
          <w:bCs/>
          <w:sz w:val="22"/>
          <w:szCs w:val="22"/>
        </w:rPr>
        <w:t>Policy Review</w:t>
      </w:r>
      <w:r w:rsidR="00D64FA9" w:rsidRPr="00E24A4B">
        <w:rPr>
          <w:sz w:val="22"/>
          <w:szCs w:val="22"/>
        </w:rPr>
        <w:t xml:space="preserve"> </w:t>
      </w:r>
      <w:r w:rsidR="00D64FA9" w:rsidRPr="00E24A4B">
        <w:rPr>
          <w:sz w:val="22"/>
          <w:szCs w:val="22"/>
        </w:rPr>
        <w:br/>
      </w:r>
      <w:r w:rsidR="00D47F3C" w:rsidRPr="00D47F3C">
        <w:rPr>
          <w:sz w:val="22"/>
          <w:szCs w:val="22"/>
        </w:rPr>
        <w:t xml:space="preserve">The </w:t>
      </w:r>
      <w:r w:rsidR="00D47F3C">
        <w:rPr>
          <w:sz w:val="22"/>
          <w:szCs w:val="22"/>
        </w:rPr>
        <w:t>Data Protection Policy had been previously reviewed by CWC on 1 February and recommended to FGB.  The policy was approved.</w:t>
      </w:r>
    </w:p>
    <w:p w14:paraId="71F9CB64" w14:textId="702A7872" w:rsidR="00D47F3C" w:rsidRDefault="00D47F3C" w:rsidP="00D47F3C">
      <w:pPr>
        <w:pStyle w:val="ListParagraph"/>
        <w:spacing w:after="120"/>
        <w:ind w:left="360"/>
        <w:contextualSpacing w:val="0"/>
        <w:rPr>
          <w:sz w:val="22"/>
          <w:szCs w:val="22"/>
        </w:rPr>
      </w:pPr>
      <w:r w:rsidRPr="00D47F3C">
        <w:rPr>
          <w:sz w:val="22"/>
          <w:szCs w:val="22"/>
        </w:rPr>
        <w:t>The following policies were also approved by FGB.</w:t>
      </w:r>
      <w:r>
        <w:rPr>
          <w:sz w:val="22"/>
          <w:szCs w:val="22"/>
        </w:rPr>
        <w:t xml:space="preserve">  The initials in brackets after each policy </w:t>
      </w:r>
      <w:proofErr w:type="gramStart"/>
      <w:r>
        <w:rPr>
          <w:sz w:val="22"/>
          <w:szCs w:val="22"/>
        </w:rPr>
        <w:t>show  who</w:t>
      </w:r>
      <w:proofErr w:type="gramEnd"/>
      <w:r>
        <w:rPr>
          <w:sz w:val="22"/>
          <w:szCs w:val="22"/>
        </w:rPr>
        <w:t xml:space="preserve"> reviewed the policy on behalf of the Board.</w:t>
      </w:r>
    </w:p>
    <w:p w14:paraId="3CAE9F78" w14:textId="0B3B8CD7" w:rsidR="00D47F3C" w:rsidRDefault="00D47F3C" w:rsidP="00521D5F">
      <w:pPr>
        <w:pStyle w:val="ListParagraph"/>
        <w:numPr>
          <w:ilvl w:val="0"/>
          <w:numId w:val="9"/>
        </w:numPr>
        <w:spacing w:after="120"/>
        <w:contextualSpacing w:val="0"/>
        <w:rPr>
          <w:sz w:val="22"/>
          <w:szCs w:val="22"/>
        </w:rPr>
      </w:pPr>
      <w:r>
        <w:rPr>
          <w:sz w:val="22"/>
          <w:szCs w:val="22"/>
        </w:rPr>
        <w:t>Complaints Policy (GB and WM)</w:t>
      </w:r>
    </w:p>
    <w:p w14:paraId="0696CB2E" w14:textId="7424AE28" w:rsidR="00D47F3C" w:rsidRDefault="00D47F3C" w:rsidP="00521D5F">
      <w:pPr>
        <w:pStyle w:val="ListParagraph"/>
        <w:numPr>
          <w:ilvl w:val="0"/>
          <w:numId w:val="9"/>
        </w:numPr>
        <w:spacing w:after="120"/>
        <w:contextualSpacing w:val="0"/>
        <w:rPr>
          <w:sz w:val="22"/>
          <w:szCs w:val="22"/>
        </w:rPr>
      </w:pPr>
      <w:r>
        <w:rPr>
          <w:sz w:val="22"/>
          <w:szCs w:val="22"/>
        </w:rPr>
        <w:t>Dealing with Allegations Policy (JM and AM)</w:t>
      </w:r>
    </w:p>
    <w:p w14:paraId="3E3A35DC" w14:textId="2D9E0E14" w:rsidR="00D47F3C" w:rsidRDefault="00521D5F" w:rsidP="00521D5F">
      <w:pPr>
        <w:pStyle w:val="ListParagraph"/>
        <w:numPr>
          <w:ilvl w:val="0"/>
          <w:numId w:val="9"/>
        </w:numPr>
        <w:spacing w:after="120"/>
        <w:contextualSpacing w:val="0"/>
        <w:rPr>
          <w:sz w:val="22"/>
          <w:szCs w:val="22"/>
        </w:rPr>
      </w:pPr>
      <w:r>
        <w:rPr>
          <w:sz w:val="22"/>
          <w:szCs w:val="22"/>
        </w:rPr>
        <w:t>Designated Teacher for Looked After and Previously Looked After Children Policy (ER and AS)</w:t>
      </w:r>
    </w:p>
    <w:p w14:paraId="238EEECF" w14:textId="6C4753E9" w:rsidR="00521D5F" w:rsidRDefault="00521D5F" w:rsidP="00521D5F">
      <w:pPr>
        <w:pStyle w:val="ListParagraph"/>
        <w:numPr>
          <w:ilvl w:val="0"/>
          <w:numId w:val="9"/>
        </w:numPr>
        <w:spacing w:after="120"/>
        <w:contextualSpacing w:val="0"/>
        <w:rPr>
          <w:sz w:val="22"/>
          <w:szCs w:val="22"/>
        </w:rPr>
      </w:pPr>
      <w:r>
        <w:rPr>
          <w:sz w:val="22"/>
          <w:szCs w:val="22"/>
        </w:rPr>
        <w:t>Disciplinary Procedure (JM and DJ)</w:t>
      </w:r>
    </w:p>
    <w:p w14:paraId="076B00EB" w14:textId="03AC7D7A" w:rsidR="00521D5F" w:rsidRDefault="00521D5F" w:rsidP="00521D5F">
      <w:pPr>
        <w:pStyle w:val="ListParagraph"/>
        <w:numPr>
          <w:ilvl w:val="0"/>
          <w:numId w:val="9"/>
        </w:numPr>
        <w:spacing w:after="120"/>
        <w:contextualSpacing w:val="0"/>
        <w:rPr>
          <w:sz w:val="22"/>
          <w:szCs w:val="22"/>
        </w:rPr>
      </w:pPr>
      <w:r>
        <w:rPr>
          <w:sz w:val="22"/>
          <w:szCs w:val="22"/>
        </w:rPr>
        <w:t>Grievance Procedure (JM and CG)</w:t>
      </w:r>
    </w:p>
    <w:p w14:paraId="0B5656F0" w14:textId="5D04DA35" w:rsidR="00521D5F" w:rsidRPr="00521D5F" w:rsidRDefault="00521D5F" w:rsidP="00521D5F">
      <w:pPr>
        <w:pStyle w:val="ListParagraph"/>
        <w:numPr>
          <w:ilvl w:val="0"/>
          <w:numId w:val="9"/>
        </w:numPr>
        <w:spacing w:after="120"/>
        <w:contextualSpacing w:val="0"/>
        <w:rPr>
          <w:rFonts w:ascii="Calibri" w:eastAsia="Times New Roman" w:hAnsi="Calibri" w:cs="Calibri"/>
          <w:color w:val="000000" w:themeColor="text1"/>
          <w:sz w:val="22"/>
          <w:szCs w:val="22"/>
          <w:lang w:eastAsia="en-GB"/>
        </w:rPr>
      </w:pPr>
      <w:r>
        <w:rPr>
          <w:sz w:val="22"/>
          <w:szCs w:val="22"/>
        </w:rPr>
        <w:t>Instrument of Government (Clerk)</w:t>
      </w:r>
    </w:p>
    <w:p w14:paraId="1E33FE98" w14:textId="79EC32D5" w:rsidR="00521D5F" w:rsidRPr="00521D5F" w:rsidRDefault="00521D5F" w:rsidP="00521D5F">
      <w:pPr>
        <w:spacing w:after="120"/>
        <w:ind w:left="360"/>
        <w:rPr>
          <w:rFonts w:ascii="Calibri" w:eastAsia="Times New Roman" w:hAnsi="Calibri" w:cs="Calibri"/>
          <w:color w:val="000000" w:themeColor="text1"/>
          <w:sz w:val="22"/>
          <w:szCs w:val="22"/>
          <w:lang w:eastAsia="en-GB"/>
        </w:rPr>
      </w:pPr>
      <w:r w:rsidRPr="00521D5F">
        <w:rPr>
          <w:rFonts w:ascii="Calibri" w:eastAsia="Times New Roman" w:hAnsi="Calibri" w:cs="Calibri"/>
          <w:b/>
          <w:bCs/>
          <w:color w:val="000000" w:themeColor="text1"/>
          <w:sz w:val="22"/>
          <w:szCs w:val="22"/>
          <w:lang w:eastAsia="en-GB"/>
        </w:rPr>
        <w:t>Q/C</w:t>
      </w:r>
      <w:r>
        <w:rPr>
          <w:rFonts w:ascii="Calibri" w:eastAsia="Times New Roman" w:hAnsi="Calibri" w:cs="Calibri"/>
          <w:color w:val="000000" w:themeColor="text1"/>
          <w:sz w:val="22"/>
          <w:szCs w:val="22"/>
          <w:lang w:eastAsia="en-GB"/>
        </w:rPr>
        <w:t xml:space="preserve">:  Governors asked if the Instrument of Government could be varied so that fewer Governors were required, as 12 seemed a lot for a school the size of </w:t>
      </w:r>
      <w:proofErr w:type="spellStart"/>
      <w:r>
        <w:rPr>
          <w:rFonts w:ascii="Calibri" w:eastAsia="Times New Roman" w:hAnsi="Calibri" w:cs="Calibri"/>
          <w:color w:val="000000" w:themeColor="text1"/>
          <w:sz w:val="22"/>
          <w:szCs w:val="22"/>
          <w:lang w:eastAsia="en-GB"/>
        </w:rPr>
        <w:t>Powerstock</w:t>
      </w:r>
      <w:proofErr w:type="spellEnd"/>
      <w:r>
        <w:rPr>
          <w:rFonts w:ascii="Calibri" w:eastAsia="Times New Roman" w:hAnsi="Calibri" w:cs="Calibri"/>
          <w:color w:val="000000" w:themeColor="text1"/>
          <w:sz w:val="22"/>
          <w:szCs w:val="22"/>
          <w:lang w:eastAsia="en-GB"/>
        </w:rPr>
        <w:t xml:space="preserve">.  JA agreed to </w:t>
      </w:r>
      <w:proofErr w:type="gramStart"/>
      <w:r>
        <w:rPr>
          <w:rFonts w:ascii="Calibri" w:eastAsia="Times New Roman" w:hAnsi="Calibri" w:cs="Calibri"/>
          <w:color w:val="000000" w:themeColor="text1"/>
          <w:sz w:val="22"/>
          <w:szCs w:val="22"/>
          <w:lang w:eastAsia="en-GB"/>
        </w:rPr>
        <w:t>look into</w:t>
      </w:r>
      <w:proofErr w:type="gramEnd"/>
      <w:r>
        <w:rPr>
          <w:rFonts w:ascii="Calibri" w:eastAsia="Times New Roman" w:hAnsi="Calibri" w:cs="Calibri"/>
          <w:color w:val="000000" w:themeColor="text1"/>
          <w:sz w:val="22"/>
          <w:szCs w:val="22"/>
          <w:lang w:eastAsia="en-GB"/>
        </w:rPr>
        <w:t xml:space="preserve"> this. </w:t>
      </w:r>
      <w:r w:rsidRPr="00521D5F">
        <w:rPr>
          <w:rFonts w:ascii="Calibri" w:eastAsia="Times New Roman" w:hAnsi="Calibri" w:cs="Calibri"/>
          <w:b/>
          <w:bCs/>
          <w:color w:val="000000" w:themeColor="text1"/>
          <w:sz w:val="22"/>
          <w:szCs w:val="22"/>
          <w:lang w:eastAsia="en-GB"/>
        </w:rPr>
        <w:t>ACTION: JA</w:t>
      </w:r>
    </w:p>
    <w:p w14:paraId="70B73E2F" w14:textId="77777777" w:rsidR="001076FD" w:rsidRDefault="00BB0BA9" w:rsidP="00BB0BA9">
      <w:pPr>
        <w:pStyle w:val="ListParagraph"/>
        <w:numPr>
          <w:ilvl w:val="0"/>
          <w:numId w:val="1"/>
        </w:numPr>
        <w:spacing w:after="120"/>
        <w:contextualSpacing w:val="0"/>
        <w:rPr>
          <w:sz w:val="22"/>
          <w:szCs w:val="22"/>
        </w:rPr>
      </w:pPr>
      <w:r w:rsidRPr="005A3F9B">
        <w:rPr>
          <w:b/>
          <w:bCs/>
          <w:sz w:val="22"/>
          <w:szCs w:val="22"/>
        </w:rPr>
        <w:t>Committee Reports</w:t>
      </w:r>
      <w:r>
        <w:rPr>
          <w:sz w:val="22"/>
          <w:szCs w:val="22"/>
        </w:rPr>
        <w:br/>
      </w:r>
      <w:r w:rsidRPr="005A3F9B">
        <w:rPr>
          <w:i/>
          <w:iCs/>
          <w:sz w:val="22"/>
          <w:szCs w:val="22"/>
        </w:rPr>
        <w:t xml:space="preserve">Curriculum and Wellbeing Committee </w:t>
      </w:r>
      <w:r w:rsidR="00743301">
        <w:rPr>
          <w:i/>
          <w:iCs/>
          <w:sz w:val="22"/>
          <w:szCs w:val="22"/>
        </w:rPr>
        <w:t>1 February 2022</w:t>
      </w:r>
      <w:r w:rsidRPr="005A3F9B">
        <w:rPr>
          <w:i/>
          <w:iCs/>
          <w:sz w:val="22"/>
          <w:szCs w:val="22"/>
        </w:rPr>
        <w:t xml:space="preserve">: </w:t>
      </w:r>
      <w:r>
        <w:rPr>
          <w:sz w:val="22"/>
          <w:szCs w:val="22"/>
        </w:rPr>
        <w:t xml:space="preserve"> Governors received the minutes</w:t>
      </w:r>
      <w:r w:rsidR="00743301">
        <w:rPr>
          <w:sz w:val="22"/>
          <w:szCs w:val="22"/>
        </w:rPr>
        <w:t>.  T</w:t>
      </w:r>
      <w:r>
        <w:rPr>
          <w:sz w:val="22"/>
          <w:szCs w:val="22"/>
        </w:rPr>
        <w:t xml:space="preserve">C </w:t>
      </w:r>
      <w:r w:rsidR="00743301">
        <w:rPr>
          <w:sz w:val="22"/>
          <w:szCs w:val="22"/>
        </w:rPr>
        <w:t xml:space="preserve">highlighted the focus of the Committee on progress with Year 3, who had been most severely impacted by the Pandemic and lockdowns, and who had severely struggled in terms of behaviour and learning at the start of the school year.  Thankfully </w:t>
      </w:r>
      <w:r w:rsidR="001076FD">
        <w:rPr>
          <w:sz w:val="22"/>
          <w:szCs w:val="22"/>
        </w:rPr>
        <w:t>most had progressed significantly and should be meeting Age Related Expectations (ARE) by the end of the academic year.  Three children would not, however, and there remailed significant issues with these three.</w:t>
      </w:r>
    </w:p>
    <w:p w14:paraId="3F1E05EB" w14:textId="77777777" w:rsidR="001076FD" w:rsidRDefault="001076FD" w:rsidP="001076FD">
      <w:pPr>
        <w:spacing w:after="120"/>
        <w:ind w:left="360"/>
        <w:rPr>
          <w:sz w:val="22"/>
          <w:szCs w:val="22"/>
        </w:rPr>
      </w:pPr>
      <w:r w:rsidRPr="001076FD">
        <w:rPr>
          <w:b/>
          <w:bCs/>
          <w:sz w:val="22"/>
          <w:szCs w:val="22"/>
        </w:rPr>
        <w:t xml:space="preserve">Q/C: </w:t>
      </w:r>
      <w:r>
        <w:rPr>
          <w:sz w:val="22"/>
          <w:szCs w:val="22"/>
        </w:rPr>
        <w:t xml:space="preserve">Governors asked if this was a national issue.  LG confirmed that it was, particularly </w:t>
      </w:r>
      <w:proofErr w:type="gramStart"/>
      <w:r>
        <w:rPr>
          <w:sz w:val="22"/>
          <w:szCs w:val="22"/>
        </w:rPr>
        <w:t>with regard to</w:t>
      </w:r>
      <w:proofErr w:type="gramEnd"/>
      <w:r>
        <w:rPr>
          <w:sz w:val="22"/>
          <w:szCs w:val="22"/>
        </w:rPr>
        <w:t xml:space="preserve"> behaviour.</w:t>
      </w:r>
    </w:p>
    <w:p w14:paraId="3F01E6B2" w14:textId="151F7828" w:rsidR="0099431F" w:rsidRPr="00C55B09" w:rsidRDefault="00BB0BA9" w:rsidP="00C55B09">
      <w:pPr>
        <w:spacing w:after="120"/>
        <w:ind w:left="360"/>
        <w:rPr>
          <w:sz w:val="22"/>
          <w:szCs w:val="22"/>
        </w:rPr>
      </w:pPr>
      <w:r w:rsidRPr="001076FD">
        <w:rPr>
          <w:i/>
          <w:iCs/>
          <w:sz w:val="22"/>
          <w:szCs w:val="22"/>
        </w:rPr>
        <w:t>Finance, En</w:t>
      </w:r>
      <w:r w:rsidR="00AE73C3" w:rsidRPr="001076FD">
        <w:rPr>
          <w:i/>
          <w:iCs/>
          <w:sz w:val="22"/>
          <w:szCs w:val="22"/>
        </w:rPr>
        <w:t xml:space="preserve">vironment and Pay Committee </w:t>
      </w:r>
      <w:r w:rsidR="001076FD">
        <w:rPr>
          <w:i/>
          <w:iCs/>
          <w:sz w:val="22"/>
          <w:szCs w:val="22"/>
        </w:rPr>
        <w:t>8 February 2022</w:t>
      </w:r>
      <w:r w:rsidR="00AE73C3" w:rsidRPr="001076FD">
        <w:rPr>
          <w:i/>
          <w:iCs/>
          <w:sz w:val="22"/>
          <w:szCs w:val="22"/>
        </w:rPr>
        <w:t>:</w:t>
      </w:r>
      <w:r w:rsidR="00AE73C3" w:rsidRPr="001076FD">
        <w:rPr>
          <w:sz w:val="22"/>
          <w:szCs w:val="22"/>
        </w:rPr>
        <w:t xml:space="preserve"> Governors received the minutes.</w:t>
      </w:r>
      <w:r w:rsidR="005A3F9B" w:rsidRPr="001076FD">
        <w:rPr>
          <w:sz w:val="22"/>
          <w:szCs w:val="22"/>
        </w:rPr>
        <w:t xml:space="preserve">  DJ reported a</w:t>
      </w:r>
      <w:r w:rsidR="001076FD">
        <w:rPr>
          <w:sz w:val="22"/>
          <w:szCs w:val="22"/>
        </w:rPr>
        <w:t xml:space="preserve"> forecast</w:t>
      </w:r>
      <w:r w:rsidR="005A3F9B" w:rsidRPr="001076FD">
        <w:rPr>
          <w:sz w:val="22"/>
          <w:szCs w:val="22"/>
        </w:rPr>
        <w:t xml:space="preserve"> in-year deficit</w:t>
      </w:r>
      <w:r w:rsidR="001076FD">
        <w:rPr>
          <w:sz w:val="22"/>
          <w:szCs w:val="22"/>
        </w:rPr>
        <w:t xml:space="preserve"> of </w:t>
      </w:r>
      <w:r w:rsidR="006B3A75">
        <w:rPr>
          <w:sz w:val="22"/>
          <w:szCs w:val="22"/>
        </w:rPr>
        <w:t>£1,979</w:t>
      </w:r>
      <w:r w:rsidR="005A3F9B" w:rsidRPr="001076FD">
        <w:rPr>
          <w:sz w:val="22"/>
          <w:szCs w:val="22"/>
        </w:rPr>
        <w:t>,</w:t>
      </w:r>
      <w:r w:rsidR="006B3A75">
        <w:rPr>
          <w:sz w:val="22"/>
          <w:szCs w:val="22"/>
        </w:rPr>
        <w:t xml:space="preserve"> mostly caused by supply cover for staff absence not covered by insurance, Education Support Staff and some staff pay rises.  While this deficit may reduce by year end, next year was likely to be challenging, with rising energy costs and an expected low number of children on roll.</w:t>
      </w:r>
      <w:r w:rsidR="005A3F9B" w:rsidRPr="001076FD">
        <w:rPr>
          <w:sz w:val="22"/>
          <w:szCs w:val="22"/>
        </w:rPr>
        <w:t xml:space="preserve"> </w:t>
      </w:r>
      <w:r w:rsidR="006B3A75">
        <w:rPr>
          <w:sz w:val="22"/>
          <w:szCs w:val="22"/>
        </w:rPr>
        <w:t xml:space="preserve"> Governors commented that in the context of such a difficult year, the expected deficit of under £2k was small.  F</w:t>
      </w:r>
      <w:r w:rsidR="00BA2E2B">
        <w:rPr>
          <w:sz w:val="22"/>
          <w:szCs w:val="22"/>
        </w:rPr>
        <w:t xml:space="preserve">EPC had also reviewed the School Financial Value </w:t>
      </w:r>
      <w:proofErr w:type="gramStart"/>
      <w:r w:rsidR="00BA2E2B">
        <w:rPr>
          <w:sz w:val="22"/>
          <w:szCs w:val="22"/>
        </w:rPr>
        <w:t>Statement</w:t>
      </w:r>
      <w:r w:rsidR="00CC032E">
        <w:rPr>
          <w:sz w:val="22"/>
          <w:szCs w:val="22"/>
        </w:rPr>
        <w:t>, and</w:t>
      </w:r>
      <w:proofErr w:type="gramEnd"/>
      <w:r w:rsidR="00CC032E">
        <w:rPr>
          <w:sz w:val="22"/>
          <w:szCs w:val="22"/>
        </w:rPr>
        <w:t xml:space="preserve"> would be amended by DJ to take into account feedback from FEPC once any further feedback had been received</w:t>
      </w:r>
      <w:r w:rsidR="00485D6B">
        <w:rPr>
          <w:sz w:val="22"/>
          <w:szCs w:val="22"/>
        </w:rPr>
        <w:t xml:space="preserve"> from the other Governors.  The SFVS</w:t>
      </w:r>
      <w:r w:rsidR="00BA2E2B">
        <w:rPr>
          <w:sz w:val="22"/>
          <w:szCs w:val="22"/>
        </w:rPr>
        <w:t xml:space="preserve"> had inadvertently not been included in the meeting pack</w:t>
      </w:r>
      <w:r w:rsidR="00485D6B">
        <w:rPr>
          <w:sz w:val="22"/>
          <w:szCs w:val="22"/>
        </w:rPr>
        <w:t xml:space="preserve"> and </w:t>
      </w:r>
      <w:r w:rsidR="00BA2E2B">
        <w:rPr>
          <w:sz w:val="22"/>
          <w:szCs w:val="22"/>
        </w:rPr>
        <w:t xml:space="preserve">JA would circulate this to Governors for their urgent approval, as the SVFS needed to be submitted to Dorset Council in March.  </w:t>
      </w:r>
      <w:r w:rsidR="00BA2E2B" w:rsidRPr="00BA2E2B">
        <w:rPr>
          <w:b/>
          <w:bCs/>
          <w:sz w:val="22"/>
          <w:szCs w:val="22"/>
        </w:rPr>
        <w:t>ACTION: JA/ ALL GOVERNORS</w:t>
      </w:r>
      <w:r w:rsidR="00BA2E2B">
        <w:rPr>
          <w:sz w:val="22"/>
          <w:szCs w:val="22"/>
        </w:rPr>
        <w:t xml:space="preserve">.  Finally, The Committee had reviewed the </w:t>
      </w:r>
      <w:r w:rsidR="00BA2E2B" w:rsidRPr="00BA2E2B">
        <w:rPr>
          <w:sz w:val="22"/>
          <w:szCs w:val="22"/>
        </w:rPr>
        <w:t>Schools Financial Benchmarking information against other</w:t>
      </w:r>
      <w:r w:rsidR="00BA2E2B">
        <w:rPr>
          <w:sz w:val="22"/>
          <w:szCs w:val="22"/>
        </w:rPr>
        <w:t xml:space="preserve"> similarly sized</w:t>
      </w:r>
      <w:r w:rsidR="00BA2E2B" w:rsidRPr="00BA2E2B">
        <w:rPr>
          <w:sz w:val="22"/>
          <w:szCs w:val="22"/>
        </w:rPr>
        <w:t xml:space="preserve"> local schools.  </w:t>
      </w:r>
      <w:r w:rsidR="00C55B09">
        <w:rPr>
          <w:sz w:val="22"/>
          <w:szCs w:val="22"/>
        </w:rPr>
        <w:t>They had</w:t>
      </w:r>
      <w:r w:rsidR="00BA2E2B" w:rsidRPr="00BA2E2B">
        <w:rPr>
          <w:sz w:val="22"/>
          <w:szCs w:val="22"/>
        </w:rPr>
        <w:t xml:space="preserve"> noted that while total expenditure in most areas was low compared to other schools, per pupil and per teacher expenditure was high</w:t>
      </w:r>
      <w:r w:rsidR="00C55B09">
        <w:rPr>
          <w:sz w:val="22"/>
          <w:szCs w:val="22"/>
        </w:rPr>
        <w:t>, i</w:t>
      </w:r>
      <w:r w:rsidR="00BA2E2B" w:rsidRPr="00BA2E2B">
        <w:rPr>
          <w:sz w:val="22"/>
          <w:szCs w:val="22"/>
        </w:rPr>
        <w:t>n line with the school’s strategy to favour experienced staff.</w:t>
      </w:r>
      <w:r w:rsidR="00C55B09">
        <w:rPr>
          <w:sz w:val="22"/>
          <w:szCs w:val="22"/>
        </w:rPr>
        <w:t xml:space="preserve">  The problematic nature of benchmarking information was evidenced by the high amount some schools reported for self-generated funding and for contributions to school visits.  In a year </w:t>
      </w:r>
      <w:r w:rsidR="00C55B09">
        <w:rPr>
          <w:sz w:val="22"/>
          <w:szCs w:val="22"/>
        </w:rPr>
        <w:lastRenderedPageBreak/>
        <w:t xml:space="preserve">dominated by Covid and lockdowns, this was hard to explain. </w:t>
      </w:r>
      <w:r w:rsidR="00CC032E">
        <w:rPr>
          <w:sz w:val="22"/>
          <w:szCs w:val="22"/>
        </w:rPr>
        <w:t xml:space="preserve"> Indeed, LG had investigated the £24,500 contributions for school visits value for </w:t>
      </w:r>
      <w:proofErr w:type="spellStart"/>
      <w:r w:rsidR="00CC032E">
        <w:rPr>
          <w:sz w:val="22"/>
          <w:szCs w:val="22"/>
        </w:rPr>
        <w:t>Salwayash</w:t>
      </w:r>
      <w:proofErr w:type="spellEnd"/>
      <w:r w:rsidR="00CC032E">
        <w:rPr>
          <w:sz w:val="22"/>
          <w:szCs w:val="22"/>
        </w:rPr>
        <w:t xml:space="preserve"> school and determined that the figure was an error.</w:t>
      </w:r>
    </w:p>
    <w:p w14:paraId="5448ACC9" w14:textId="0AEF7102" w:rsidR="00392534" w:rsidRDefault="00FF2F45" w:rsidP="00392534">
      <w:pPr>
        <w:pStyle w:val="ListParagraph"/>
        <w:numPr>
          <w:ilvl w:val="0"/>
          <w:numId w:val="1"/>
        </w:numPr>
        <w:spacing w:after="120"/>
        <w:contextualSpacing w:val="0"/>
        <w:rPr>
          <w:sz w:val="22"/>
          <w:szCs w:val="22"/>
        </w:rPr>
      </w:pPr>
      <w:r w:rsidRPr="00FF2F45">
        <w:rPr>
          <w:b/>
          <w:bCs/>
          <w:sz w:val="22"/>
          <w:szCs w:val="22"/>
        </w:rPr>
        <w:t>Governance issues</w:t>
      </w:r>
      <w:r w:rsidRPr="00FF2F45">
        <w:rPr>
          <w:b/>
          <w:bCs/>
          <w:sz w:val="22"/>
          <w:szCs w:val="22"/>
        </w:rPr>
        <w:br/>
      </w:r>
      <w:r w:rsidR="00246E88">
        <w:rPr>
          <w:i/>
          <w:iCs/>
          <w:sz w:val="22"/>
          <w:szCs w:val="22"/>
        </w:rPr>
        <w:t>Governor Monitoring</w:t>
      </w:r>
      <w:r w:rsidR="00C14C4A" w:rsidRPr="00C14C4A">
        <w:rPr>
          <w:i/>
          <w:iCs/>
          <w:sz w:val="22"/>
          <w:szCs w:val="22"/>
        </w:rPr>
        <w:t>:</w:t>
      </w:r>
      <w:r w:rsidR="00C14C4A">
        <w:rPr>
          <w:i/>
          <w:iCs/>
          <w:sz w:val="22"/>
          <w:szCs w:val="22"/>
        </w:rPr>
        <w:t xml:space="preserve"> </w:t>
      </w:r>
      <w:r w:rsidR="00246E88">
        <w:rPr>
          <w:sz w:val="22"/>
          <w:szCs w:val="22"/>
        </w:rPr>
        <w:t xml:space="preserve">Governors noted the monitoring reports for Whole School, Burton Class, Remote Learning and Swimming, which were included in the pack.  </w:t>
      </w:r>
      <w:r w:rsidR="00F24FEE">
        <w:rPr>
          <w:sz w:val="22"/>
          <w:szCs w:val="22"/>
        </w:rPr>
        <w:t xml:space="preserve">Consistent themes were that </w:t>
      </w:r>
      <w:r w:rsidR="00246E88">
        <w:rPr>
          <w:sz w:val="22"/>
          <w:szCs w:val="22"/>
        </w:rPr>
        <w:t>behaviour was good</w:t>
      </w:r>
      <w:r w:rsidR="00F24FEE">
        <w:rPr>
          <w:sz w:val="22"/>
          <w:szCs w:val="22"/>
        </w:rPr>
        <w:t xml:space="preserve"> and t</w:t>
      </w:r>
      <w:r w:rsidR="00246E88">
        <w:rPr>
          <w:sz w:val="22"/>
          <w:szCs w:val="22"/>
        </w:rPr>
        <w:t>he focus on safeguarding was paramount and evident – staff seemed to have a sixth sense for picking up on when b</w:t>
      </w:r>
      <w:r w:rsidR="00F24FEE">
        <w:rPr>
          <w:sz w:val="22"/>
          <w:szCs w:val="22"/>
        </w:rPr>
        <w:t>ehaviour</w:t>
      </w:r>
      <w:r w:rsidR="00246E88">
        <w:rPr>
          <w:sz w:val="22"/>
          <w:szCs w:val="22"/>
        </w:rPr>
        <w:t xml:space="preserve"> might start to </w:t>
      </w:r>
      <w:r w:rsidR="00F24FEE">
        <w:rPr>
          <w:sz w:val="22"/>
          <w:szCs w:val="22"/>
        </w:rPr>
        <w:t>become</w:t>
      </w:r>
      <w:r w:rsidR="00246E88">
        <w:rPr>
          <w:sz w:val="22"/>
          <w:szCs w:val="22"/>
        </w:rPr>
        <w:t xml:space="preserve"> challenging.  </w:t>
      </w:r>
      <w:r w:rsidR="00676F82">
        <w:rPr>
          <w:sz w:val="22"/>
          <w:szCs w:val="22"/>
        </w:rPr>
        <w:t>Advanced lesson planning was evident and thorough</w:t>
      </w:r>
      <w:r w:rsidR="00F24FEE">
        <w:rPr>
          <w:sz w:val="22"/>
          <w:szCs w:val="22"/>
        </w:rPr>
        <w:t>.  JM encouraged all Governors to carry out visits associated with their Link roles as soon as possible, using the new templates that had been provided, which helped streamline the process.</w:t>
      </w:r>
    </w:p>
    <w:p w14:paraId="75653C3C" w14:textId="161A7677" w:rsidR="00903B1B" w:rsidRDefault="00746382" w:rsidP="00392534">
      <w:pPr>
        <w:pStyle w:val="ListParagraph"/>
        <w:spacing w:after="120"/>
        <w:ind w:left="360"/>
        <w:contextualSpacing w:val="0"/>
        <w:rPr>
          <w:sz w:val="22"/>
          <w:szCs w:val="22"/>
        </w:rPr>
      </w:pPr>
      <w:r w:rsidRPr="00746382">
        <w:rPr>
          <w:i/>
          <w:iCs/>
          <w:sz w:val="22"/>
          <w:szCs w:val="22"/>
        </w:rPr>
        <w:t xml:space="preserve">Safeguarding Report:  </w:t>
      </w:r>
      <w:r>
        <w:rPr>
          <w:sz w:val="22"/>
          <w:szCs w:val="22"/>
        </w:rPr>
        <w:t xml:space="preserve">LG presented the latest Safeguarding report, included in the pack.  Attention was drawn </w:t>
      </w:r>
      <w:proofErr w:type="gramStart"/>
      <w:r>
        <w:rPr>
          <w:sz w:val="22"/>
          <w:szCs w:val="22"/>
        </w:rPr>
        <w:t>to  the</w:t>
      </w:r>
      <w:proofErr w:type="gramEnd"/>
      <w:r>
        <w:rPr>
          <w:sz w:val="22"/>
          <w:szCs w:val="22"/>
        </w:rPr>
        <w:t xml:space="preserve"> continued intention to go ahead with the trip to </w:t>
      </w:r>
      <w:proofErr w:type="spellStart"/>
      <w:r>
        <w:rPr>
          <w:sz w:val="22"/>
          <w:szCs w:val="22"/>
        </w:rPr>
        <w:t>Seatown</w:t>
      </w:r>
      <w:proofErr w:type="spellEnd"/>
      <w:r>
        <w:rPr>
          <w:sz w:val="22"/>
          <w:szCs w:val="22"/>
        </w:rPr>
        <w:t xml:space="preserve"> in April 2022 f</w:t>
      </w:r>
      <w:r w:rsidRPr="00746382">
        <w:rPr>
          <w:sz w:val="22"/>
          <w:szCs w:val="22"/>
        </w:rPr>
        <w:t>ollowing</w:t>
      </w:r>
      <w:r>
        <w:rPr>
          <w:sz w:val="22"/>
          <w:szCs w:val="22"/>
        </w:rPr>
        <w:t xml:space="preserve"> the</w:t>
      </w:r>
      <w:r w:rsidRPr="00746382">
        <w:rPr>
          <w:sz w:val="22"/>
          <w:szCs w:val="22"/>
        </w:rPr>
        <w:t xml:space="preserve"> Ofsted restriction placed upon PGL </w:t>
      </w:r>
      <w:proofErr w:type="spellStart"/>
      <w:r w:rsidRPr="00746382">
        <w:rPr>
          <w:sz w:val="22"/>
          <w:szCs w:val="22"/>
        </w:rPr>
        <w:t>Osmington</w:t>
      </w:r>
      <w:proofErr w:type="spellEnd"/>
      <w:r w:rsidRPr="00746382">
        <w:rPr>
          <w:sz w:val="22"/>
          <w:szCs w:val="22"/>
        </w:rPr>
        <w:t xml:space="preserve"> Bay, </w:t>
      </w:r>
      <w:r w:rsidR="00B469AA">
        <w:rPr>
          <w:sz w:val="22"/>
          <w:szCs w:val="22"/>
        </w:rPr>
        <w:t>but</w:t>
      </w:r>
      <w:r w:rsidRPr="00746382">
        <w:rPr>
          <w:sz w:val="22"/>
          <w:szCs w:val="22"/>
        </w:rPr>
        <w:t xml:space="preserve"> the report from the interim Ofsted visit as of 5</w:t>
      </w:r>
      <w:r>
        <w:rPr>
          <w:sz w:val="22"/>
          <w:szCs w:val="22"/>
        </w:rPr>
        <w:t>-2-22 was still awaited</w:t>
      </w:r>
      <w:r w:rsidR="00B469AA">
        <w:rPr>
          <w:sz w:val="22"/>
          <w:szCs w:val="22"/>
        </w:rPr>
        <w:t>.</w:t>
      </w:r>
      <w:r w:rsidRPr="00746382">
        <w:rPr>
          <w:sz w:val="22"/>
          <w:szCs w:val="22"/>
        </w:rPr>
        <w:t xml:space="preserve"> LG has contacted the centre again and </w:t>
      </w:r>
      <w:r w:rsidR="00B469AA">
        <w:rPr>
          <w:sz w:val="22"/>
          <w:szCs w:val="22"/>
        </w:rPr>
        <w:t>was</w:t>
      </w:r>
      <w:r w:rsidRPr="00746382">
        <w:rPr>
          <w:sz w:val="22"/>
          <w:szCs w:val="22"/>
        </w:rPr>
        <w:t xml:space="preserve"> awaiting that information.  </w:t>
      </w:r>
      <w:r w:rsidR="00B469AA" w:rsidRPr="00F10FAF">
        <w:rPr>
          <w:b/>
          <w:bCs/>
          <w:sz w:val="22"/>
          <w:szCs w:val="22"/>
        </w:rPr>
        <w:t>Q/C:</w:t>
      </w:r>
      <w:r w:rsidR="00B469AA">
        <w:rPr>
          <w:sz w:val="22"/>
          <w:szCs w:val="22"/>
        </w:rPr>
        <w:t xml:space="preserve"> Governors asked if the children were accompanied by a staff member on these trips. LG confirmed that two staff members were always present. </w:t>
      </w:r>
      <w:r w:rsidR="00903B1B">
        <w:rPr>
          <w:sz w:val="22"/>
          <w:szCs w:val="22"/>
        </w:rPr>
        <w:t xml:space="preserve"> Governors also noted that the school was now signed up to </w:t>
      </w:r>
      <w:r w:rsidR="00903B1B" w:rsidRPr="00903B1B">
        <w:rPr>
          <w:i/>
          <w:iCs/>
          <w:sz w:val="22"/>
          <w:szCs w:val="22"/>
        </w:rPr>
        <w:t>Operation Encompass</w:t>
      </w:r>
      <w:r w:rsidR="00903B1B">
        <w:rPr>
          <w:sz w:val="22"/>
          <w:szCs w:val="22"/>
        </w:rPr>
        <w:t xml:space="preserve">, </w:t>
      </w:r>
      <w:r w:rsidR="00903B1B" w:rsidRPr="00903B1B">
        <w:rPr>
          <w:sz w:val="22"/>
          <w:szCs w:val="22"/>
        </w:rPr>
        <w:t>a partnership between police and schools</w:t>
      </w:r>
      <w:r w:rsidR="00903B1B">
        <w:rPr>
          <w:sz w:val="22"/>
          <w:szCs w:val="22"/>
        </w:rPr>
        <w:t xml:space="preserve"> whereby </w:t>
      </w:r>
      <w:r w:rsidR="00903B1B" w:rsidRPr="00903B1B">
        <w:rPr>
          <w:sz w:val="22"/>
          <w:szCs w:val="22"/>
        </w:rPr>
        <w:t>all incidents of domestic abuse are shared with schools</w:t>
      </w:r>
      <w:r w:rsidR="00903B1B">
        <w:rPr>
          <w:sz w:val="22"/>
          <w:szCs w:val="22"/>
        </w:rPr>
        <w:t xml:space="preserve"> immediately using highly secure, GDPR compliant encrypted messages.  96% of schools were signed up to the scheme</w:t>
      </w:r>
      <w:r w:rsidR="00AB7829">
        <w:rPr>
          <w:sz w:val="22"/>
          <w:szCs w:val="22"/>
        </w:rPr>
        <w:t>.</w:t>
      </w:r>
    </w:p>
    <w:p w14:paraId="1ECEFE4B" w14:textId="3117B41B" w:rsidR="00392534" w:rsidRPr="00746382" w:rsidRDefault="00B469AA" w:rsidP="00392534">
      <w:pPr>
        <w:pStyle w:val="ListParagraph"/>
        <w:spacing w:after="120"/>
        <w:ind w:left="360"/>
        <w:contextualSpacing w:val="0"/>
        <w:rPr>
          <w:sz w:val="22"/>
          <w:szCs w:val="22"/>
        </w:rPr>
      </w:pPr>
      <w:r>
        <w:rPr>
          <w:sz w:val="22"/>
          <w:szCs w:val="22"/>
        </w:rPr>
        <w:t>WM and GB, the Safeguarding Link Governors, had reviewed the report and had no further comments.  They had also looked at the Child Wellbeing Survey and noted the difficulty children had had with some of the questions in it.</w:t>
      </w:r>
    </w:p>
    <w:p w14:paraId="61F91879" w14:textId="7CE8393A" w:rsidR="00123DF1" w:rsidRDefault="00123DF1" w:rsidP="00392534">
      <w:pPr>
        <w:pStyle w:val="ListParagraph"/>
        <w:spacing w:after="120"/>
        <w:ind w:left="360"/>
        <w:contextualSpacing w:val="0"/>
        <w:rPr>
          <w:sz w:val="22"/>
          <w:szCs w:val="22"/>
        </w:rPr>
      </w:pPr>
      <w:r w:rsidRPr="00E41886">
        <w:rPr>
          <w:i/>
          <w:iCs/>
          <w:sz w:val="22"/>
          <w:szCs w:val="22"/>
        </w:rPr>
        <w:t>Recruitment and Succession Planning Update:</w:t>
      </w:r>
      <w:r>
        <w:rPr>
          <w:sz w:val="22"/>
          <w:szCs w:val="22"/>
        </w:rPr>
        <w:t xml:space="preserve"> The were currently three Governor vacancies, one each of Parent, Foundation, and Local Authority.  There was a candidate for Foundation Governor, but the process with SDBE appeared to have stalled.  JA was asked to pursue this.  </w:t>
      </w:r>
      <w:r w:rsidRPr="0051566B">
        <w:rPr>
          <w:b/>
          <w:bCs/>
          <w:sz w:val="22"/>
          <w:szCs w:val="22"/>
        </w:rPr>
        <w:t>ACTION: JA.</w:t>
      </w:r>
      <w:r>
        <w:rPr>
          <w:sz w:val="22"/>
          <w:szCs w:val="22"/>
        </w:rPr>
        <w:t xml:space="preserve">  The pre-Christmas advertisement for a Parent Governor had received no applications.  There was a discussion about how </w:t>
      </w:r>
      <w:r w:rsidR="00084829">
        <w:rPr>
          <w:sz w:val="22"/>
          <w:szCs w:val="22"/>
        </w:rPr>
        <w:t>the role could be made more appealing.  Governors were reluctant to move FGB meetings to a later time as the current time was beneficial to the wellbeing of most Governors.  They agreed to consider covering childcare costs if necessary.  It was also proposed to have a Meet the Governors Tent at the upcoming outdoor Pancake Day event.</w:t>
      </w:r>
    </w:p>
    <w:p w14:paraId="73D29E61" w14:textId="2F75AE84" w:rsidR="00084829" w:rsidRDefault="00084829" w:rsidP="00392534">
      <w:pPr>
        <w:pStyle w:val="ListParagraph"/>
        <w:spacing w:after="120"/>
        <w:ind w:left="360"/>
        <w:contextualSpacing w:val="0"/>
        <w:rPr>
          <w:sz w:val="22"/>
          <w:szCs w:val="22"/>
        </w:rPr>
      </w:pPr>
      <w:r w:rsidRPr="00E41886">
        <w:rPr>
          <w:b/>
          <w:bCs/>
          <w:sz w:val="22"/>
          <w:szCs w:val="22"/>
        </w:rPr>
        <w:t>Q/C:</w:t>
      </w:r>
      <w:r>
        <w:rPr>
          <w:sz w:val="22"/>
          <w:szCs w:val="22"/>
        </w:rPr>
        <w:t xml:space="preserve"> One Governor made the point that the parent body didn’t really know each other, and school gate conversations had been</w:t>
      </w:r>
      <w:r w:rsidR="00E41886">
        <w:rPr>
          <w:sz w:val="22"/>
          <w:szCs w:val="22"/>
        </w:rPr>
        <w:t xml:space="preserve"> diminished by Covid restrictions.  Consideration should be given to initiating new parent communities, </w:t>
      </w:r>
      <w:proofErr w:type="gramStart"/>
      <w:r w:rsidR="00E41886">
        <w:rPr>
          <w:sz w:val="22"/>
          <w:szCs w:val="22"/>
        </w:rPr>
        <w:t>e.g.</w:t>
      </w:r>
      <w:proofErr w:type="gramEnd"/>
      <w:r w:rsidR="00E41886">
        <w:rPr>
          <w:sz w:val="22"/>
          <w:szCs w:val="22"/>
        </w:rPr>
        <w:t xml:space="preserve"> for SEND parents.  LG was enthusiastic about this idea.</w:t>
      </w:r>
    </w:p>
    <w:p w14:paraId="47BC4DAD" w14:textId="20E69B82" w:rsidR="009B3410" w:rsidRPr="009B3410" w:rsidRDefault="00E41886" w:rsidP="009B3410">
      <w:pPr>
        <w:pStyle w:val="ListParagraph"/>
        <w:spacing w:after="120"/>
        <w:ind w:left="357"/>
        <w:contextualSpacing w:val="0"/>
        <w:rPr>
          <w:sz w:val="22"/>
          <w:szCs w:val="22"/>
        </w:rPr>
      </w:pPr>
      <w:r w:rsidRPr="00E41886">
        <w:rPr>
          <w:i/>
          <w:iCs/>
          <w:sz w:val="22"/>
          <w:szCs w:val="22"/>
        </w:rPr>
        <w:t>Review of Pupil Premium Strategy and Impact, and Pupil Premium Strategy Statement</w:t>
      </w:r>
      <w:r>
        <w:rPr>
          <w:i/>
          <w:iCs/>
          <w:sz w:val="22"/>
          <w:szCs w:val="22"/>
        </w:rPr>
        <w:t xml:space="preserve">: </w:t>
      </w:r>
      <w:r w:rsidR="00050532">
        <w:rPr>
          <w:sz w:val="22"/>
          <w:szCs w:val="22"/>
        </w:rPr>
        <w:t xml:space="preserve">LG presented the </w:t>
      </w:r>
      <w:r w:rsidR="00C4437B">
        <w:rPr>
          <w:sz w:val="22"/>
          <w:szCs w:val="22"/>
        </w:rPr>
        <w:t xml:space="preserve">Strategy Statement, which </w:t>
      </w:r>
      <w:r w:rsidR="00050532" w:rsidRPr="00050532">
        <w:rPr>
          <w:sz w:val="22"/>
          <w:szCs w:val="22"/>
        </w:rPr>
        <w:t>detail</w:t>
      </w:r>
      <w:r w:rsidR="00C4437B">
        <w:rPr>
          <w:sz w:val="22"/>
          <w:szCs w:val="22"/>
        </w:rPr>
        <w:t>ed the</w:t>
      </w:r>
      <w:r w:rsidR="00050532" w:rsidRPr="00050532">
        <w:rPr>
          <w:sz w:val="22"/>
          <w:szCs w:val="22"/>
        </w:rPr>
        <w:t xml:space="preserve"> school’s use of </w:t>
      </w:r>
      <w:r w:rsidR="00B027DA">
        <w:rPr>
          <w:sz w:val="22"/>
          <w:szCs w:val="22"/>
        </w:rPr>
        <w:t xml:space="preserve">£8k </w:t>
      </w:r>
      <w:r w:rsidR="00C4437B">
        <w:rPr>
          <w:sz w:val="22"/>
          <w:szCs w:val="22"/>
        </w:rPr>
        <w:t>P</w:t>
      </w:r>
      <w:r w:rsidR="00050532" w:rsidRPr="00050532">
        <w:rPr>
          <w:sz w:val="22"/>
          <w:szCs w:val="22"/>
        </w:rPr>
        <w:t xml:space="preserve">upil </w:t>
      </w:r>
      <w:r w:rsidR="00C4437B">
        <w:rPr>
          <w:sz w:val="22"/>
          <w:szCs w:val="22"/>
        </w:rPr>
        <w:t>Pr</w:t>
      </w:r>
      <w:r w:rsidR="00050532" w:rsidRPr="00050532">
        <w:rPr>
          <w:sz w:val="22"/>
          <w:szCs w:val="22"/>
        </w:rPr>
        <w:t>emium (and recovery premium</w:t>
      </w:r>
      <w:r w:rsidR="00B027DA">
        <w:rPr>
          <w:sz w:val="22"/>
          <w:szCs w:val="22"/>
        </w:rPr>
        <w:t xml:space="preserve"> of £2k</w:t>
      </w:r>
      <w:r w:rsidR="00050532" w:rsidRPr="00050532">
        <w:rPr>
          <w:sz w:val="22"/>
          <w:szCs w:val="22"/>
        </w:rPr>
        <w:t xml:space="preserve"> for the 2021 to 2022 academic year) funding to help improve the attainment of disadvantaged pupils.  </w:t>
      </w:r>
      <w:r w:rsidR="00050532" w:rsidRPr="00C4437B">
        <w:rPr>
          <w:sz w:val="22"/>
          <w:szCs w:val="22"/>
        </w:rPr>
        <w:t>It outline</w:t>
      </w:r>
      <w:r w:rsidR="00C4437B">
        <w:rPr>
          <w:sz w:val="22"/>
          <w:szCs w:val="22"/>
        </w:rPr>
        <w:t>d</w:t>
      </w:r>
      <w:r w:rsidR="00050532" w:rsidRPr="00C4437B">
        <w:rPr>
          <w:sz w:val="22"/>
          <w:szCs w:val="22"/>
        </w:rPr>
        <w:t xml:space="preserve"> how </w:t>
      </w:r>
      <w:r w:rsidR="00C4437B">
        <w:rPr>
          <w:sz w:val="22"/>
          <w:szCs w:val="22"/>
        </w:rPr>
        <w:t>the</w:t>
      </w:r>
      <w:r w:rsidR="00050532" w:rsidRPr="00C4437B">
        <w:rPr>
          <w:sz w:val="22"/>
          <w:szCs w:val="22"/>
        </w:rPr>
        <w:t xml:space="preserve"> funding </w:t>
      </w:r>
      <w:r w:rsidR="00C4437B">
        <w:rPr>
          <w:sz w:val="22"/>
          <w:szCs w:val="22"/>
        </w:rPr>
        <w:t>would be spent in the current</w:t>
      </w:r>
      <w:r w:rsidR="00050532" w:rsidRPr="00C4437B">
        <w:rPr>
          <w:sz w:val="22"/>
          <w:szCs w:val="22"/>
        </w:rPr>
        <w:t xml:space="preserve"> academic year and the effect that last year’s spending of </w:t>
      </w:r>
      <w:r w:rsidR="00C4437B">
        <w:rPr>
          <w:sz w:val="22"/>
          <w:szCs w:val="22"/>
        </w:rPr>
        <w:t xml:space="preserve">Pupil Premium had </w:t>
      </w:r>
      <w:r w:rsidR="00050532" w:rsidRPr="00C4437B">
        <w:rPr>
          <w:sz w:val="22"/>
          <w:szCs w:val="22"/>
        </w:rPr>
        <w:t>had</w:t>
      </w:r>
      <w:r w:rsidR="00C4437B">
        <w:rPr>
          <w:sz w:val="22"/>
          <w:szCs w:val="22"/>
        </w:rPr>
        <w:t>.</w:t>
      </w:r>
      <w:r w:rsidR="009B3410">
        <w:rPr>
          <w:sz w:val="22"/>
          <w:szCs w:val="22"/>
        </w:rPr>
        <w:t xml:space="preserve">  The Strategy focused on activity to deal with five</w:t>
      </w:r>
      <w:r w:rsidR="009B3410" w:rsidRPr="009B3410">
        <w:rPr>
          <w:sz w:val="22"/>
          <w:szCs w:val="22"/>
        </w:rPr>
        <w:t xml:space="preserve"> key challenges to achievement identified among disadvantaged pupils</w:t>
      </w:r>
      <w:r w:rsidR="00C960D9">
        <w:rPr>
          <w:sz w:val="22"/>
          <w:szCs w:val="22"/>
        </w:rPr>
        <w:t>:</w:t>
      </w:r>
    </w:p>
    <w:p w14:paraId="08FA484F" w14:textId="77777777" w:rsidR="009B3410" w:rsidRPr="009B3410" w:rsidRDefault="009B3410" w:rsidP="009B3410">
      <w:pPr>
        <w:pStyle w:val="ListParagraph"/>
        <w:numPr>
          <w:ilvl w:val="0"/>
          <w:numId w:val="10"/>
        </w:numPr>
        <w:spacing w:after="120"/>
        <w:rPr>
          <w:sz w:val="22"/>
          <w:szCs w:val="22"/>
        </w:rPr>
      </w:pPr>
      <w:r w:rsidRPr="009B3410">
        <w:rPr>
          <w:sz w:val="22"/>
          <w:szCs w:val="22"/>
        </w:rPr>
        <w:t xml:space="preserve">Speech and Language difficulties leading to phonics acquisition delay.  </w:t>
      </w:r>
    </w:p>
    <w:p w14:paraId="738168B9" w14:textId="77777777" w:rsidR="009B3410" w:rsidRPr="009B3410" w:rsidRDefault="009B3410" w:rsidP="009B3410">
      <w:pPr>
        <w:pStyle w:val="ListParagraph"/>
        <w:numPr>
          <w:ilvl w:val="0"/>
          <w:numId w:val="10"/>
        </w:numPr>
        <w:spacing w:after="120"/>
        <w:rPr>
          <w:sz w:val="22"/>
          <w:szCs w:val="22"/>
        </w:rPr>
      </w:pPr>
      <w:r w:rsidRPr="009B3410">
        <w:rPr>
          <w:sz w:val="22"/>
          <w:szCs w:val="22"/>
        </w:rPr>
        <w:t xml:space="preserve">Poor attendance  </w:t>
      </w:r>
    </w:p>
    <w:p w14:paraId="3023DD85" w14:textId="77777777" w:rsidR="009B3410" w:rsidRPr="009B3410" w:rsidRDefault="009B3410" w:rsidP="009B3410">
      <w:pPr>
        <w:pStyle w:val="ListParagraph"/>
        <w:numPr>
          <w:ilvl w:val="0"/>
          <w:numId w:val="10"/>
        </w:numPr>
        <w:spacing w:after="120"/>
        <w:rPr>
          <w:sz w:val="22"/>
          <w:szCs w:val="22"/>
        </w:rPr>
      </w:pPr>
      <w:r w:rsidRPr="009B3410">
        <w:rPr>
          <w:sz w:val="22"/>
          <w:szCs w:val="22"/>
        </w:rPr>
        <w:t xml:space="preserve">Social and emotional/mental health issues. General wellbeing </w:t>
      </w:r>
    </w:p>
    <w:p w14:paraId="01549316" w14:textId="77777777" w:rsidR="009B3410" w:rsidRPr="009B3410" w:rsidRDefault="009B3410" w:rsidP="009B3410">
      <w:pPr>
        <w:pStyle w:val="ListParagraph"/>
        <w:numPr>
          <w:ilvl w:val="0"/>
          <w:numId w:val="10"/>
        </w:numPr>
        <w:spacing w:after="120"/>
        <w:rPr>
          <w:sz w:val="22"/>
          <w:szCs w:val="22"/>
        </w:rPr>
      </w:pPr>
      <w:r w:rsidRPr="009B3410">
        <w:rPr>
          <w:sz w:val="22"/>
          <w:szCs w:val="22"/>
        </w:rPr>
        <w:t xml:space="preserve">Core Subject low attainment  </w:t>
      </w:r>
    </w:p>
    <w:p w14:paraId="5D970555" w14:textId="6F2F36C2" w:rsidR="009B3410" w:rsidRPr="009B3410" w:rsidRDefault="009B3410" w:rsidP="009B3410">
      <w:pPr>
        <w:pStyle w:val="ListParagraph"/>
        <w:numPr>
          <w:ilvl w:val="0"/>
          <w:numId w:val="10"/>
        </w:numPr>
        <w:spacing w:after="120"/>
        <w:ind w:left="714" w:hanging="357"/>
        <w:contextualSpacing w:val="0"/>
        <w:rPr>
          <w:sz w:val="22"/>
          <w:szCs w:val="22"/>
        </w:rPr>
      </w:pPr>
      <w:r w:rsidRPr="009B3410">
        <w:rPr>
          <w:sz w:val="22"/>
          <w:szCs w:val="22"/>
        </w:rPr>
        <w:lastRenderedPageBreak/>
        <w:t xml:space="preserve">Parental support  </w:t>
      </w:r>
    </w:p>
    <w:p w14:paraId="2DB8CD78" w14:textId="77777777" w:rsidR="009B3410" w:rsidRDefault="009B3410" w:rsidP="009B3410">
      <w:pPr>
        <w:pStyle w:val="ListParagraph"/>
        <w:spacing w:after="120"/>
        <w:ind w:left="357"/>
        <w:contextualSpacing w:val="0"/>
        <w:rPr>
          <w:sz w:val="22"/>
          <w:szCs w:val="22"/>
        </w:rPr>
      </w:pPr>
      <w:r>
        <w:rPr>
          <w:sz w:val="22"/>
          <w:szCs w:val="22"/>
        </w:rPr>
        <w:t>FEPC would monitor Pupil Premium finances, and CWC would monitor impact.</w:t>
      </w:r>
    </w:p>
    <w:p w14:paraId="759DECCA" w14:textId="77777777" w:rsidR="00216710" w:rsidRDefault="00392534" w:rsidP="00216710">
      <w:pPr>
        <w:pStyle w:val="ListParagraph"/>
        <w:spacing w:after="120"/>
        <w:ind w:left="357"/>
        <w:contextualSpacing w:val="0"/>
        <w:rPr>
          <w:sz w:val="22"/>
          <w:szCs w:val="22"/>
        </w:rPr>
      </w:pPr>
      <w:r w:rsidRPr="009B3410">
        <w:rPr>
          <w:i/>
          <w:iCs/>
          <w:sz w:val="22"/>
          <w:szCs w:val="22"/>
        </w:rPr>
        <w:t>Governor Training:  Feedback and Record:</w:t>
      </w:r>
      <w:r w:rsidR="00891564" w:rsidRPr="009B3410">
        <w:rPr>
          <w:i/>
          <w:iCs/>
          <w:sz w:val="22"/>
          <w:szCs w:val="22"/>
        </w:rPr>
        <w:t xml:space="preserve"> </w:t>
      </w:r>
      <w:r w:rsidR="00891564" w:rsidRPr="009B3410">
        <w:rPr>
          <w:sz w:val="22"/>
          <w:szCs w:val="22"/>
        </w:rPr>
        <w:t>Governors noted the updated Training Record which was included in the pack.  JM emphasised the need for Governors to prioritise the core NGA courses, and to inform the Clerk of any additions to the Training Record</w:t>
      </w:r>
      <w:r w:rsidR="00216710">
        <w:rPr>
          <w:sz w:val="22"/>
          <w:szCs w:val="22"/>
        </w:rPr>
        <w:t>.</w:t>
      </w:r>
    </w:p>
    <w:p w14:paraId="2375306C" w14:textId="5487B7AB" w:rsidR="00891564" w:rsidRPr="00216710" w:rsidRDefault="00891564" w:rsidP="00216710">
      <w:pPr>
        <w:pStyle w:val="ListParagraph"/>
        <w:spacing w:after="120"/>
        <w:ind w:left="357"/>
        <w:contextualSpacing w:val="0"/>
        <w:rPr>
          <w:sz w:val="22"/>
          <w:szCs w:val="22"/>
        </w:rPr>
      </w:pPr>
      <w:r w:rsidRPr="00216710">
        <w:rPr>
          <w:i/>
          <w:iCs/>
          <w:sz w:val="22"/>
          <w:szCs w:val="22"/>
        </w:rPr>
        <w:t>NGA Skills Audit:</w:t>
      </w:r>
      <w:r w:rsidRPr="00216710">
        <w:rPr>
          <w:sz w:val="22"/>
          <w:szCs w:val="22"/>
        </w:rPr>
        <w:t xml:space="preserve">  All Governors had now completed this, and JA presented a preliminary analys</w:t>
      </w:r>
      <w:r w:rsidR="00123DF1" w:rsidRPr="00216710">
        <w:rPr>
          <w:sz w:val="22"/>
          <w:szCs w:val="22"/>
        </w:rPr>
        <w:t>i</w:t>
      </w:r>
      <w:r w:rsidRPr="00216710">
        <w:rPr>
          <w:sz w:val="22"/>
          <w:szCs w:val="22"/>
        </w:rPr>
        <w:t xml:space="preserve">s which was included in the pack.  He would provide a more detailed analysis to the next FGB.  </w:t>
      </w:r>
      <w:r w:rsidRPr="00216710">
        <w:rPr>
          <w:b/>
          <w:bCs/>
          <w:sz w:val="22"/>
          <w:szCs w:val="22"/>
        </w:rPr>
        <w:t>ACTION: JA</w:t>
      </w:r>
    </w:p>
    <w:p w14:paraId="3148BE91" w14:textId="5B73AD3D" w:rsidR="00891564" w:rsidRDefault="002B31B5" w:rsidP="002B31B5">
      <w:pPr>
        <w:pStyle w:val="ListParagraph"/>
        <w:spacing w:after="120"/>
        <w:ind w:left="360"/>
        <w:contextualSpacing w:val="0"/>
        <w:rPr>
          <w:sz w:val="22"/>
          <w:szCs w:val="22"/>
        </w:rPr>
      </w:pPr>
      <w:r w:rsidRPr="7D0B7779">
        <w:rPr>
          <w:i/>
          <w:iCs/>
          <w:sz w:val="22"/>
          <w:szCs w:val="22"/>
        </w:rPr>
        <w:t>Governors’ Fund</w:t>
      </w:r>
      <w:r w:rsidRPr="7D0B7779">
        <w:rPr>
          <w:sz w:val="22"/>
          <w:szCs w:val="22"/>
        </w:rPr>
        <w:t xml:space="preserve">: </w:t>
      </w:r>
      <w:r>
        <w:rPr>
          <w:sz w:val="22"/>
          <w:szCs w:val="22"/>
        </w:rPr>
        <w:t>FEPC on 8 February had approved £500 from the Fund to refresh reading resources at the school and purchase more age-appropriate book bags for Key Stage 2 children, as recommended by the Curriculum and Wellbeing Committee on 1 February.  It was noted that the Fund would be further “topped up” by the forthcoming Harvest Festival.</w:t>
      </w:r>
    </w:p>
    <w:p w14:paraId="7FC9F3FE" w14:textId="3F273B0D" w:rsidR="002B31B5" w:rsidRDefault="002B31B5" w:rsidP="002B31B5">
      <w:pPr>
        <w:pStyle w:val="ListParagraph"/>
        <w:spacing w:after="120"/>
        <w:ind w:left="360"/>
        <w:contextualSpacing w:val="0"/>
        <w:rPr>
          <w:sz w:val="22"/>
          <w:szCs w:val="22"/>
        </w:rPr>
      </w:pPr>
      <w:r>
        <w:rPr>
          <w:i/>
          <w:iCs/>
          <w:sz w:val="22"/>
          <w:szCs w:val="22"/>
        </w:rPr>
        <w:t>Governor Awards</w:t>
      </w:r>
      <w:r w:rsidRPr="002B31B5">
        <w:rPr>
          <w:sz w:val="22"/>
          <w:szCs w:val="22"/>
        </w:rPr>
        <w:t>:</w:t>
      </w:r>
      <w:r>
        <w:rPr>
          <w:sz w:val="22"/>
          <w:szCs w:val="22"/>
        </w:rPr>
        <w:t xml:space="preserve"> It was agreed to take </w:t>
      </w:r>
      <w:proofErr w:type="gramStart"/>
      <w:r>
        <w:rPr>
          <w:sz w:val="22"/>
          <w:szCs w:val="22"/>
        </w:rPr>
        <w:t>th</w:t>
      </w:r>
      <w:r w:rsidR="007C7422">
        <w:rPr>
          <w:sz w:val="22"/>
          <w:szCs w:val="22"/>
        </w:rPr>
        <w:t>ese</w:t>
      </w:r>
      <w:r>
        <w:rPr>
          <w:sz w:val="22"/>
          <w:szCs w:val="22"/>
        </w:rPr>
        <w:t xml:space="preserve"> discussion</w:t>
      </w:r>
      <w:proofErr w:type="gramEnd"/>
      <w:r>
        <w:rPr>
          <w:sz w:val="22"/>
          <w:szCs w:val="22"/>
        </w:rPr>
        <w:t xml:space="preserve"> offline and Governors were encouraged to contribute idea by email</w:t>
      </w:r>
      <w:r w:rsidR="00660319">
        <w:rPr>
          <w:sz w:val="22"/>
          <w:szCs w:val="22"/>
        </w:rPr>
        <w:t>.</w:t>
      </w:r>
    </w:p>
    <w:p w14:paraId="40CDB3E9" w14:textId="5E5539AC" w:rsidR="00660319" w:rsidRPr="002B31B5" w:rsidRDefault="00660319" w:rsidP="00660319">
      <w:pPr>
        <w:pStyle w:val="ListParagraph"/>
        <w:numPr>
          <w:ilvl w:val="0"/>
          <w:numId w:val="1"/>
        </w:numPr>
        <w:spacing w:after="120"/>
        <w:contextualSpacing w:val="0"/>
        <w:rPr>
          <w:sz w:val="22"/>
          <w:szCs w:val="22"/>
        </w:rPr>
      </w:pPr>
      <w:r w:rsidRPr="00660319">
        <w:rPr>
          <w:b/>
          <w:bCs/>
          <w:sz w:val="22"/>
          <w:szCs w:val="22"/>
        </w:rPr>
        <w:t>FGB Forward Plan</w:t>
      </w:r>
      <w:r>
        <w:rPr>
          <w:sz w:val="22"/>
          <w:szCs w:val="22"/>
        </w:rPr>
        <w:br/>
        <w:t>Governors noted and welcomed the new FGB Forward Plan, which was included in the pack.</w:t>
      </w:r>
    </w:p>
    <w:p w14:paraId="250EBA5F" w14:textId="372F4503" w:rsidR="00BF4819" w:rsidRDefault="002F2FD5" w:rsidP="00B521AF">
      <w:pPr>
        <w:pStyle w:val="ListParagraph"/>
        <w:numPr>
          <w:ilvl w:val="0"/>
          <w:numId w:val="1"/>
        </w:numPr>
        <w:spacing w:after="120"/>
        <w:contextualSpacing w:val="0"/>
        <w:rPr>
          <w:sz w:val="22"/>
          <w:szCs w:val="22"/>
        </w:rPr>
      </w:pPr>
      <w:r w:rsidRPr="00C1211D">
        <w:rPr>
          <w:b/>
          <w:bCs/>
          <w:sz w:val="22"/>
          <w:szCs w:val="22"/>
        </w:rPr>
        <w:t>Clerk’s Notices</w:t>
      </w:r>
      <w:r>
        <w:rPr>
          <w:sz w:val="22"/>
          <w:szCs w:val="22"/>
        </w:rPr>
        <w:br/>
      </w:r>
      <w:r w:rsidR="00660319">
        <w:rPr>
          <w:sz w:val="22"/>
          <w:szCs w:val="22"/>
        </w:rPr>
        <w:t>None</w:t>
      </w:r>
    </w:p>
    <w:p w14:paraId="63376F08" w14:textId="7AEE6DFA" w:rsidR="00C1211D" w:rsidRPr="00BF4819" w:rsidRDefault="00C1211D" w:rsidP="002F2FD5">
      <w:pPr>
        <w:pStyle w:val="ListParagraph"/>
        <w:numPr>
          <w:ilvl w:val="0"/>
          <w:numId w:val="1"/>
        </w:numPr>
        <w:spacing w:after="120"/>
        <w:contextualSpacing w:val="0"/>
        <w:rPr>
          <w:sz w:val="22"/>
          <w:szCs w:val="22"/>
        </w:rPr>
      </w:pPr>
      <w:r w:rsidRPr="00C1211D">
        <w:rPr>
          <w:b/>
          <w:bCs/>
          <w:sz w:val="22"/>
          <w:szCs w:val="22"/>
        </w:rPr>
        <w:t>Date and Time of Next Meeting:</w:t>
      </w:r>
      <w:r>
        <w:rPr>
          <w:sz w:val="22"/>
          <w:szCs w:val="22"/>
        </w:rPr>
        <w:br/>
      </w:r>
      <w:r w:rsidR="00660319">
        <w:rPr>
          <w:sz w:val="22"/>
          <w:szCs w:val="22"/>
        </w:rPr>
        <w:t>5 April 2022</w:t>
      </w:r>
      <w:r w:rsidR="00D5527D">
        <w:rPr>
          <w:sz w:val="22"/>
          <w:szCs w:val="22"/>
        </w:rPr>
        <w:t xml:space="preserve"> at 4:30pm.  </w:t>
      </w:r>
      <w:r w:rsidR="00660319">
        <w:rPr>
          <w:sz w:val="22"/>
          <w:szCs w:val="22"/>
        </w:rPr>
        <w:t>This would include Budget recommendations and an SDP update.  There would be no separate Headteacher report.</w:t>
      </w:r>
    </w:p>
    <w:p w14:paraId="2FFF9B8E" w14:textId="7764E402" w:rsidR="00C1211D" w:rsidRPr="00C1211D" w:rsidRDefault="00C1211D" w:rsidP="009B401A">
      <w:pPr>
        <w:spacing w:after="120"/>
        <w:jc w:val="center"/>
        <w:rPr>
          <w:sz w:val="22"/>
          <w:szCs w:val="22"/>
        </w:rPr>
      </w:pPr>
      <w:r w:rsidRPr="00C1211D">
        <w:rPr>
          <w:sz w:val="22"/>
          <w:szCs w:val="22"/>
        </w:rPr>
        <w:t xml:space="preserve">The meeting closed at </w:t>
      </w:r>
      <w:r>
        <w:rPr>
          <w:sz w:val="22"/>
          <w:szCs w:val="22"/>
        </w:rPr>
        <w:t>6:30</w:t>
      </w:r>
      <w:r w:rsidRPr="00C1211D">
        <w:rPr>
          <w:sz w:val="22"/>
          <w:szCs w:val="22"/>
        </w:rPr>
        <w:t>pm.</w:t>
      </w:r>
    </w:p>
    <w:tbl>
      <w:tblPr>
        <w:tblStyle w:val="TableGrid"/>
        <w:tblW w:w="0" w:type="auto"/>
        <w:tblLook w:val="04A0" w:firstRow="1" w:lastRow="0" w:firstColumn="1" w:lastColumn="0" w:noHBand="0" w:noVBand="1"/>
      </w:tblPr>
      <w:tblGrid>
        <w:gridCol w:w="988"/>
        <w:gridCol w:w="5244"/>
        <w:gridCol w:w="1276"/>
        <w:gridCol w:w="1508"/>
      </w:tblGrid>
      <w:tr w:rsidR="00C1211D" w:rsidRPr="009B401A" w14:paraId="36566CC8" w14:textId="77777777" w:rsidTr="71DA71BB">
        <w:tc>
          <w:tcPr>
            <w:tcW w:w="988" w:type="dxa"/>
            <w:vAlign w:val="center"/>
          </w:tcPr>
          <w:p w14:paraId="7BFF6F73" w14:textId="77777777" w:rsidR="00C1211D" w:rsidRPr="009B401A" w:rsidRDefault="00C1211D" w:rsidP="00C16C8D">
            <w:pPr>
              <w:spacing w:after="120"/>
              <w:jc w:val="center"/>
              <w:rPr>
                <w:sz w:val="20"/>
                <w:szCs w:val="20"/>
              </w:rPr>
            </w:pPr>
            <w:r w:rsidRPr="009B401A">
              <w:rPr>
                <w:sz w:val="20"/>
                <w:szCs w:val="20"/>
              </w:rPr>
              <w:t>Item no.</w:t>
            </w:r>
          </w:p>
        </w:tc>
        <w:tc>
          <w:tcPr>
            <w:tcW w:w="5244" w:type="dxa"/>
            <w:vAlign w:val="center"/>
          </w:tcPr>
          <w:p w14:paraId="116378F4" w14:textId="77777777" w:rsidR="00C1211D" w:rsidRPr="009B401A" w:rsidRDefault="00C1211D" w:rsidP="00C16C8D">
            <w:pPr>
              <w:spacing w:after="120"/>
              <w:jc w:val="center"/>
              <w:rPr>
                <w:sz w:val="20"/>
                <w:szCs w:val="20"/>
              </w:rPr>
            </w:pPr>
            <w:r w:rsidRPr="009B401A">
              <w:rPr>
                <w:sz w:val="20"/>
                <w:szCs w:val="20"/>
              </w:rPr>
              <w:t>Action</w:t>
            </w:r>
          </w:p>
        </w:tc>
        <w:tc>
          <w:tcPr>
            <w:tcW w:w="1276" w:type="dxa"/>
            <w:vAlign w:val="center"/>
          </w:tcPr>
          <w:p w14:paraId="3023EAF4" w14:textId="77777777" w:rsidR="00C1211D" w:rsidRPr="009B401A" w:rsidRDefault="00C1211D" w:rsidP="00C16C8D">
            <w:pPr>
              <w:spacing w:after="120"/>
              <w:jc w:val="center"/>
              <w:rPr>
                <w:sz w:val="20"/>
                <w:szCs w:val="20"/>
              </w:rPr>
            </w:pPr>
            <w:r w:rsidRPr="009B401A">
              <w:rPr>
                <w:sz w:val="20"/>
                <w:szCs w:val="20"/>
              </w:rPr>
              <w:t>Owner</w:t>
            </w:r>
          </w:p>
        </w:tc>
        <w:tc>
          <w:tcPr>
            <w:tcW w:w="1508" w:type="dxa"/>
            <w:vAlign w:val="center"/>
          </w:tcPr>
          <w:p w14:paraId="6CF962F6" w14:textId="77777777" w:rsidR="00C1211D" w:rsidRPr="009B401A" w:rsidRDefault="00C1211D" w:rsidP="00C16C8D">
            <w:pPr>
              <w:spacing w:after="120"/>
              <w:jc w:val="center"/>
              <w:rPr>
                <w:sz w:val="20"/>
                <w:szCs w:val="20"/>
              </w:rPr>
            </w:pPr>
            <w:r w:rsidRPr="009B401A">
              <w:rPr>
                <w:sz w:val="20"/>
                <w:szCs w:val="20"/>
              </w:rPr>
              <w:t>By when</w:t>
            </w:r>
          </w:p>
        </w:tc>
      </w:tr>
      <w:tr w:rsidR="00C1211D" w:rsidRPr="009B401A" w14:paraId="4F8F1402" w14:textId="77777777" w:rsidTr="71DA71BB">
        <w:tc>
          <w:tcPr>
            <w:tcW w:w="988" w:type="dxa"/>
          </w:tcPr>
          <w:p w14:paraId="2C980069" w14:textId="2D79C6F0" w:rsidR="00C1211D" w:rsidRPr="009B401A" w:rsidRDefault="00E10118" w:rsidP="00C16C8D">
            <w:pPr>
              <w:spacing w:after="120"/>
              <w:jc w:val="center"/>
              <w:rPr>
                <w:sz w:val="20"/>
                <w:szCs w:val="20"/>
              </w:rPr>
            </w:pPr>
            <w:r w:rsidRPr="009B401A">
              <w:rPr>
                <w:sz w:val="20"/>
                <w:szCs w:val="20"/>
              </w:rPr>
              <w:t>4</w:t>
            </w:r>
          </w:p>
        </w:tc>
        <w:tc>
          <w:tcPr>
            <w:tcW w:w="5244" w:type="dxa"/>
          </w:tcPr>
          <w:p w14:paraId="5E54881F" w14:textId="58AC266C" w:rsidR="00C1211D" w:rsidRPr="009B401A" w:rsidRDefault="00B40AC4" w:rsidP="00C16C8D">
            <w:pPr>
              <w:spacing w:after="120"/>
              <w:rPr>
                <w:sz w:val="20"/>
                <w:szCs w:val="20"/>
              </w:rPr>
            </w:pPr>
            <w:r>
              <w:rPr>
                <w:sz w:val="20"/>
                <w:szCs w:val="20"/>
              </w:rPr>
              <w:t>Circulate parent newsletters to Governors</w:t>
            </w:r>
          </w:p>
        </w:tc>
        <w:tc>
          <w:tcPr>
            <w:tcW w:w="1276" w:type="dxa"/>
          </w:tcPr>
          <w:p w14:paraId="6BF6EE24" w14:textId="3B61C46C" w:rsidR="00C1211D" w:rsidRPr="009B401A" w:rsidRDefault="00B40AC4" w:rsidP="00C16C8D">
            <w:pPr>
              <w:spacing w:after="120"/>
              <w:jc w:val="center"/>
              <w:rPr>
                <w:sz w:val="20"/>
                <w:szCs w:val="20"/>
              </w:rPr>
            </w:pPr>
            <w:r>
              <w:rPr>
                <w:sz w:val="20"/>
                <w:szCs w:val="20"/>
              </w:rPr>
              <w:t>LG</w:t>
            </w:r>
          </w:p>
        </w:tc>
        <w:tc>
          <w:tcPr>
            <w:tcW w:w="1508" w:type="dxa"/>
          </w:tcPr>
          <w:p w14:paraId="7B1AD5F5" w14:textId="7DA9A3C7" w:rsidR="00C1211D" w:rsidRPr="009B401A" w:rsidRDefault="00B40AC4" w:rsidP="00C16C8D">
            <w:pPr>
              <w:spacing w:after="120"/>
              <w:jc w:val="center"/>
              <w:rPr>
                <w:sz w:val="20"/>
                <w:szCs w:val="20"/>
              </w:rPr>
            </w:pPr>
            <w:r>
              <w:rPr>
                <w:sz w:val="20"/>
                <w:szCs w:val="20"/>
              </w:rPr>
              <w:t>Ongoing</w:t>
            </w:r>
          </w:p>
        </w:tc>
      </w:tr>
      <w:tr w:rsidR="00C1211D" w:rsidRPr="009B401A" w14:paraId="33E75E8D" w14:textId="77777777" w:rsidTr="71DA71BB">
        <w:tc>
          <w:tcPr>
            <w:tcW w:w="988" w:type="dxa"/>
          </w:tcPr>
          <w:p w14:paraId="3EFF823E" w14:textId="0237DFDD" w:rsidR="00C1211D" w:rsidRPr="009B401A" w:rsidRDefault="0051566B" w:rsidP="00C16C8D">
            <w:pPr>
              <w:spacing w:after="120"/>
              <w:jc w:val="center"/>
              <w:rPr>
                <w:sz w:val="20"/>
                <w:szCs w:val="20"/>
              </w:rPr>
            </w:pPr>
            <w:r>
              <w:rPr>
                <w:sz w:val="20"/>
                <w:szCs w:val="20"/>
              </w:rPr>
              <w:t>8</w:t>
            </w:r>
          </w:p>
        </w:tc>
        <w:tc>
          <w:tcPr>
            <w:tcW w:w="5244" w:type="dxa"/>
          </w:tcPr>
          <w:p w14:paraId="6B34657A" w14:textId="029A7F8B" w:rsidR="00C1211D" w:rsidRPr="009B401A" w:rsidRDefault="00B40AC4" w:rsidP="00C16C8D">
            <w:pPr>
              <w:spacing w:after="120"/>
              <w:rPr>
                <w:sz w:val="20"/>
                <w:szCs w:val="20"/>
              </w:rPr>
            </w:pPr>
            <w:r>
              <w:rPr>
                <w:sz w:val="20"/>
                <w:szCs w:val="20"/>
              </w:rPr>
              <w:t>Attend online pre-SIAMS inspection seminar alongside JM</w:t>
            </w:r>
          </w:p>
        </w:tc>
        <w:tc>
          <w:tcPr>
            <w:tcW w:w="1276" w:type="dxa"/>
          </w:tcPr>
          <w:p w14:paraId="5425FB2C" w14:textId="5DC0A00D" w:rsidR="00C1211D" w:rsidRPr="009B401A" w:rsidRDefault="00B40AC4" w:rsidP="00C16C8D">
            <w:pPr>
              <w:spacing w:after="120"/>
              <w:jc w:val="center"/>
              <w:rPr>
                <w:sz w:val="20"/>
                <w:szCs w:val="20"/>
              </w:rPr>
            </w:pPr>
            <w:r>
              <w:rPr>
                <w:sz w:val="20"/>
                <w:szCs w:val="20"/>
              </w:rPr>
              <w:t>WM</w:t>
            </w:r>
          </w:p>
        </w:tc>
        <w:tc>
          <w:tcPr>
            <w:tcW w:w="1508" w:type="dxa"/>
          </w:tcPr>
          <w:p w14:paraId="50219895" w14:textId="3ED90172" w:rsidR="000B557B" w:rsidRPr="009B401A" w:rsidRDefault="00B40AC4" w:rsidP="000B557B">
            <w:pPr>
              <w:spacing w:after="120"/>
              <w:jc w:val="center"/>
              <w:rPr>
                <w:sz w:val="20"/>
                <w:szCs w:val="20"/>
              </w:rPr>
            </w:pPr>
            <w:proofErr w:type="spellStart"/>
            <w:r>
              <w:rPr>
                <w:sz w:val="20"/>
                <w:szCs w:val="20"/>
              </w:rPr>
              <w:t>Mid March</w:t>
            </w:r>
            <w:proofErr w:type="spellEnd"/>
          </w:p>
        </w:tc>
      </w:tr>
      <w:tr w:rsidR="00D26C7C" w:rsidRPr="009B401A" w14:paraId="299FCD32" w14:textId="77777777" w:rsidTr="71DA71BB">
        <w:tc>
          <w:tcPr>
            <w:tcW w:w="988" w:type="dxa"/>
          </w:tcPr>
          <w:p w14:paraId="2E437884" w14:textId="0F6CA122" w:rsidR="00D26C7C" w:rsidRPr="009B401A" w:rsidRDefault="008E3F54" w:rsidP="00C16C8D">
            <w:pPr>
              <w:spacing w:after="120"/>
              <w:jc w:val="center"/>
              <w:rPr>
                <w:sz w:val="20"/>
                <w:szCs w:val="20"/>
              </w:rPr>
            </w:pPr>
            <w:r>
              <w:rPr>
                <w:sz w:val="20"/>
                <w:szCs w:val="20"/>
              </w:rPr>
              <w:t>9</w:t>
            </w:r>
          </w:p>
        </w:tc>
        <w:tc>
          <w:tcPr>
            <w:tcW w:w="5244" w:type="dxa"/>
          </w:tcPr>
          <w:p w14:paraId="6D73312C" w14:textId="02BCA901" w:rsidR="00D26C7C" w:rsidRPr="009B401A" w:rsidRDefault="0051566B" w:rsidP="00C16C8D">
            <w:pPr>
              <w:spacing w:after="120"/>
              <w:rPr>
                <w:sz w:val="20"/>
                <w:szCs w:val="20"/>
              </w:rPr>
            </w:pPr>
            <w:r>
              <w:rPr>
                <w:sz w:val="20"/>
                <w:szCs w:val="20"/>
              </w:rPr>
              <w:t>Review SDP at next FGB</w:t>
            </w:r>
            <w:r w:rsidR="008E3F54">
              <w:rPr>
                <w:sz w:val="20"/>
                <w:szCs w:val="20"/>
              </w:rPr>
              <w:t xml:space="preserve"> </w:t>
            </w:r>
          </w:p>
        </w:tc>
        <w:tc>
          <w:tcPr>
            <w:tcW w:w="1276" w:type="dxa"/>
          </w:tcPr>
          <w:p w14:paraId="7732614A" w14:textId="02921C82" w:rsidR="00D26C7C" w:rsidRPr="009B401A" w:rsidRDefault="008E3F54" w:rsidP="00C16C8D">
            <w:pPr>
              <w:spacing w:after="120"/>
              <w:jc w:val="center"/>
              <w:rPr>
                <w:sz w:val="20"/>
                <w:szCs w:val="20"/>
              </w:rPr>
            </w:pPr>
            <w:r>
              <w:rPr>
                <w:sz w:val="20"/>
                <w:szCs w:val="20"/>
              </w:rPr>
              <w:t>LG</w:t>
            </w:r>
          </w:p>
        </w:tc>
        <w:tc>
          <w:tcPr>
            <w:tcW w:w="1508" w:type="dxa"/>
          </w:tcPr>
          <w:p w14:paraId="62CB3AE8" w14:textId="795E8828" w:rsidR="00D26C7C" w:rsidRPr="009B401A" w:rsidRDefault="008E3F54" w:rsidP="00C16C8D">
            <w:pPr>
              <w:spacing w:after="120"/>
              <w:jc w:val="center"/>
              <w:rPr>
                <w:sz w:val="20"/>
                <w:szCs w:val="20"/>
              </w:rPr>
            </w:pPr>
            <w:r>
              <w:rPr>
                <w:sz w:val="20"/>
                <w:szCs w:val="20"/>
              </w:rPr>
              <w:t>Next FGB</w:t>
            </w:r>
          </w:p>
        </w:tc>
      </w:tr>
      <w:tr w:rsidR="000B557B" w:rsidRPr="009B401A" w14:paraId="207B9BDD" w14:textId="77777777" w:rsidTr="71DA71BB">
        <w:tc>
          <w:tcPr>
            <w:tcW w:w="988" w:type="dxa"/>
          </w:tcPr>
          <w:p w14:paraId="4E231991" w14:textId="14543B15" w:rsidR="000B557B" w:rsidRPr="009B401A" w:rsidRDefault="0051566B" w:rsidP="000B557B">
            <w:pPr>
              <w:spacing w:after="120"/>
              <w:jc w:val="center"/>
              <w:rPr>
                <w:sz w:val="20"/>
                <w:szCs w:val="20"/>
              </w:rPr>
            </w:pPr>
            <w:r>
              <w:rPr>
                <w:sz w:val="20"/>
                <w:szCs w:val="20"/>
              </w:rPr>
              <w:t>10</w:t>
            </w:r>
          </w:p>
        </w:tc>
        <w:tc>
          <w:tcPr>
            <w:tcW w:w="5244" w:type="dxa"/>
          </w:tcPr>
          <w:p w14:paraId="3398C16B" w14:textId="5AA0952D" w:rsidR="000B557B" w:rsidRPr="009B401A" w:rsidRDefault="0051566B" w:rsidP="000B557B">
            <w:pPr>
              <w:spacing w:after="120"/>
              <w:rPr>
                <w:sz w:val="20"/>
                <w:szCs w:val="20"/>
              </w:rPr>
            </w:pPr>
            <w:r>
              <w:rPr>
                <w:sz w:val="20"/>
                <w:szCs w:val="20"/>
              </w:rPr>
              <w:t xml:space="preserve">Determine if terms of </w:t>
            </w:r>
            <w:proofErr w:type="spellStart"/>
            <w:r>
              <w:rPr>
                <w:sz w:val="20"/>
                <w:szCs w:val="20"/>
              </w:rPr>
              <w:t>IoG</w:t>
            </w:r>
            <w:proofErr w:type="spellEnd"/>
            <w:r>
              <w:rPr>
                <w:sz w:val="20"/>
                <w:szCs w:val="20"/>
              </w:rPr>
              <w:t xml:space="preserve"> can be varied </w:t>
            </w:r>
            <w:proofErr w:type="gramStart"/>
            <w:r>
              <w:rPr>
                <w:sz w:val="20"/>
                <w:szCs w:val="20"/>
              </w:rPr>
              <w:t>in order to</w:t>
            </w:r>
            <w:proofErr w:type="gramEnd"/>
            <w:r>
              <w:rPr>
                <w:sz w:val="20"/>
                <w:szCs w:val="20"/>
              </w:rPr>
              <w:t xml:space="preserve"> reduce size of FGB</w:t>
            </w:r>
          </w:p>
        </w:tc>
        <w:tc>
          <w:tcPr>
            <w:tcW w:w="1276" w:type="dxa"/>
          </w:tcPr>
          <w:p w14:paraId="0640F560" w14:textId="1F96820E" w:rsidR="000B557B" w:rsidRPr="009B401A" w:rsidRDefault="0051566B" w:rsidP="000B557B">
            <w:pPr>
              <w:spacing w:after="120"/>
              <w:jc w:val="center"/>
              <w:rPr>
                <w:sz w:val="20"/>
                <w:szCs w:val="20"/>
              </w:rPr>
            </w:pPr>
            <w:r>
              <w:rPr>
                <w:sz w:val="20"/>
                <w:szCs w:val="20"/>
              </w:rPr>
              <w:t>JA</w:t>
            </w:r>
          </w:p>
        </w:tc>
        <w:tc>
          <w:tcPr>
            <w:tcW w:w="1508" w:type="dxa"/>
          </w:tcPr>
          <w:p w14:paraId="05120CA4" w14:textId="2A37DF04" w:rsidR="000B557B" w:rsidRPr="009B401A" w:rsidRDefault="008E3F54" w:rsidP="000B557B">
            <w:pPr>
              <w:spacing w:after="120"/>
              <w:jc w:val="center"/>
              <w:rPr>
                <w:sz w:val="20"/>
                <w:szCs w:val="20"/>
              </w:rPr>
            </w:pPr>
            <w:r>
              <w:rPr>
                <w:sz w:val="20"/>
                <w:szCs w:val="20"/>
              </w:rPr>
              <w:t>Next FGB</w:t>
            </w:r>
          </w:p>
        </w:tc>
      </w:tr>
      <w:tr w:rsidR="000B557B" w:rsidRPr="009B401A" w14:paraId="76BB19F2" w14:textId="77777777" w:rsidTr="71DA71BB">
        <w:tc>
          <w:tcPr>
            <w:tcW w:w="988" w:type="dxa"/>
          </w:tcPr>
          <w:p w14:paraId="41172E2C" w14:textId="3BE2A46C" w:rsidR="000B557B" w:rsidRPr="009B401A" w:rsidRDefault="0051566B" w:rsidP="000B557B">
            <w:pPr>
              <w:spacing w:after="120"/>
              <w:jc w:val="center"/>
              <w:rPr>
                <w:sz w:val="20"/>
                <w:szCs w:val="20"/>
              </w:rPr>
            </w:pPr>
            <w:r>
              <w:rPr>
                <w:sz w:val="20"/>
                <w:szCs w:val="20"/>
              </w:rPr>
              <w:t>11</w:t>
            </w:r>
          </w:p>
        </w:tc>
        <w:tc>
          <w:tcPr>
            <w:tcW w:w="5244" w:type="dxa"/>
          </w:tcPr>
          <w:p w14:paraId="3153335D" w14:textId="7F20E5D9" w:rsidR="000B557B" w:rsidRPr="009B401A" w:rsidRDefault="0051566B" w:rsidP="000B557B">
            <w:pPr>
              <w:spacing w:after="120"/>
              <w:rPr>
                <w:sz w:val="20"/>
                <w:szCs w:val="20"/>
              </w:rPr>
            </w:pPr>
            <w:r>
              <w:rPr>
                <w:sz w:val="20"/>
                <w:szCs w:val="20"/>
              </w:rPr>
              <w:t>Circulate SFVS/ Approve SFVS</w:t>
            </w:r>
          </w:p>
        </w:tc>
        <w:tc>
          <w:tcPr>
            <w:tcW w:w="1276" w:type="dxa"/>
          </w:tcPr>
          <w:p w14:paraId="5FE64768" w14:textId="3C583AA2" w:rsidR="000B557B" w:rsidRPr="009B401A" w:rsidRDefault="0051566B" w:rsidP="000B557B">
            <w:pPr>
              <w:spacing w:after="120"/>
              <w:jc w:val="center"/>
              <w:rPr>
                <w:sz w:val="20"/>
                <w:szCs w:val="20"/>
              </w:rPr>
            </w:pPr>
            <w:r>
              <w:rPr>
                <w:sz w:val="20"/>
                <w:szCs w:val="20"/>
              </w:rPr>
              <w:t>JA/ All Governors</w:t>
            </w:r>
          </w:p>
        </w:tc>
        <w:tc>
          <w:tcPr>
            <w:tcW w:w="1508" w:type="dxa"/>
          </w:tcPr>
          <w:p w14:paraId="204E4BB5" w14:textId="75FD172C" w:rsidR="000B557B" w:rsidRPr="009B401A" w:rsidRDefault="0051566B" w:rsidP="000B557B">
            <w:pPr>
              <w:spacing w:after="120"/>
              <w:jc w:val="center"/>
              <w:rPr>
                <w:sz w:val="20"/>
                <w:szCs w:val="20"/>
              </w:rPr>
            </w:pPr>
            <w:r>
              <w:rPr>
                <w:sz w:val="20"/>
                <w:szCs w:val="20"/>
              </w:rPr>
              <w:t>ASAP</w:t>
            </w:r>
          </w:p>
        </w:tc>
      </w:tr>
      <w:tr w:rsidR="000B557B" w:rsidRPr="009B401A" w14:paraId="30ECDDA4" w14:textId="77777777" w:rsidTr="71DA71BB">
        <w:tc>
          <w:tcPr>
            <w:tcW w:w="988" w:type="dxa"/>
          </w:tcPr>
          <w:p w14:paraId="02DF45CA" w14:textId="00F5A44B" w:rsidR="000B557B" w:rsidRPr="009B401A" w:rsidRDefault="000B557B" w:rsidP="000B557B">
            <w:pPr>
              <w:spacing w:after="120"/>
              <w:jc w:val="center"/>
              <w:rPr>
                <w:sz w:val="20"/>
                <w:szCs w:val="20"/>
              </w:rPr>
            </w:pPr>
            <w:r w:rsidRPr="009B401A">
              <w:rPr>
                <w:sz w:val="20"/>
                <w:szCs w:val="20"/>
              </w:rPr>
              <w:t>1</w:t>
            </w:r>
            <w:r w:rsidR="0051566B">
              <w:rPr>
                <w:sz w:val="20"/>
                <w:szCs w:val="20"/>
              </w:rPr>
              <w:t>2</w:t>
            </w:r>
          </w:p>
        </w:tc>
        <w:tc>
          <w:tcPr>
            <w:tcW w:w="5244" w:type="dxa"/>
          </w:tcPr>
          <w:p w14:paraId="4A850703" w14:textId="509B7D58" w:rsidR="000B557B" w:rsidRPr="009B401A" w:rsidRDefault="0051566B" w:rsidP="000B557B">
            <w:pPr>
              <w:spacing w:after="120"/>
              <w:rPr>
                <w:sz w:val="20"/>
                <w:szCs w:val="20"/>
              </w:rPr>
            </w:pPr>
            <w:r>
              <w:rPr>
                <w:sz w:val="20"/>
                <w:szCs w:val="20"/>
              </w:rPr>
              <w:t xml:space="preserve">Investigate status of </w:t>
            </w:r>
            <w:r w:rsidR="00C960D9">
              <w:rPr>
                <w:sz w:val="20"/>
                <w:szCs w:val="20"/>
              </w:rPr>
              <w:t>new Foundation Governor appointment process with SDBE</w:t>
            </w:r>
          </w:p>
        </w:tc>
        <w:tc>
          <w:tcPr>
            <w:tcW w:w="1276" w:type="dxa"/>
          </w:tcPr>
          <w:p w14:paraId="6C6AD382" w14:textId="312EA430" w:rsidR="000B557B" w:rsidRPr="009B401A" w:rsidRDefault="00C960D9" w:rsidP="000B557B">
            <w:pPr>
              <w:spacing w:after="120"/>
              <w:jc w:val="center"/>
              <w:rPr>
                <w:sz w:val="20"/>
                <w:szCs w:val="20"/>
              </w:rPr>
            </w:pPr>
            <w:r>
              <w:rPr>
                <w:sz w:val="20"/>
                <w:szCs w:val="20"/>
              </w:rPr>
              <w:t>JA</w:t>
            </w:r>
          </w:p>
        </w:tc>
        <w:tc>
          <w:tcPr>
            <w:tcW w:w="1508" w:type="dxa"/>
          </w:tcPr>
          <w:p w14:paraId="594115C4" w14:textId="4ED97284" w:rsidR="000B557B" w:rsidRPr="009B401A" w:rsidRDefault="00C960D9" w:rsidP="000B557B">
            <w:pPr>
              <w:spacing w:after="120"/>
              <w:jc w:val="center"/>
              <w:rPr>
                <w:sz w:val="20"/>
                <w:szCs w:val="20"/>
              </w:rPr>
            </w:pPr>
            <w:r>
              <w:rPr>
                <w:sz w:val="20"/>
                <w:szCs w:val="20"/>
              </w:rPr>
              <w:t>Half Term</w:t>
            </w:r>
          </w:p>
        </w:tc>
      </w:tr>
      <w:tr w:rsidR="000B557B" w:rsidRPr="009B401A" w14:paraId="2A6870B3" w14:textId="77777777" w:rsidTr="71DA71BB">
        <w:tc>
          <w:tcPr>
            <w:tcW w:w="988" w:type="dxa"/>
          </w:tcPr>
          <w:p w14:paraId="09FFA377" w14:textId="1CA5CCB1" w:rsidR="000B557B" w:rsidRPr="009B401A" w:rsidRDefault="000B557B" w:rsidP="000B557B">
            <w:pPr>
              <w:spacing w:after="120"/>
              <w:jc w:val="center"/>
              <w:rPr>
                <w:sz w:val="20"/>
                <w:szCs w:val="20"/>
              </w:rPr>
            </w:pPr>
            <w:r w:rsidRPr="009B401A">
              <w:rPr>
                <w:sz w:val="20"/>
                <w:szCs w:val="20"/>
              </w:rPr>
              <w:t>1</w:t>
            </w:r>
            <w:r w:rsidR="00C960D9">
              <w:rPr>
                <w:sz w:val="20"/>
                <w:szCs w:val="20"/>
              </w:rPr>
              <w:t>2</w:t>
            </w:r>
          </w:p>
        </w:tc>
        <w:tc>
          <w:tcPr>
            <w:tcW w:w="5244" w:type="dxa"/>
          </w:tcPr>
          <w:p w14:paraId="2F2EB944" w14:textId="10779703" w:rsidR="000B557B" w:rsidRPr="009B401A" w:rsidRDefault="00C960D9" w:rsidP="000B557B">
            <w:pPr>
              <w:spacing w:after="120"/>
              <w:rPr>
                <w:sz w:val="20"/>
                <w:szCs w:val="20"/>
              </w:rPr>
            </w:pPr>
            <w:r>
              <w:rPr>
                <w:sz w:val="20"/>
                <w:szCs w:val="20"/>
              </w:rPr>
              <w:t>Present NGA Skills Audit analysis to FGB</w:t>
            </w:r>
          </w:p>
        </w:tc>
        <w:tc>
          <w:tcPr>
            <w:tcW w:w="1276" w:type="dxa"/>
          </w:tcPr>
          <w:p w14:paraId="2E861F8D" w14:textId="209D7B37" w:rsidR="000B557B" w:rsidRPr="009B401A" w:rsidRDefault="00C960D9" w:rsidP="000B557B">
            <w:pPr>
              <w:spacing w:after="120"/>
              <w:jc w:val="center"/>
              <w:rPr>
                <w:sz w:val="20"/>
                <w:szCs w:val="20"/>
              </w:rPr>
            </w:pPr>
            <w:r>
              <w:rPr>
                <w:sz w:val="20"/>
                <w:szCs w:val="20"/>
              </w:rPr>
              <w:t>JA</w:t>
            </w:r>
          </w:p>
        </w:tc>
        <w:tc>
          <w:tcPr>
            <w:tcW w:w="1508" w:type="dxa"/>
          </w:tcPr>
          <w:p w14:paraId="6A752063" w14:textId="1A48834B" w:rsidR="000B557B" w:rsidRPr="009B401A" w:rsidRDefault="00C960D9" w:rsidP="000B557B">
            <w:pPr>
              <w:spacing w:after="120"/>
              <w:jc w:val="center"/>
              <w:rPr>
                <w:sz w:val="20"/>
                <w:szCs w:val="20"/>
              </w:rPr>
            </w:pPr>
            <w:r>
              <w:rPr>
                <w:sz w:val="20"/>
                <w:szCs w:val="20"/>
              </w:rPr>
              <w:t>Next FGB</w:t>
            </w:r>
          </w:p>
        </w:tc>
      </w:tr>
    </w:tbl>
    <w:p w14:paraId="723379B1" w14:textId="77777777" w:rsidR="00546DC1" w:rsidRPr="00546DC1" w:rsidRDefault="00546DC1">
      <w:pPr>
        <w:rPr>
          <w:sz w:val="22"/>
          <w:szCs w:val="22"/>
        </w:rPr>
      </w:pPr>
    </w:p>
    <w:sectPr w:rsidR="00546DC1" w:rsidRPr="00546DC1" w:rsidSect="00065945">
      <w:headerReference w:type="even" r:id="rId10"/>
      <w:headerReference w:type="default" r:id="rId11"/>
      <w:footerReference w:type="even" r:id="rId12"/>
      <w:footerReference w:type="default" r:id="rId13"/>
      <w:pgSz w:w="11906" w:h="16838"/>
      <w:pgMar w:top="1440" w:right="1440" w:bottom="1440" w:left="144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361D0" w14:textId="77777777" w:rsidR="008539C7" w:rsidRDefault="008539C7" w:rsidP="00065945">
      <w:r>
        <w:separator/>
      </w:r>
    </w:p>
  </w:endnote>
  <w:endnote w:type="continuationSeparator" w:id="0">
    <w:p w14:paraId="71E5BCD4" w14:textId="77777777" w:rsidR="008539C7" w:rsidRDefault="008539C7" w:rsidP="0006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6602404"/>
      <w:docPartObj>
        <w:docPartGallery w:val="Page Numbers (Bottom of Page)"/>
        <w:docPartUnique/>
      </w:docPartObj>
    </w:sdtPr>
    <w:sdtEndPr>
      <w:rPr>
        <w:rStyle w:val="PageNumber"/>
      </w:rPr>
    </w:sdtEndPr>
    <w:sdtContent>
      <w:p w14:paraId="7702D169" w14:textId="28D0DCE0" w:rsidR="00065945" w:rsidRDefault="00065945" w:rsidP="00FD00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14E85D" w14:textId="77777777" w:rsidR="00065945" w:rsidRDefault="00065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B263" w14:textId="401569C0" w:rsidR="00065945" w:rsidRPr="00065945" w:rsidRDefault="00065945">
    <w:pPr>
      <w:pStyle w:val="Footer"/>
      <w:rPr>
        <w:sz w:val="16"/>
        <w:szCs w:val="16"/>
      </w:rPr>
    </w:pPr>
    <w:r w:rsidRPr="00065945">
      <w:rPr>
        <w:sz w:val="16"/>
        <w:szCs w:val="16"/>
      </w:rPr>
      <w:t>Date of Meeting:</w:t>
    </w:r>
    <w:r w:rsidR="00CD2C67">
      <w:rPr>
        <w:sz w:val="16"/>
        <w:szCs w:val="16"/>
      </w:rPr>
      <w:t xml:space="preserve"> 15-2-22</w:t>
    </w:r>
    <w:r w:rsidRPr="00065945">
      <w:rPr>
        <w:sz w:val="16"/>
        <w:szCs w:val="16"/>
      </w:rPr>
      <w:ptab w:relativeTo="margin" w:alignment="center" w:leader="none"/>
    </w:r>
    <w:r w:rsidRPr="00065945">
      <w:rPr>
        <w:sz w:val="16"/>
        <w:szCs w:val="16"/>
      </w:rPr>
      <w:t>Signed:</w:t>
    </w:r>
    <w:r w:rsidRPr="00065945">
      <w:rPr>
        <w:sz w:val="16"/>
        <w:szCs w:val="16"/>
      </w:rPr>
      <w:ptab w:relativeTo="margin" w:alignment="right" w:leader="none"/>
    </w:r>
    <w:r w:rsidRPr="00065945">
      <w:rPr>
        <w:sz w:val="16"/>
        <w:szCs w:val="16"/>
      </w:rPr>
      <w:t>Dated: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7A7D2" w14:textId="77777777" w:rsidR="008539C7" w:rsidRDefault="008539C7" w:rsidP="00065945">
      <w:r>
        <w:separator/>
      </w:r>
    </w:p>
  </w:footnote>
  <w:footnote w:type="continuationSeparator" w:id="0">
    <w:p w14:paraId="27E6E4A5" w14:textId="77777777" w:rsidR="008539C7" w:rsidRDefault="008539C7" w:rsidP="00065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9196101"/>
      <w:docPartObj>
        <w:docPartGallery w:val="Page Numbers (Top of Page)"/>
        <w:docPartUnique/>
      </w:docPartObj>
    </w:sdtPr>
    <w:sdtEndPr>
      <w:rPr>
        <w:rStyle w:val="PageNumber"/>
      </w:rPr>
    </w:sdtEndPr>
    <w:sdtContent>
      <w:p w14:paraId="72F44EC1" w14:textId="011C8DB3" w:rsidR="008A0709" w:rsidRDefault="008A0709" w:rsidP="00FD003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6E52F9" w14:textId="77777777" w:rsidR="00065945" w:rsidRDefault="00065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829296"/>
      <w:docPartObj>
        <w:docPartGallery w:val="Page Numbers (Top of Page)"/>
        <w:docPartUnique/>
      </w:docPartObj>
    </w:sdtPr>
    <w:sdtEndPr>
      <w:rPr>
        <w:rStyle w:val="PageNumber"/>
      </w:rPr>
    </w:sdtEndPr>
    <w:sdtContent>
      <w:p w14:paraId="36BCDA69" w14:textId="11CA3AA0" w:rsidR="008A0709" w:rsidRDefault="008A0709" w:rsidP="00FD003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93A3ED7" w14:textId="77777777" w:rsidR="00065945" w:rsidRDefault="00065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84C7F"/>
    <w:multiLevelType w:val="hybridMultilevel"/>
    <w:tmpl w:val="E34EC8B4"/>
    <w:lvl w:ilvl="0" w:tplc="0E0E6DBC">
      <w:start w:val="1"/>
      <w:numFmt w:val="lowerRoman"/>
      <w:lvlText w:val="%1)"/>
      <w:lvlJc w:val="righ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 w15:restartNumberingAfterBreak="0">
    <w:nsid w:val="19057FEC"/>
    <w:multiLevelType w:val="hybridMultilevel"/>
    <w:tmpl w:val="B930FAFE"/>
    <w:lvl w:ilvl="0" w:tplc="0E0E6DBC">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9B78EF"/>
    <w:multiLevelType w:val="hybridMultilevel"/>
    <w:tmpl w:val="6F0C9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5B5F11"/>
    <w:multiLevelType w:val="hybridMultilevel"/>
    <w:tmpl w:val="AC0C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E44EC"/>
    <w:multiLevelType w:val="hybridMultilevel"/>
    <w:tmpl w:val="CE869E52"/>
    <w:lvl w:ilvl="0" w:tplc="0E0E6DB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AC09B1"/>
    <w:multiLevelType w:val="hybridMultilevel"/>
    <w:tmpl w:val="02D04326"/>
    <w:lvl w:ilvl="0" w:tplc="0E0E6DB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9F7F5B"/>
    <w:multiLevelType w:val="hybridMultilevel"/>
    <w:tmpl w:val="481C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307E9F"/>
    <w:multiLevelType w:val="hybridMultilevel"/>
    <w:tmpl w:val="EA1A7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7F7F8C"/>
    <w:multiLevelType w:val="hybridMultilevel"/>
    <w:tmpl w:val="C3AE8C16"/>
    <w:lvl w:ilvl="0" w:tplc="A1F25F0C">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2131909"/>
    <w:multiLevelType w:val="hybridMultilevel"/>
    <w:tmpl w:val="2A0C63B6"/>
    <w:lvl w:ilvl="0" w:tplc="0E0E6DB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5"/>
  </w:num>
  <w:num w:numId="5">
    <w:abstractNumId w:val="7"/>
  </w:num>
  <w:num w:numId="6">
    <w:abstractNumId w:val="1"/>
  </w:num>
  <w:num w:numId="7">
    <w:abstractNumId w:val="4"/>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C1"/>
    <w:rsid w:val="00000E76"/>
    <w:rsid w:val="00042A4C"/>
    <w:rsid w:val="000478E9"/>
    <w:rsid w:val="00050532"/>
    <w:rsid w:val="00065945"/>
    <w:rsid w:val="00065CB9"/>
    <w:rsid w:val="00084829"/>
    <w:rsid w:val="00096586"/>
    <w:rsid w:val="000A46BD"/>
    <w:rsid w:val="000B557B"/>
    <w:rsid w:val="000D05AE"/>
    <w:rsid w:val="000E6C6A"/>
    <w:rsid w:val="001076FD"/>
    <w:rsid w:val="00123DF1"/>
    <w:rsid w:val="00151E88"/>
    <w:rsid w:val="001A068E"/>
    <w:rsid w:val="001E24F6"/>
    <w:rsid w:val="001E4825"/>
    <w:rsid w:val="001F1602"/>
    <w:rsid w:val="00203A96"/>
    <w:rsid w:val="00216710"/>
    <w:rsid w:val="00234138"/>
    <w:rsid w:val="00246E88"/>
    <w:rsid w:val="00251F71"/>
    <w:rsid w:val="002575E0"/>
    <w:rsid w:val="00257610"/>
    <w:rsid w:val="00276BAF"/>
    <w:rsid w:val="00281473"/>
    <w:rsid w:val="0029035C"/>
    <w:rsid w:val="002A218E"/>
    <w:rsid w:val="002B31B5"/>
    <w:rsid w:val="002B3A6B"/>
    <w:rsid w:val="002B5DFF"/>
    <w:rsid w:val="002B65B7"/>
    <w:rsid w:val="002D3C70"/>
    <w:rsid w:val="002F2FD5"/>
    <w:rsid w:val="003042DE"/>
    <w:rsid w:val="00331D93"/>
    <w:rsid w:val="00335C2A"/>
    <w:rsid w:val="003529B1"/>
    <w:rsid w:val="003708B6"/>
    <w:rsid w:val="00392534"/>
    <w:rsid w:val="003B5233"/>
    <w:rsid w:val="003F632E"/>
    <w:rsid w:val="00407880"/>
    <w:rsid w:val="00421C80"/>
    <w:rsid w:val="0042769F"/>
    <w:rsid w:val="00436338"/>
    <w:rsid w:val="0046498E"/>
    <w:rsid w:val="0047097E"/>
    <w:rsid w:val="00483073"/>
    <w:rsid w:val="00485D6B"/>
    <w:rsid w:val="004B4A44"/>
    <w:rsid w:val="004C34E8"/>
    <w:rsid w:val="004C69A7"/>
    <w:rsid w:val="004E4564"/>
    <w:rsid w:val="00503FF3"/>
    <w:rsid w:val="0051566B"/>
    <w:rsid w:val="00521965"/>
    <w:rsid w:val="00521D5F"/>
    <w:rsid w:val="00524A44"/>
    <w:rsid w:val="00532217"/>
    <w:rsid w:val="00534DED"/>
    <w:rsid w:val="0053635A"/>
    <w:rsid w:val="00546DC1"/>
    <w:rsid w:val="0055074F"/>
    <w:rsid w:val="00572A50"/>
    <w:rsid w:val="005860EF"/>
    <w:rsid w:val="0059138F"/>
    <w:rsid w:val="005A3F9B"/>
    <w:rsid w:val="005B2567"/>
    <w:rsid w:val="005E412B"/>
    <w:rsid w:val="005E74BE"/>
    <w:rsid w:val="0060437F"/>
    <w:rsid w:val="0060644B"/>
    <w:rsid w:val="006100F0"/>
    <w:rsid w:val="00623730"/>
    <w:rsid w:val="00630DFB"/>
    <w:rsid w:val="0063143C"/>
    <w:rsid w:val="00645746"/>
    <w:rsid w:val="00645E24"/>
    <w:rsid w:val="00647862"/>
    <w:rsid w:val="0065705E"/>
    <w:rsid w:val="00660319"/>
    <w:rsid w:val="006608ED"/>
    <w:rsid w:val="00676F82"/>
    <w:rsid w:val="00680E8E"/>
    <w:rsid w:val="006921DA"/>
    <w:rsid w:val="006B3A75"/>
    <w:rsid w:val="006E6BB4"/>
    <w:rsid w:val="006F5B78"/>
    <w:rsid w:val="0070311E"/>
    <w:rsid w:val="00706168"/>
    <w:rsid w:val="00743301"/>
    <w:rsid w:val="00746382"/>
    <w:rsid w:val="00756B5C"/>
    <w:rsid w:val="007635FC"/>
    <w:rsid w:val="00763899"/>
    <w:rsid w:val="007831AC"/>
    <w:rsid w:val="00792622"/>
    <w:rsid w:val="00793932"/>
    <w:rsid w:val="00796DC4"/>
    <w:rsid w:val="007B2269"/>
    <w:rsid w:val="007B3B65"/>
    <w:rsid w:val="007C7422"/>
    <w:rsid w:val="007E56A2"/>
    <w:rsid w:val="007F240A"/>
    <w:rsid w:val="00803935"/>
    <w:rsid w:val="0082304D"/>
    <w:rsid w:val="00835458"/>
    <w:rsid w:val="00843F98"/>
    <w:rsid w:val="008539C7"/>
    <w:rsid w:val="00863006"/>
    <w:rsid w:val="008775CE"/>
    <w:rsid w:val="008778FA"/>
    <w:rsid w:val="00880F80"/>
    <w:rsid w:val="00891564"/>
    <w:rsid w:val="00893B33"/>
    <w:rsid w:val="00894A4A"/>
    <w:rsid w:val="008A0709"/>
    <w:rsid w:val="008B28F9"/>
    <w:rsid w:val="008B3BAB"/>
    <w:rsid w:val="008C4868"/>
    <w:rsid w:val="008D420C"/>
    <w:rsid w:val="008D7621"/>
    <w:rsid w:val="008E0D66"/>
    <w:rsid w:val="008E3F54"/>
    <w:rsid w:val="008F7738"/>
    <w:rsid w:val="00903B1B"/>
    <w:rsid w:val="00907513"/>
    <w:rsid w:val="00911138"/>
    <w:rsid w:val="009164B2"/>
    <w:rsid w:val="00932856"/>
    <w:rsid w:val="00936854"/>
    <w:rsid w:val="00954E25"/>
    <w:rsid w:val="00967A94"/>
    <w:rsid w:val="009700AD"/>
    <w:rsid w:val="009822D3"/>
    <w:rsid w:val="00983EC2"/>
    <w:rsid w:val="0099431F"/>
    <w:rsid w:val="0099746D"/>
    <w:rsid w:val="00997C81"/>
    <w:rsid w:val="009B3410"/>
    <w:rsid w:val="009B401A"/>
    <w:rsid w:val="009F1DBC"/>
    <w:rsid w:val="00A07B4E"/>
    <w:rsid w:val="00A40A03"/>
    <w:rsid w:val="00A41990"/>
    <w:rsid w:val="00A45540"/>
    <w:rsid w:val="00A5036B"/>
    <w:rsid w:val="00A57F10"/>
    <w:rsid w:val="00A7542B"/>
    <w:rsid w:val="00AA481C"/>
    <w:rsid w:val="00AB285A"/>
    <w:rsid w:val="00AB7829"/>
    <w:rsid w:val="00AC73D4"/>
    <w:rsid w:val="00AD184B"/>
    <w:rsid w:val="00AE73C3"/>
    <w:rsid w:val="00AF455A"/>
    <w:rsid w:val="00B027DA"/>
    <w:rsid w:val="00B17DF9"/>
    <w:rsid w:val="00B23ECE"/>
    <w:rsid w:val="00B40AC4"/>
    <w:rsid w:val="00B40E12"/>
    <w:rsid w:val="00B469AA"/>
    <w:rsid w:val="00B47CF5"/>
    <w:rsid w:val="00B50C8A"/>
    <w:rsid w:val="00B51279"/>
    <w:rsid w:val="00B521AF"/>
    <w:rsid w:val="00B63C5F"/>
    <w:rsid w:val="00BA2E2B"/>
    <w:rsid w:val="00BB0BA9"/>
    <w:rsid w:val="00BB5799"/>
    <w:rsid w:val="00BF4819"/>
    <w:rsid w:val="00C03EDD"/>
    <w:rsid w:val="00C1047C"/>
    <w:rsid w:val="00C1211D"/>
    <w:rsid w:val="00C14C4A"/>
    <w:rsid w:val="00C27776"/>
    <w:rsid w:val="00C351BE"/>
    <w:rsid w:val="00C4437B"/>
    <w:rsid w:val="00C5051C"/>
    <w:rsid w:val="00C511ED"/>
    <w:rsid w:val="00C55B09"/>
    <w:rsid w:val="00C648C0"/>
    <w:rsid w:val="00C82383"/>
    <w:rsid w:val="00C86A84"/>
    <w:rsid w:val="00C960D9"/>
    <w:rsid w:val="00CB6C57"/>
    <w:rsid w:val="00CC032E"/>
    <w:rsid w:val="00CC46AF"/>
    <w:rsid w:val="00CD2C67"/>
    <w:rsid w:val="00CE5F55"/>
    <w:rsid w:val="00CF7378"/>
    <w:rsid w:val="00D07800"/>
    <w:rsid w:val="00D17176"/>
    <w:rsid w:val="00D244AD"/>
    <w:rsid w:val="00D26C7C"/>
    <w:rsid w:val="00D47F3C"/>
    <w:rsid w:val="00D5527D"/>
    <w:rsid w:val="00D64FA9"/>
    <w:rsid w:val="00D74FDF"/>
    <w:rsid w:val="00D80689"/>
    <w:rsid w:val="00D912B0"/>
    <w:rsid w:val="00D9411E"/>
    <w:rsid w:val="00DB16B6"/>
    <w:rsid w:val="00DD18D0"/>
    <w:rsid w:val="00DE057C"/>
    <w:rsid w:val="00DF7EFB"/>
    <w:rsid w:val="00E000E3"/>
    <w:rsid w:val="00E02BCA"/>
    <w:rsid w:val="00E10118"/>
    <w:rsid w:val="00E243B5"/>
    <w:rsid w:val="00E24A4B"/>
    <w:rsid w:val="00E24F7C"/>
    <w:rsid w:val="00E41886"/>
    <w:rsid w:val="00E4579C"/>
    <w:rsid w:val="00E605FF"/>
    <w:rsid w:val="00E83E93"/>
    <w:rsid w:val="00E86D87"/>
    <w:rsid w:val="00E92F3A"/>
    <w:rsid w:val="00E93914"/>
    <w:rsid w:val="00E948F9"/>
    <w:rsid w:val="00EF302C"/>
    <w:rsid w:val="00EF7786"/>
    <w:rsid w:val="00F10335"/>
    <w:rsid w:val="00F10FAF"/>
    <w:rsid w:val="00F24FEE"/>
    <w:rsid w:val="00F266FC"/>
    <w:rsid w:val="00F470C4"/>
    <w:rsid w:val="00FC168E"/>
    <w:rsid w:val="00FC3FE8"/>
    <w:rsid w:val="00FE38CB"/>
    <w:rsid w:val="00FF2F45"/>
    <w:rsid w:val="00FF3527"/>
    <w:rsid w:val="00FF3F24"/>
    <w:rsid w:val="00FF4F59"/>
    <w:rsid w:val="01E08741"/>
    <w:rsid w:val="02E4B662"/>
    <w:rsid w:val="033C18C8"/>
    <w:rsid w:val="07EB7A78"/>
    <w:rsid w:val="0827199C"/>
    <w:rsid w:val="0836A068"/>
    <w:rsid w:val="09F16CDA"/>
    <w:rsid w:val="0D8B41D2"/>
    <w:rsid w:val="10C5A991"/>
    <w:rsid w:val="111E5854"/>
    <w:rsid w:val="11C41975"/>
    <w:rsid w:val="124046BE"/>
    <w:rsid w:val="15825284"/>
    <w:rsid w:val="1991A943"/>
    <w:rsid w:val="19A464B6"/>
    <w:rsid w:val="1DC64FAD"/>
    <w:rsid w:val="214B990A"/>
    <w:rsid w:val="22FB6407"/>
    <w:rsid w:val="23670181"/>
    <w:rsid w:val="263763E1"/>
    <w:rsid w:val="293D8292"/>
    <w:rsid w:val="29DB09F9"/>
    <w:rsid w:val="2F633A9B"/>
    <w:rsid w:val="323BFC45"/>
    <w:rsid w:val="34988EED"/>
    <w:rsid w:val="379BBC80"/>
    <w:rsid w:val="37D02FAF"/>
    <w:rsid w:val="38AE6507"/>
    <w:rsid w:val="3C81D934"/>
    <w:rsid w:val="3E2C3490"/>
    <w:rsid w:val="3FF56577"/>
    <w:rsid w:val="425520DC"/>
    <w:rsid w:val="43DEE95E"/>
    <w:rsid w:val="44B6A03D"/>
    <w:rsid w:val="4592097C"/>
    <w:rsid w:val="484FEE7A"/>
    <w:rsid w:val="4CA889C5"/>
    <w:rsid w:val="51E2B383"/>
    <w:rsid w:val="57894E59"/>
    <w:rsid w:val="5AFF7F84"/>
    <w:rsid w:val="5CB2C5A0"/>
    <w:rsid w:val="5E0745E2"/>
    <w:rsid w:val="5E5B85EB"/>
    <w:rsid w:val="5EDFB80D"/>
    <w:rsid w:val="6031517C"/>
    <w:rsid w:val="6826A85E"/>
    <w:rsid w:val="6B27C621"/>
    <w:rsid w:val="6B53346C"/>
    <w:rsid w:val="6C139B8E"/>
    <w:rsid w:val="6C37E3A0"/>
    <w:rsid w:val="6E8AD52E"/>
    <w:rsid w:val="6EDFE023"/>
    <w:rsid w:val="7127C2A1"/>
    <w:rsid w:val="71B46247"/>
    <w:rsid w:val="71C275F0"/>
    <w:rsid w:val="71DA71BB"/>
    <w:rsid w:val="73BB1DF1"/>
    <w:rsid w:val="74FA16B2"/>
    <w:rsid w:val="7695E713"/>
    <w:rsid w:val="7A25EB48"/>
    <w:rsid w:val="7A93E040"/>
    <w:rsid w:val="7AB1A3DF"/>
    <w:rsid w:val="7D1D824B"/>
    <w:rsid w:val="7E721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581398"/>
  <w15:chartTrackingRefBased/>
  <w15:docId w15:val="{7FD50F12-6931-7649-B1AD-D1C4A01E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1ED"/>
    <w:pPr>
      <w:ind w:left="720"/>
      <w:contextualSpacing/>
    </w:pPr>
  </w:style>
  <w:style w:type="table" w:styleId="TableGrid">
    <w:name w:val="Table Grid"/>
    <w:basedOn w:val="TableNormal"/>
    <w:uiPriority w:val="39"/>
    <w:rsid w:val="00C12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5945"/>
    <w:pPr>
      <w:tabs>
        <w:tab w:val="center" w:pos="4513"/>
        <w:tab w:val="right" w:pos="9026"/>
      </w:tabs>
    </w:pPr>
  </w:style>
  <w:style w:type="character" w:customStyle="1" w:styleId="HeaderChar">
    <w:name w:val="Header Char"/>
    <w:basedOn w:val="DefaultParagraphFont"/>
    <w:link w:val="Header"/>
    <w:uiPriority w:val="99"/>
    <w:rsid w:val="00065945"/>
  </w:style>
  <w:style w:type="paragraph" w:styleId="Footer">
    <w:name w:val="footer"/>
    <w:basedOn w:val="Normal"/>
    <w:link w:val="FooterChar"/>
    <w:uiPriority w:val="99"/>
    <w:unhideWhenUsed/>
    <w:rsid w:val="00065945"/>
    <w:pPr>
      <w:tabs>
        <w:tab w:val="center" w:pos="4513"/>
        <w:tab w:val="right" w:pos="9026"/>
      </w:tabs>
    </w:pPr>
  </w:style>
  <w:style w:type="character" w:customStyle="1" w:styleId="FooterChar">
    <w:name w:val="Footer Char"/>
    <w:basedOn w:val="DefaultParagraphFont"/>
    <w:link w:val="Footer"/>
    <w:uiPriority w:val="99"/>
    <w:rsid w:val="00065945"/>
  </w:style>
  <w:style w:type="character" w:styleId="PageNumber">
    <w:name w:val="page number"/>
    <w:basedOn w:val="DefaultParagraphFont"/>
    <w:uiPriority w:val="99"/>
    <w:semiHidden/>
    <w:unhideWhenUsed/>
    <w:rsid w:val="00065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525835">
      <w:bodyDiv w:val="1"/>
      <w:marLeft w:val="0"/>
      <w:marRight w:val="0"/>
      <w:marTop w:val="0"/>
      <w:marBottom w:val="0"/>
      <w:divBdr>
        <w:top w:val="none" w:sz="0" w:space="0" w:color="auto"/>
        <w:left w:val="none" w:sz="0" w:space="0" w:color="auto"/>
        <w:bottom w:val="none" w:sz="0" w:space="0" w:color="auto"/>
        <w:right w:val="none" w:sz="0" w:space="0" w:color="auto"/>
      </w:divBdr>
      <w:divsChild>
        <w:div w:id="1647855685">
          <w:marLeft w:val="0"/>
          <w:marRight w:val="0"/>
          <w:marTop w:val="0"/>
          <w:marBottom w:val="0"/>
          <w:divBdr>
            <w:top w:val="none" w:sz="0" w:space="0" w:color="auto"/>
            <w:left w:val="none" w:sz="0" w:space="0" w:color="auto"/>
            <w:bottom w:val="none" w:sz="0" w:space="0" w:color="auto"/>
            <w:right w:val="none" w:sz="0" w:space="0" w:color="auto"/>
          </w:divBdr>
        </w:div>
        <w:div w:id="329144608">
          <w:marLeft w:val="0"/>
          <w:marRight w:val="0"/>
          <w:marTop w:val="0"/>
          <w:marBottom w:val="0"/>
          <w:divBdr>
            <w:top w:val="none" w:sz="0" w:space="0" w:color="auto"/>
            <w:left w:val="none" w:sz="0" w:space="0" w:color="auto"/>
            <w:bottom w:val="none" w:sz="0" w:space="0" w:color="auto"/>
            <w:right w:val="none" w:sz="0" w:space="0" w:color="auto"/>
          </w:divBdr>
        </w:div>
      </w:divsChild>
    </w:div>
    <w:div w:id="1057125364">
      <w:bodyDiv w:val="1"/>
      <w:marLeft w:val="0"/>
      <w:marRight w:val="0"/>
      <w:marTop w:val="0"/>
      <w:marBottom w:val="0"/>
      <w:divBdr>
        <w:top w:val="none" w:sz="0" w:space="0" w:color="auto"/>
        <w:left w:val="none" w:sz="0" w:space="0" w:color="auto"/>
        <w:bottom w:val="none" w:sz="0" w:space="0" w:color="auto"/>
        <w:right w:val="none" w:sz="0" w:space="0" w:color="auto"/>
      </w:divBdr>
    </w:div>
    <w:div w:id="1120102189">
      <w:bodyDiv w:val="1"/>
      <w:marLeft w:val="0"/>
      <w:marRight w:val="0"/>
      <w:marTop w:val="0"/>
      <w:marBottom w:val="0"/>
      <w:divBdr>
        <w:top w:val="none" w:sz="0" w:space="0" w:color="auto"/>
        <w:left w:val="none" w:sz="0" w:space="0" w:color="auto"/>
        <w:bottom w:val="none" w:sz="0" w:space="0" w:color="auto"/>
        <w:right w:val="none" w:sz="0" w:space="0" w:color="auto"/>
      </w:divBdr>
    </w:div>
    <w:div w:id="212113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9AC79797B39944A036E3FBA17D7FD1" ma:contentTypeVersion="15" ma:contentTypeDescription="Create a new document." ma:contentTypeScope="" ma:versionID="c7eea376558fda0f7fab8c4b158ce626">
  <xsd:schema xmlns:xsd="http://www.w3.org/2001/XMLSchema" xmlns:xs="http://www.w3.org/2001/XMLSchema" xmlns:p="http://schemas.microsoft.com/office/2006/metadata/properties" xmlns:ns2="85ac3f66-edc2-43fa-b938-387eb251c3e7" xmlns:ns3="2e1e6c9b-7d1a-47ce-afb8-434732e0b81f" targetNamespace="http://schemas.microsoft.com/office/2006/metadata/properties" ma:root="true" ma:fieldsID="c42f3176facbfdeb1137e608e100c493" ns2:_="" ns3:_="">
    <xsd:import namespace="85ac3f66-edc2-43fa-b938-387eb251c3e7"/>
    <xsd:import namespace="2e1e6c9b-7d1a-47ce-afb8-434732e0b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c3f66-edc2-43fa-b938-387eb251c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9cd267-8b84-4396-8144-02a54046a7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1e6c9b-7d1a-47ce-afb8-434732e0b8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afa24b-6521-466c-adaf-5536bc3bbd76}" ma:internalName="TaxCatchAll" ma:showField="CatchAllData" ma:web="2e1e6c9b-7d1a-47ce-afb8-434732e0b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e1e6c9b-7d1a-47ce-afb8-434732e0b81f">
      <UserInfo>
        <DisplayName>Joanna Moss</DisplayName>
        <AccountId>15</AccountId>
        <AccountType/>
      </UserInfo>
      <UserInfo>
        <DisplayName>David Jones</DisplayName>
        <AccountId>64</AccountId>
        <AccountType/>
      </UserInfo>
      <UserInfo>
        <DisplayName>Louise Greenham</DisplayName>
        <AccountId>271</AccountId>
        <AccountType/>
      </UserInfo>
      <UserInfo>
        <DisplayName>lgreenham</DisplayName>
        <AccountId>6</AccountId>
        <AccountType/>
      </UserInfo>
      <UserInfo>
        <DisplayName>aseal</DisplayName>
        <AccountId>41</AccountId>
        <AccountType/>
      </UserInfo>
      <UserInfo>
        <DisplayName>Elizabeth Rutherford</DisplayName>
        <AccountId>282</AccountId>
        <AccountType/>
      </UserInfo>
      <UserInfo>
        <DisplayName>CLAIRE KELTON</DisplayName>
        <AccountId>219</AccountId>
        <AccountType/>
      </UserInfo>
      <UserInfo>
        <DisplayName>Timothy Connor</DisplayName>
        <AccountId>23</AccountId>
        <AccountType/>
      </UserInfo>
      <UserInfo>
        <DisplayName>Wendymorris</DisplayName>
        <AccountId>273</AccountId>
        <AccountType/>
      </UserInfo>
      <UserInfo>
        <DisplayName>Chris Grasske</DisplayName>
        <AccountId>17</AccountId>
        <AccountType/>
      </UserInfo>
      <UserInfo>
        <DisplayName>Amanda Montague</DisplayName>
        <AccountId>92</AccountId>
        <AccountType/>
      </UserInfo>
      <UserInfo>
        <DisplayName>Gill Butler</DisplayName>
        <AccountId>91</AccountId>
        <AccountType/>
      </UserInfo>
      <UserInfo>
        <DisplayName>office</DisplayName>
        <AccountId>20</AccountId>
        <AccountType/>
      </UserInfo>
      <UserInfo>
        <DisplayName>Iain  Cowper</DisplayName>
        <AccountId>264</AccountId>
        <AccountType/>
      </UserInfo>
    </SharedWithUsers>
    <lcf76f155ced4ddcb4097134ff3c332f xmlns="85ac3f66-edc2-43fa-b938-387eb251c3e7">
      <Terms xmlns="http://schemas.microsoft.com/office/infopath/2007/PartnerControls"/>
    </lcf76f155ced4ddcb4097134ff3c332f>
    <TaxCatchAll xmlns="2e1e6c9b-7d1a-47ce-afb8-434732e0b81f" xsi:nil="true"/>
  </documentManagement>
</p:properties>
</file>

<file path=customXml/itemProps1.xml><?xml version="1.0" encoding="utf-8"?>
<ds:datastoreItem xmlns:ds="http://schemas.openxmlformats.org/officeDocument/2006/customXml" ds:itemID="{869F5A11-D44F-43BB-83B0-5F4AEB8829D7}">
  <ds:schemaRefs>
    <ds:schemaRef ds:uri="http://schemas.microsoft.com/sharepoint/v3/contenttype/forms"/>
  </ds:schemaRefs>
</ds:datastoreItem>
</file>

<file path=customXml/itemProps2.xml><?xml version="1.0" encoding="utf-8"?>
<ds:datastoreItem xmlns:ds="http://schemas.openxmlformats.org/officeDocument/2006/customXml" ds:itemID="{35E5E2B5-5612-456D-8D2B-90C83E230821}"/>
</file>

<file path=customXml/itemProps3.xml><?xml version="1.0" encoding="utf-8"?>
<ds:datastoreItem xmlns:ds="http://schemas.openxmlformats.org/officeDocument/2006/customXml" ds:itemID="{D158C60B-5B4B-453E-9F5F-CB897EB82B88}">
  <ds:schemaRefs>
    <ds:schemaRef ds:uri="http://schemas.microsoft.com/office/2006/metadata/properties"/>
    <ds:schemaRef ds:uri="http://schemas.microsoft.com/office/infopath/2007/PartnerControls"/>
    <ds:schemaRef ds:uri="2e1e6c9b-7d1a-47ce-afb8-434732e0b81f"/>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6</Pages>
  <Words>2919</Words>
  <Characters>16643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Alexander</dc:creator>
  <cp:keywords/>
  <dc:description/>
  <cp:lastModifiedBy>John Alexander</cp:lastModifiedBy>
  <cp:revision>35</cp:revision>
  <cp:lastPrinted>2021-10-14T11:40:00Z</cp:lastPrinted>
  <dcterms:created xsi:type="dcterms:W3CDTF">2022-02-17T14:53:00Z</dcterms:created>
  <dcterms:modified xsi:type="dcterms:W3CDTF">2022-02-28T12:07:00Z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0x0101009E9AC79797B39944A036E3FBA17D7FD1</vt:lpwstr>
  </property>
</Properties>
</file>