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61417" w:rsidP="00546DC1" w:rsidRDefault="00161417" w14:paraId="6AFDE3E4" w14:textId="291C9E96">
      <w:pPr>
        <w:jc w:val="center"/>
        <w:rPr>
          <w:b/>
          <w:bCs/>
          <w:sz w:val="28"/>
          <w:szCs w:val="28"/>
        </w:rPr>
      </w:pPr>
      <w:r w:rsidRPr="00EE09C5">
        <w:rPr>
          <w:noProof/>
          <w:lang w:eastAsia="en-GB"/>
        </w:rPr>
        <w:drawing>
          <wp:inline distT="0" distB="0" distL="0" distR="0" wp14:anchorId="49FCA49A" wp14:editId="7C43860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rsidRPr="00161417" w:rsidR="001302CA" w:rsidP="00546DC1" w:rsidRDefault="00546DC1" w14:paraId="5FE271E1" w14:textId="1EFD0036">
      <w:pPr>
        <w:jc w:val="center"/>
        <w:rPr>
          <w:b/>
          <w:bCs/>
          <w:sz w:val="32"/>
          <w:szCs w:val="32"/>
        </w:rPr>
      </w:pPr>
      <w:proofErr w:type="spellStart"/>
      <w:r w:rsidRPr="00161417">
        <w:rPr>
          <w:b/>
          <w:bCs/>
          <w:sz w:val="32"/>
          <w:szCs w:val="32"/>
        </w:rPr>
        <w:t>Powerstock</w:t>
      </w:r>
      <w:proofErr w:type="spellEnd"/>
      <w:r w:rsidRPr="00161417">
        <w:rPr>
          <w:b/>
          <w:bCs/>
          <w:sz w:val="32"/>
          <w:szCs w:val="32"/>
        </w:rPr>
        <w:t xml:space="preserve"> CE VA Primary School</w:t>
      </w:r>
    </w:p>
    <w:p w:rsidRPr="00161417" w:rsidR="00546DC1" w:rsidP="00161417" w:rsidRDefault="00161417" w14:paraId="55DDE88A" w14:textId="5EF560F7">
      <w:pPr>
        <w:jc w:val="center"/>
        <w:rPr>
          <w:i/>
          <w:iCs/>
          <w:sz w:val="28"/>
          <w:szCs w:val="28"/>
        </w:rPr>
      </w:pPr>
      <w:r w:rsidRPr="00161417">
        <w:rPr>
          <w:i/>
          <w:iCs/>
          <w:sz w:val="28"/>
          <w:szCs w:val="28"/>
        </w:rPr>
        <w:t>Learning together to be the best that we can</w:t>
      </w:r>
    </w:p>
    <w:p w:rsidR="00161417" w:rsidRDefault="00161417" w14:paraId="2EE581B4" w14:textId="77777777">
      <w:pPr>
        <w:rPr>
          <w:sz w:val="22"/>
          <w:szCs w:val="22"/>
        </w:rPr>
      </w:pPr>
    </w:p>
    <w:p w:rsidRPr="00546DC1" w:rsidR="00546DC1" w:rsidP="00546DC1" w:rsidRDefault="00546DC1" w14:paraId="68D9099F" w14:textId="730EE877">
      <w:pPr>
        <w:jc w:val="center"/>
        <w:rPr>
          <w:b/>
          <w:bCs/>
        </w:rPr>
      </w:pPr>
      <w:r w:rsidRPr="00546DC1">
        <w:rPr>
          <w:b/>
          <w:bCs/>
        </w:rPr>
        <w:t xml:space="preserve">Minutes of the Full Governing Body Meeting held </w:t>
      </w:r>
      <w:r w:rsidR="00723FD0">
        <w:rPr>
          <w:b/>
          <w:bCs/>
        </w:rPr>
        <w:t>in school</w:t>
      </w:r>
      <w:r w:rsidRPr="00546DC1">
        <w:rPr>
          <w:b/>
          <w:bCs/>
        </w:rPr>
        <w:t xml:space="preserve"> at 4:30pm on</w:t>
      </w:r>
    </w:p>
    <w:p w:rsidRPr="00546DC1" w:rsidR="00546DC1" w:rsidP="00546DC1" w:rsidRDefault="000321DA" w14:paraId="3EAF1664" w14:textId="32D3E145">
      <w:pPr>
        <w:jc w:val="center"/>
        <w:rPr>
          <w:b/>
          <w:bCs/>
        </w:rPr>
      </w:pPr>
      <w:r>
        <w:rPr>
          <w:b/>
          <w:bCs/>
        </w:rPr>
        <w:t>28 June</w:t>
      </w:r>
      <w:r w:rsidR="00723FD0">
        <w:rPr>
          <w:b/>
          <w:bCs/>
        </w:rPr>
        <w:t xml:space="preserve"> 2022</w:t>
      </w:r>
    </w:p>
    <w:p w:rsidR="00546DC1" w:rsidRDefault="00546DC1" w14:paraId="560C44ED" w14:textId="3D2ED3B8">
      <w:pPr>
        <w:rPr>
          <w:sz w:val="22"/>
          <w:szCs w:val="22"/>
        </w:rPr>
      </w:pPr>
    </w:p>
    <w:p w:rsidR="00546DC1" w:rsidP="299A720F" w:rsidRDefault="00546DC1" w14:paraId="487D0EAA" w14:textId="62CAA580">
      <w:pPr>
        <w:pStyle w:val="Normal"/>
        <w:spacing w:after="120"/>
        <w:rPr>
          <w:sz w:val="22"/>
          <w:szCs w:val="22"/>
        </w:rPr>
      </w:pPr>
      <w:r w:rsidRPr="299A720F" w:rsidR="00546DC1">
        <w:rPr>
          <w:b w:val="1"/>
          <w:bCs w:val="1"/>
          <w:sz w:val="22"/>
          <w:szCs w:val="22"/>
        </w:rPr>
        <w:t>Present</w:t>
      </w:r>
      <w:r w:rsidRPr="299A720F" w:rsidR="00546DC1">
        <w:rPr>
          <w:sz w:val="22"/>
          <w:szCs w:val="22"/>
        </w:rPr>
        <w:t>: Joanna Moss JM (Chair), David Jones DJ (Vice Chair), Louise Greenham LG (Headteacher</w:t>
      </w:r>
      <w:proofErr w:type="gramStart"/>
      <w:r w:rsidRPr="299A720F" w:rsidR="00546DC1">
        <w:rPr>
          <w:sz w:val="22"/>
          <w:szCs w:val="22"/>
        </w:rPr>
        <w:t>),  Anna</w:t>
      </w:r>
      <w:proofErr w:type="gramEnd"/>
      <w:r w:rsidRPr="299A720F" w:rsidR="00546DC1">
        <w:rPr>
          <w:sz w:val="22"/>
          <w:szCs w:val="22"/>
        </w:rPr>
        <w:t xml:space="preserve"> Seal AS</w:t>
      </w:r>
      <w:r w:rsidRPr="299A720F" w:rsidR="00F266FC">
        <w:rPr>
          <w:sz w:val="22"/>
          <w:szCs w:val="22"/>
        </w:rPr>
        <w:t xml:space="preserve">, Wendy Morris WM, </w:t>
      </w:r>
      <w:r w:rsidRPr="299A720F" w:rsidR="00D9411E">
        <w:rPr>
          <w:sz w:val="22"/>
          <w:szCs w:val="22"/>
        </w:rPr>
        <w:t>Elizabeth Rutherford</w:t>
      </w:r>
      <w:r w:rsidRPr="299A720F" w:rsidR="00F266FC">
        <w:rPr>
          <w:sz w:val="22"/>
          <w:szCs w:val="22"/>
        </w:rPr>
        <w:t xml:space="preserve"> </w:t>
      </w:r>
      <w:r w:rsidRPr="299A720F" w:rsidR="00D9411E">
        <w:rPr>
          <w:sz w:val="22"/>
          <w:szCs w:val="22"/>
        </w:rPr>
        <w:t>ER</w:t>
      </w:r>
      <w:r w:rsidRPr="299A720F" w:rsidR="00CD2C67">
        <w:rPr>
          <w:sz w:val="22"/>
          <w:szCs w:val="22"/>
        </w:rPr>
        <w:t>, Gill Butler GB</w:t>
      </w:r>
      <w:r w:rsidRPr="299A720F" w:rsidR="00230C87">
        <w:rPr>
          <w:sz w:val="22"/>
          <w:szCs w:val="22"/>
        </w:rPr>
        <w:t>, Baffy Turner BT,</w:t>
      </w:r>
      <w:r w:rsidRPr="299A720F" w:rsidR="000321DA">
        <w:rPr>
          <w:sz w:val="22"/>
          <w:szCs w:val="22"/>
        </w:rPr>
        <w:t xml:space="preserve"> Rev. Chris </w:t>
      </w:r>
      <w:proofErr w:type="spellStart"/>
      <w:r w:rsidRPr="299A720F" w:rsidR="000321DA">
        <w:rPr>
          <w:sz w:val="22"/>
          <w:szCs w:val="22"/>
        </w:rPr>
        <w:t>Grasske</w:t>
      </w:r>
      <w:proofErr w:type="spellEnd"/>
      <w:r w:rsidRPr="299A720F" w:rsidR="000321DA">
        <w:rPr>
          <w:sz w:val="22"/>
          <w:szCs w:val="22"/>
        </w:rPr>
        <w:t xml:space="preserve"> CG</w:t>
      </w:r>
    </w:p>
    <w:p w:rsidR="00546DC1" w:rsidP="00F266FC" w:rsidRDefault="00F266FC" w14:paraId="02C21D3C" w14:textId="11EC2FE6">
      <w:pPr>
        <w:spacing w:after="120"/>
        <w:rPr>
          <w:sz w:val="22"/>
          <w:szCs w:val="22"/>
        </w:rPr>
      </w:pPr>
      <w:r w:rsidRPr="299A720F" w:rsidR="00F266FC">
        <w:rPr>
          <w:b w:val="1"/>
          <w:bCs w:val="1"/>
          <w:sz w:val="22"/>
          <w:szCs w:val="22"/>
        </w:rPr>
        <w:t>In Attendance</w:t>
      </w:r>
      <w:r w:rsidRPr="299A720F" w:rsidR="00F266FC">
        <w:rPr>
          <w:sz w:val="22"/>
          <w:szCs w:val="22"/>
        </w:rPr>
        <w:t xml:space="preserve">: </w:t>
      </w:r>
      <w:r w:rsidRPr="299A720F" w:rsidR="008775CE">
        <w:rPr>
          <w:sz w:val="22"/>
          <w:szCs w:val="22"/>
        </w:rPr>
        <w:t xml:space="preserve">Tim Connor TC (Associate Governor), </w:t>
      </w:r>
      <w:r w:rsidRPr="299A720F" w:rsidR="00F266FC">
        <w:rPr>
          <w:sz w:val="22"/>
          <w:szCs w:val="22"/>
        </w:rPr>
        <w:t>John Alexander JA (Clerk)</w:t>
      </w:r>
    </w:p>
    <w:p w:rsidRPr="000321DA" w:rsidR="00042A4C" w:rsidP="00F266FC" w:rsidRDefault="00042A4C" w14:paraId="41A82EC7" w14:textId="27076FEA">
      <w:pPr>
        <w:spacing w:after="120"/>
        <w:rPr>
          <w:b/>
          <w:bCs/>
          <w:i/>
          <w:iCs/>
          <w:sz w:val="22"/>
          <w:szCs w:val="22"/>
        </w:rPr>
      </w:pPr>
      <w:r w:rsidRPr="000321DA">
        <w:rPr>
          <w:b/>
          <w:bCs/>
          <w:i/>
          <w:iCs/>
          <w:sz w:val="22"/>
          <w:szCs w:val="22"/>
        </w:rPr>
        <w:t>Q/C = Question/ Challenge.</w:t>
      </w:r>
    </w:p>
    <w:p w:rsidR="00E948F9" w:rsidP="001E4825" w:rsidRDefault="00C511ED" w14:paraId="4A0236FE" w14:textId="3441AB6A">
      <w:pPr>
        <w:pStyle w:val="ListParagraph"/>
        <w:numPr>
          <w:ilvl w:val="0"/>
          <w:numId w:val="1"/>
        </w:numPr>
        <w:spacing w:after="120"/>
        <w:ind w:left="357" w:hanging="357"/>
        <w:contextualSpacing w:val="0"/>
        <w:rPr>
          <w:sz w:val="22"/>
          <w:szCs w:val="22"/>
        </w:rPr>
      </w:pPr>
      <w:r w:rsidRPr="001E4825">
        <w:rPr>
          <w:b/>
          <w:bCs/>
          <w:sz w:val="22"/>
          <w:szCs w:val="22"/>
        </w:rPr>
        <w:t>Welcome</w:t>
      </w:r>
      <w:r>
        <w:rPr>
          <w:sz w:val="22"/>
          <w:szCs w:val="22"/>
        </w:rPr>
        <w:br/>
      </w:r>
      <w:r>
        <w:rPr>
          <w:sz w:val="22"/>
          <w:szCs w:val="22"/>
        </w:rPr>
        <w:t>J</w:t>
      </w:r>
      <w:r w:rsidR="00421C80">
        <w:rPr>
          <w:sz w:val="22"/>
          <w:szCs w:val="22"/>
        </w:rPr>
        <w:t>M</w:t>
      </w:r>
      <w:r>
        <w:rPr>
          <w:sz w:val="22"/>
          <w:szCs w:val="22"/>
        </w:rPr>
        <w:t xml:space="preserve"> welcomed all to th</w:t>
      </w:r>
      <w:r w:rsidR="000321DA">
        <w:rPr>
          <w:sz w:val="22"/>
          <w:szCs w:val="22"/>
        </w:rPr>
        <w:t>is, the final Governors’ Board</w:t>
      </w:r>
      <w:r>
        <w:rPr>
          <w:sz w:val="22"/>
          <w:szCs w:val="22"/>
        </w:rPr>
        <w:t xml:space="preserve"> meeting</w:t>
      </w:r>
      <w:r w:rsidR="000321DA">
        <w:rPr>
          <w:sz w:val="22"/>
          <w:szCs w:val="22"/>
        </w:rPr>
        <w:t xml:space="preserve"> of 2021-22, and thanked them all for their hard work and commitment throughout a tough and challenging year.  </w:t>
      </w:r>
      <w:r w:rsidR="00C630AF">
        <w:rPr>
          <w:sz w:val="22"/>
          <w:szCs w:val="22"/>
        </w:rPr>
        <w:t>She confirmed that next year there would be a renewed focus in meetings on the school’s vision and “what it means to us”.</w:t>
      </w:r>
    </w:p>
    <w:p w:rsidRPr="000A1B96" w:rsidR="001E4825" w:rsidP="000A1B96" w:rsidRDefault="001E4825" w14:paraId="04306A84" w14:textId="1E4D0438">
      <w:pPr>
        <w:pStyle w:val="ListParagraph"/>
        <w:numPr>
          <w:ilvl w:val="0"/>
          <w:numId w:val="1"/>
        </w:numPr>
        <w:spacing w:after="120"/>
        <w:ind w:left="357" w:hanging="357"/>
        <w:contextualSpacing w:val="0"/>
        <w:rPr>
          <w:sz w:val="22"/>
          <w:szCs w:val="22"/>
        </w:rPr>
      </w:pPr>
      <w:r w:rsidRPr="001E4825">
        <w:rPr>
          <w:b/>
          <w:bCs/>
          <w:sz w:val="22"/>
          <w:szCs w:val="22"/>
        </w:rPr>
        <w:t>Apologies</w:t>
      </w:r>
      <w:r w:rsidR="00B01003">
        <w:rPr>
          <w:sz w:val="22"/>
          <w:szCs w:val="22"/>
        </w:rPr>
        <w:t xml:space="preserve"> </w:t>
      </w:r>
      <w:r w:rsidR="000A1B96">
        <w:rPr>
          <w:sz w:val="22"/>
          <w:szCs w:val="22"/>
        </w:rPr>
        <w:br/>
      </w:r>
      <w:r w:rsidRPr="000A1B96" w:rsidR="00B01003">
        <w:rPr>
          <w:sz w:val="22"/>
          <w:szCs w:val="22"/>
        </w:rPr>
        <w:t>Amanda Montague AM</w:t>
      </w:r>
    </w:p>
    <w:p w:rsidR="001E4825" w:rsidP="001E4825" w:rsidRDefault="001E4825" w14:paraId="55F13267" w14:textId="7B8A1910">
      <w:pPr>
        <w:pStyle w:val="ListParagraph"/>
        <w:numPr>
          <w:ilvl w:val="0"/>
          <w:numId w:val="1"/>
        </w:numPr>
        <w:spacing w:after="120"/>
        <w:ind w:left="357" w:hanging="357"/>
        <w:contextualSpacing w:val="0"/>
        <w:rPr>
          <w:sz w:val="22"/>
          <w:szCs w:val="22"/>
        </w:rPr>
      </w:pPr>
      <w:r w:rsidRPr="001E4825">
        <w:rPr>
          <w:b/>
          <w:bCs/>
          <w:sz w:val="22"/>
          <w:szCs w:val="22"/>
        </w:rPr>
        <w:t>Minutes of the last FGB</w:t>
      </w:r>
      <w:r>
        <w:rPr>
          <w:sz w:val="22"/>
          <w:szCs w:val="22"/>
        </w:rPr>
        <w:br/>
      </w:r>
      <w:r>
        <w:rPr>
          <w:sz w:val="22"/>
          <w:szCs w:val="22"/>
        </w:rPr>
        <w:t xml:space="preserve">The minutes of the </w:t>
      </w:r>
      <w:r w:rsidR="000321DA">
        <w:rPr>
          <w:sz w:val="22"/>
          <w:szCs w:val="22"/>
        </w:rPr>
        <w:t>5 April</w:t>
      </w:r>
      <w:r w:rsidR="00723FD0">
        <w:rPr>
          <w:sz w:val="22"/>
          <w:szCs w:val="22"/>
        </w:rPr>
        <w:t xml:space="preserve"> 2022</w:t>
      </w:r>
      <w:r>
        <w:rPr>
          <w:sz w:val="22"/>
          <w:szCs w:val="22"/>
        </w:rPr>
        <w:t xml:space="preserve"> FGB were agreed as a true record.</w:t>
      </w:r>
    </w:p>
    <w:p w:rsidR="001E4825" w:rsidP="001E4825" w:rsidRDefault="001E4825" w14:paraId="7A4291FA" w14:textId="1C9E7F31">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rsidR="00C15729" w:rsidP="00E5709F" w:rsidRDefault="00120D36" w14:paraId="5DA16AF1" w14:textId="42B3E9B6">
      <w:pPr>
        <w:pStyle w:val="ListParagraph"/>
        <w:numPr>
          <w:ilvl w:val="0"/>
          <w:numId w:val="13"/>
        </w:numPr>
        <w:spacing w:after="120"/>
        <w:ind w:left="1071" w:hanging="357"/>
        <w:contextualSpacing w:val="0"/>
        <w:rPr>
          <w:sz w:val="22"/>
          <w:szCs w:val="22"/>
        </w:rPr>
      </w:pPr>
      <w:r w:rsidRPr="00C15729">
        <w:rPr>
          <w:i/>
          <w:iCs/>
          <w:sz w:val="22"/>
          <w:szCs w:val="22"/>
        </w:rPr>
        <w:t>All Governors to consider ways to promote the school and increase pupil numbers</w:t>
      </w:r>
      <w:r w:rsidR="00C15729">
        <w:rPr>
          <w:sz w:val="22"/>
          <w:szCs w:val="22"/>
        </w:rPr>
        <w:t xml:space="preserve">: </w:t>
      </w:r>
      <w:r w:rsidRPr="00C15729" w:rsidR="00C15729">
        <w:rPr>
          <w:b/>
          <w:bCs/>
          <w:i/>
          <w:iCs/>
          <w:sz w:val="22"/>
          <w:szCs w:val="22"/>
        </w:rPr>
        <w:t>Q/C: Governors asked what the anticipated Number on Roll was for September 2022</w:t>
      </w:r>
      <w:r w:rsidR="00C15729">
        <w:rPr>
          <w:sz w:val="22"/>
          <w:szCs w:val="22"/>
        </w:rPr>
        <w:t>.  LG replied that six new pupils were expected, and the Number on Roll was expected to be 61.</w:t>
      </w:r>
    </w:p>
    <w:p w:rsidRPr="00120D36" w:rsidR="00120D36" w:rsidP="00C15729" w:rsidRDefault="00B53431" w14:paraId="04476A63" w14:textId="5711B157">
      <w:pPr>
        <w:pStyle w:val="ListParagraph"/>
        <w:spacing w:after="120"/>
        <w:ind w:left="1071"/>
        <w:contextualSpacing w:val="0"/>
        <w:rPr>
          <w:sz w:val="22"/>
          <w:szCs w:val="22"/>
        </w:rPr>
      </w:pPr>
      <w:r>
        <w:rPr>
          <w:sz w:val="22"/>
          <w:szCs w:val="22"/>
        </w:rPr>
        <w:t>Governors discussed various ways to promote the school.  They agreed th</w:t>
      </w:r>
      <w:r w:rsidR="00C41AFE">
        <w:rPr>
          <w:sz w:val="22"/>
          <w:szCs w:val="22"/>
        </w:rPr>
        <w:t>at</w:t>
      </w:r>
      <w:r>
        <w:rPr>
          <w:sz w:val="22"/>
          <w:szCs w:val="22"/>
        </w:rPr>
        <w:t xml:space="preserve"> the </w:t>
      </w:r>
      <w:r w:rsidRPr="00C41AFE">
        <w:rPr>
          <w:i/>
          <w:iCs/>
          <w:sz w:val="22"/>
          <w:szCs w:val="22"/>
        </w:rPr>
        <w:t>Flourishing 360</w:t>
      </w:r>
      <w:r>
        <w:rPr>
          <w:sz w:val="22"/>
          <w:szCs w:val="22"/>
        </w:rPr>
        <w:t xml:space="preserve"> approach, whereby the children would share and present their hobbies – </w:t>
      </w:r>
      <w:proofErr w:type="gramStart"/>
      <w:r>
        <w:rPr>
          <w:sz w:val="22"/>
          <w:szCs w:val="22"/>
        </w:rPr>
        <w:t>e.g.</w:t>
      </w:r>
      <w:proofErr w:type="gramEnd"/>
      <w:r>
        <w:rPr>
          <w:sz w:val="22"/>
          <w:szCs w:val="22"/>
        </w:rPr>
        <w:t xml:space="preserve"> ponies; swimming; cricket – had the potential to generate good publicity with the local press; a pony in the playground would make good copy.  The same was true of ‘Careers Days’, with parents coming into school to talk about their jobs, which could help inspire the children about what they could achieve in the future.</w:t>
      </w:r>
      <w:r w:rsidR="00C41AFE">
        <w:rPr>
          <w:sz w:val="22"/>
          <w:szCs w:val="22"/>
        </w:rPr>
        <w:t xml:space="preserve">  A school presence and publicity materials at playgroups was also suggested, as these were fora where options for primary schools were widely discussed.  LG and JM agreed to take these ideas forward and report back to FGB in September. </w:t>
      </w:r>
      <w:r w:rsidRPr="00C41AFE" w:rsidR="00C41AFE">
        <w:rPr>
          <w:b/>
          <w:bCs/>
          <w:sz w:val="22"/>
          <w:szCs w:val="22"/>
        </w:rPr>
        <w:t>ACTION: LG/JM</w:t>
      </w:r>
    </w:p>
    <w:p w:rsidRPr="00120D36" w:rsidR="00120D36" w:rsidP="00E5709F" w:rsidRDefault="00120D36" w14:paraId="42C9085E" w14:textId="490E7559">
      <w:pPr>
        <w:pStyle w:val="ListParagraph"/>
        <w:numPr>
          <w:ilvl w:val="0"/>
          <w:numId w:val="13"/>
        </w:numPr>
        <w:spacing w:after="120"/>
        <w:ind w:left="1071" w:hanging="357"/>
        <w:contextualSpacing w:val="0"/>
        <w:rPr>
          <w:sz w:val="22"/>
          <w:szCs w:val="22"/>
        </w:rPr>
      </w:pPr>
      <w:r w:rsidRPr="00E274D7">
        <w:rPr>
          <w:i/>
          <w:iCs/>
          <w:sz w:val="22"/>
          <w:szCs w:val="22"/>
        </w:rPr>
        <w:t>LG and JM to discuss White Paper LA MAT proposals with Collaboration/ Consider joint Governors’ meetings with the Collaboration</w:t>
      </w:r>
      <w:r w:rsidR="008311A3">
        <w:rPr>
          <w:sz w:val="22"/>
          <w:szCs w:val="22"/>
        </w:rPr>
        <w:t>: This was on the agenda for the 15 July Collaboration meeting, with a view to possibly restarting joint Governors’ meetings in September.</w:t>
      </w:r>
    </w:p>
    <w:p w:rsidRPr="00120D36" w:rsidR="00120D36" w:rsidP="00E5709F" w:rsidRDefault="00120D36" w14:paraId="3552E507" w14:textId="020C9DB5">
      <w:pPr>
        <w:pStyle w:val="ListParagraph"/>
        <w:numPr>
          <w:ilvl w:val="0"/>
          <w:numId w:val="13"/>
        </w:numPr>
        <w:spacing w:after="120"/>
        <w:ind w:left="1071" w:hanging="357"/>
        <w:contextualSpacing w:val="0"/>
        <w:rPr>
          <w:sz w:val="22"/>
          <w:szCs w:val="22"/>
        </w:rPr>
      </w:pPr>
      <w:r w:rsidRPr="00BD5509">
        <w:rPr>
          <w:i/>
          <w:iCs/>
          <w:sz w:val="22"/>
          <w:szCs w:val="22"/>
        </w:rPr>
        <w:t>JA to circulate SEND Green Paper/ all Governors to send comments to ER/ ER to compile joint response</w:t>
      </w:r>
      <w:r w:rsidRPr="00BD5509" w:rsidR="00E9392E">
        <w:rPr>
          <w:i/>
          <w:iCs/>
          <w:sz w:val="22"/>
          <w:szCs w:val="22"/>
        </w:rPr>
        <w:t>:</w:t>
      </w:r>
      <w:r w:rsidR="00E9392E">
        <w:rPr>
          <w:sz w:val="22"/>
          <w:szCs w:val="22"/>
        </w:rPr>
        <w:t xml:space="preserve"> </w:t>
      </w:r>
      <w:r w:rsidR="00BD5509">
        <w:rPr>
          <w:sz w:val="22"/>
          <w:szCs w:val="22"/>
        </w:rPr>
        <w:t xml:space="preserve">Some Governors had sent comments to ER, and she was currently working her way through the 22 quite complex questions on the consultation in time for </w:t>
      </w:r>
      <w:r w:rsidR="00BD5509">
        <w:rPr>
          <w:sz w:val="22"/>
          <w:szCs w:val="22"/>
        </w:rPr>
        <w:lastRenderedPageBreak/>
        <w:t xml:space="preserve">the deadline of 22-7-22.  She would circulate the response to Governors prior to submission.  </w:t>
      </w:r>
      <w:r w:rsidRPr="00BD5509" w:rsidR="00BD5509">
        <w:rPr>
          <w:b/>
          <w:bCs/>
          <w:sz w:val="22"/>
          <w:szCs w:val="22"/>
        </w:rPr>
        <w:t>ACTION: ER</w:t>
      </w:r>
    </w:p>
    <w:p w:rsidRPr="00120D36" w:rsidR="00120D36" w:rsidP="00E5709F" w:rsidRDefault="00120D36" w14:paraId="38EE9ED3" w14:textId="56C38908">
      <w:pPr>
        <w:pStyle w:val="ListParagraph"/>
        <w:numPr>
          <w:ilvl w:val="0"/>
          <w:numId w:val="13"/>
        </w:numPr>
        <w:spacing w:after="120"/>
        <w:ind w:left="1071" w:hanging="357"/>
        <w:contextualSpacing w:val="0"/>
        <w:rPr>
          <w:sz w:val="22"/>
          <w:szCs w:val="22"/>
        </w:rPr>
      </w:pPr>
      <w:r w:rsidRPr="00BD5509">
        <w:rPr>
          <w:i/>
          <w:iCs/>
          <w:sz w:val="22"/>
          <w:szCs w:val="22"/>
        </w:rPr>
        <w:t>LG to maintain written record of SLO/ DSLO meetings</w:t>
      </w:r>
      <w:r w:rsidRPr="00BD5509" w:rsidR="00BD5509">
        <w:rPr>
          <w:i/>
          <w:iCs/>
          <w:sz w:val="22"/>
          <w:szCs w:val="22"/>
        </w:rPr>
        <w:t>:</w:t>
      </w:r>
      <w:r w:rsidR="00BD5509">
        <w:rPr>
          <w:sz w:val="22"/>
          <w:szCs w:val="22"/>
        </w:rPr>
        <w:t xml:space="preserve"> COMPLETED. Notes were updated each half term.  LG would also check how the process was conducted at other schools </w:t>
      </w:r>
      <w:proofErr w:type="gramStart"/>
      <w:r w:rsidR="00BD5509">
        <w:rPr>
          <w:sz w:val="22"/>
          <w:szCs w:val="22"/>
        </w:rPr>
        <w:t>in order to</w:t>
      </w:r>
      <w:proofErr w:type="gramEnd"/>
      <w:r w:rsidR="00BD5509">
        <w:rPr>
          <w:sz w:val="22"/>
          <w:szCs w:val="22"/>
        </w:rPr>
        <w:t xml:space="preserve"> ensure best practice.</w:t>
      </w:r>
      <w:r w:rsidRPr="00120D36">
        <w:rPr>
          <w:sz w:val="22"/>
          <w:szCs w:val="22"/>
        </w:rPr>
        <w:tab/>
      </w:r>
    </w:p>
    <w:p w:rsidRPr="00120D36" w:rsidR="00120D36" w:rsidP="00E5709F" w:rsidRDefault="00120D36" w14:paraId="354FD174" w14:textId="5C44A562">
      <w:pPr>
        <w:pStyle w:val="ListParagraph"/>
        <w:numPr>
          <w:ilvl w:val="0"/>
          <w:numId w:val="13"/>
        </w:numPr>
        <w:spacing w:after="120"/>
        <w:ind w:left="1071" w:hanging="357"/>
        <w:contextualSpacing w:val="0"/>
        <w:rPr>
          <w:sz w:val="22"/>
          <w:szCs w:val="22"/>
        </w:rPr>
      </w:pPr>
      <w:r w:rsidRPr="00610DA5">
        <w:rPr>
          <w:i/>
          <w:iCs/>
          <w:sz w:val="22"/>
          <w:szCs w:val="22"/>
        </w:rPr>
        <w:t>LG to complete full review of SDP for Governors to read prior to June FGB</w:t>
      </w:r>
      <w:r w:rsidR="00BD5509">
        <w:rPr>
          <w:sz w:val="22"/>
          <w:szCs w:val="22"/>
        </w:rPr>
        <w:t>: COMPLETED.  This would be discussed</w:t>
      </w:r>
      <w:r w:rsidR="00610DA5">
        <w:rPr>
          <w:sz w:val="22"/>
          <w:szCs w:val="22"/>
        </w:rPr>
        <w:t xml:space="preserve"> under Item 10: Headteacher’s Report.</w:t>
      </w:r>
      <w:r w:rsidRPr="00120D36">
        <w:rPr>
          <w:sz w:val="22"/>
          <w:szCs w:val="22"/>
        </w:rPr>
        <w:tab/>
      </w:r>
    </w:p>
    <w:p w:rsidRPr="00120D36" w:rsidR="00120D36" w:rsidP="00E5709F" w:rsidRDefault="00E5709F" w14:paraId="528A80C7" w14:textId="3E65DAEE">
      <w:pPr>
        <w:pStyle w:val="ListParagraph"/>
        <w:numPr>
          <w:ilvl w:val="0"/>
          <w:numId w:val="13"/>
        </w:numPr>
        <w:spacing w:after="120"/>
        <w:ind w:left="1071" w:hanging="357"/>
        <w:contextualSpacing w:val="0"/>
        <w:rPr>
          <w:sz w:val="22"/>
          <w:szCs w:val="22"/>
        </w:rPr>
      </w:pPr>
      <w:r w:rsidRPr="00610DA5">
        <w:rPr>
          <w:i/>
          <w:iCs/>
          <w:sz w:val="22"/>
          <w:szCs w:val="22"/>
        </w:rPr>
        <w:t>JM to c</w:t>
      </w:r>
      <w:r w:rsidRPr="00610DA5" w:rsidR="00120D36">
        <w:rPr>
          <w:i/>
          <w:iCs/>
          <w:sz w:val="22"/>
          <w:szCs w:val="22"/>
        </w:rPr>
        <w:t>onsider options for Governor E&amp;D trainin</w:t>
      </w:r>
      <w:r w:rsidRPr="00610DA5" w:rsidR="00610DA5">
        <w:rPr>
          <w:i/>
          <w:iCs/>
          <w:sz w:val="22"/>
          <w:szCs w:val="22"/>
        </w:rPr>
        <w:t>g:</w:t>
      </w:r>
      <w:r w:rsidR="00610DA5">
        <w:rPr>
          <w:sz w:val="22"/>
          <w:szCs w:val="22"/>
        </w:rPr>
        <w:t xml:space="preserve">  JM had identified two key EDI courses which she had </w:t>
      </w:r>
      <w:proofErr w:type="gramStart"/>
      <w:r w:rsidR="00610DA5">
        <w:rPr>
          <w:sz w:val="22"/>
          <w:szCs w:val="22"/>
        </w:rPr>
        <w:t>completed, and</w:t>
      </w:r>
      <w:proofErr w:type="gramEnd"/>
      <w:r w:rsidR="00610DA5">
        <w:rPr>
          <w:sz w:val="22"/>
          <w:szCs w:val="22"/>
        </w:rPr>
        <w:t xml:space="preserve"> had asked all Governors to follow suit.  Some had already done so.  The remainder were asked to do the training before the next FGB and inform JA so that the Governor training record could be updated.  </w:t>
      </w:r>
      <w:r w:rsidRPr="00610DA5" w:rsidR="00610DA5">
        <w:rPr>
          <w:b/>
          <w:bCs/>
          <w:sz w:val="22"/>
          <w:szCs w:val="22"/>
        </w:rPr>
        <w:t xml:space="preserve">ACTION: </w:t>
      </w:r>
      <w:r w:rsidR="00610DA5">
        <w:rPr>
          <w:b/>
          <w:bCs/>
          <w:sz w:val="22"/>
          <w:szCs w:val="22"/>
        </w:rPr>
        <w:t>Remaining</w:t>
      </w:r>
      <w:r w:rsidRPr="00610DA5" w:rsidR="00610DA5">
        <w:rPr>
          <w:b/>
          <w:bCs/>
          <w:sz w:val="22"/>
          <w:szCs w:val="22"/>
        </w:rPr>
        <w:t xml:space="preserve"> Governors</w:t>
      </w:r>
    </w:p>
    <w:p w:rsidR="00E5709F" w:rsidP="00E5709F" w:rsidRDefault="00E5709F" w14:paraId="0013B1AC" w14:textId="05ABE74F">
      <w:pPr>
        <w:pStyle w:val="ListParagraph"/>
        <w:numPr>
          <w:ilvl w:val="0"/>
          <w:numId w:val="13"/>
        </w:numPr>
        <w:spacing w:after="120"/>
        <w:ind w:left="1071" w:hanging="357"/>
        <w:contextualSpacing w:val="0"/>
        <w:rPr>
          <w:sz w:val="22"/>
          <w:szCs w:val="22"/>
        </w:rPr>
      </w:pPr>
      <w:r>
        <w:rPr>
          <w:sz w:val="22"/>
          <w:szCs w:val="22"/>
        </w:rPr>
        <w:t>JA to c</w:t>
      </w:r>
      <w:r w:rsidRPr="00120D36" w:rsidR="00120D36">
        <w:rPr>
          <w:sz w:val="22"/>
          <w:szCs w:val="22"/>
        </w:rPr>
        <w:t xml:space="preserve">irculate link to Prevent training/ </w:t>
      </w:r>
      <w:r>
        <w:rPr>
          <w:sz w:val="22"/>
          <w:szCs w:val="22"/>
        </w:rPr>
        <w:t xml:space="preserve">All remaining Governors to </w:t>
      </w:r>
      <w:r w:rsidRPr="00120D36" w:rsidR="00120D36">
        <w:rPr>
          <w:sz w:val="22"/>
          <w:szCs w:val="22"/>
        </w:rPr>
        <w:t>do Prevent training</w:t>
      </w:r>
      <w:r w:rsidR="00610DA5">
        <w:rPr>
          <w:sz w:val="22"/>
          <w:szCs w:val="22"/>
        </w:rPr>
        <w:t xml:space="preserve">: Most Governors had done the Prevent training. The remainder were asked to do the training before the next FGB and inform JA so that the Governor training record could be updated.  </w:t>
      </w:r>
      <w:r w:rsidRPr="00610DA5" w:rsidR="00610DA5">
        <w:rPr>
          <w:b/>
          <w:bCs/>
          <w:sz w:val="22"/>
          <w:szCs w:val="22"/>
        </w:rPr>
        <w:t xml:space="preserve">ACTION: </w:t>
      </w:r>
      <w:r w:rsidR="00610DA5">
        <w:rPr>
          <w:b/>
          <w:bCs/>
          <w:sz w:val="22"/>
          <w:szCs w:val="22"/>
        </w:rPr>
        <w:t>Remaining</w:t>
      </w:r>
      <w:r w:rsidRPr="00610DA5" w:rsidR="00610DA5">
        <w:rPr>
          <w:b/>
          <w:bCs/>
          <w:sz w:val="22"/>
          <w:szCs w:val="22"/>
        </w:rPr>
        <w:t xml:space="preserve"> Governors</w:t>
      </w:r>
      <w:r w:rsidR="00610DA5">
        <w:rPr>
          <w:sz w:val="22"/>
          <w:szCs w:val="22"/>
        </w:rPr>
        <w:t xml:space="preserve"> </w:t>
      </w:r>
      <w:r w:rsidRPr="00120D36" w:rsidR="00120D36">
        <w:rPr>
          <w:sz w:val="22"/>
          <w:szCs w:val="22"/>
        </w:rPr>
        <w:tab/>
      </w:r>
    </w:p>
    <w:p w:rsidR="007B2269" w:rsidP="00B030FB" w:rsidRDefault="007B2269" w14:paraId="609060AA" w14:textId="4735922C">
      <w:pPr>
        <w:pStyle w:val="ListParagraph"/>
        <w:numPr>
          <w:ilvl w:val="0"/>
          <w:numId w:val="1"/>
        </w:numPr>
        <w:spacing w:after="120"/>
        <w:contextualSpacing w:val="0"/>
        <w:rPr>
          <w:sz w:val="22"/>
          <w:szCs w:val="22"/>
        </w:rPr>
      </w:pPr>
      <w:r w:rsidRPr="007B2269">
        <w:rPr>
          <w:b/>
          <w:bCs/>
          <w:sz w:val="22"/>
          <w:szCs w:val="22"/>
        </w:rPr>
        <w:t>Declaration of Any Other Urgent Business</w:t>
      </w:r>
      <w:r>
        <w:rPr>
          <w:sz w:val="22"/>
          <w:szCs w:val="22"/>
        </w:rPr>
        <w:br/>
      </w:r>
      <w:r w:rsidR="006D5634">
        <w:rPr>
          <w:sz w:val="22"/>
          <w:szCs w:val="22"/>
        </w:rPr>
        <w:t>There would be an item regarding a PE report on the school website.  This would be considered at Item 1</w:t>
      </w:r>
      <w:r w:rsidR="000A1B96">
        <w:rPr>
          <w:sz w:val="22"/>
          <w:szCs w:val="22"/>
        </w:rPr>
        <w:t>4</w:t>
      </w:r>
      <w:r w:rsidR="006D5634">
        <w:rPr>
          <w:sz w:val="22"/>
          <w:szCs w:val="22"/>
        </w:rPr>
        <w:t>.</w:t>
      </w:r>
    </w:p>
    <w:p w:rsidRPr="007B2269" w:rsidR="007B2269" w:rsidP="007B2269" w:rsidRDefault="007B2269" w14:paraId="6369D939" w14:textId="39970A50">
      <w:pPr>
        <w:pStyle w:val="ListParagraph"/>
        <w:numPr>
          <w:ilvl w:val="0"/>
          <w:numId w:val="1"/>
        </w:numPr>
        <w:spacing w:after="120"/>
        <w:ind w:left="357" w:hanging="357"/>
        <w:contextualSpacing w:val="0"/>
        <w:rPr>
          <w:b/>
          <w:bCs/>
          <w:sz w:val="22"/>
          <w:szCs w:val="22"/>
        </w:rPr>
      </w:pPr>
      <w:r w:rsidRPr="007B2269">
        <w:rPr>
          <w:b/>
          <w:bCs/>
          <w:sz w:val="22"/>
          <w:szCs w:val="22"/>
        </w:rPr>
        <w:t>Declaration of Interests</w:t>
      </w:r>
      <w:r>
        <w:rPr>
          <w:sz w:val="22"/>
          <w:szCs w:val="22"/>
        </w:rPr>
        <w:br/>
      </w:r>
      <w:r w:rsidR="00D07800">
        <w:rPr>
          <w:sz w:val="22"/>
          <w:szCs w:val="22"/>
        </w:rPr>
        <w:t>None</w:t>
      </w:r>
    </w:p>
    <w:p w:rsidR="007B2269" w:rsidP="007B2269" w:rsidRDefault="007B2269" w14:paraId="119D1B7C" w14:textId="30741192">
      <w:pPr>
        <w:pStyle w:val="ListParagraph"/>
        <w:numPr>
          <w:ilvl w:val="0"/>
          <w:numId w:val="1"/>
        </w:numPr>
        <w:spacing w:after="120"/>
        <w:ind w:left="357" w:hanging="357"/>
        <w:contextualSpacing w:val="0"/>
        <w:rPr>
          <w:sz w:val="22"/>
          <w:szCs w:val="22"/>
        </w:rPr>
      </w:pPr>
      <w:r w:rsidRPr="5E0745E2">
        <w:rPr>
          <w:b/>
          <w:bCs/>
          <w:sz w:val="22"/>
          <w:szCs w:val="22"/>
        </w:rPr>
        <w:t>Correspondence</w:t>
      </w:r>
      <w:r>
        <w:br/>
      </w:r>
      <w:r w:rsidR="00225725">
        <w:rPr>
          <w:sz w:val="22"/>
          <w:szCs w:val="22"/>
        </w:rPr>
        <w:t>JM reported that a letter had been received from a couple who had purchased an old painting commemorating the opening of the school in 1850.  Governors were shown this attractive and fascinating artwork, which the couple had donated to the school.  Governors expressed their warmest thank</w:t>
      </w:r>
      <w:r w:rsidR="000A1B96">
        <w:rPr>
          <w:sz w:val="22"/>
          <w:szCs w:val="22"/>
        </w:rPr>
        <w:t>s to the couple</w:t>
      </w:r>
      <w:r w:rsidR="00225725">
        <w:rPr>
          <w:sz w:val="22"/>
          <w:szCs w:val="22"/>
        </w:rPr>
        <w:t xml:space="preserve"> for this kind and generous act.</w:t>
      </w:r>
    </w:p>
    <w:p w:rsidRPr="00225725" w:rsidR="00225725" w:rsidP="007B2269" w:rsidRDefault="00225725" w14:paraId="6D53B9FA" w14:textId="1559FF16">
      <w:pPr>
        <w:pStyle w:val="ListParagraph"/>
        <w:numPr>
          <w:ilvl w:val="0"/>
          <w:numId w:val="1"/>
        </w:numPr>
        <w:spacing w:after="120"/>
        <w:ind w:left="357" w:hanging="357"/>
        <w:contextualSpacing w:val="0"/>
        <w:rPr>
          <w:sz w:val="22"/>
          <w:szCs w:val="22"/>
        </w:rPr>
      </w:pPr>
      <w:r>
        <w:rPr>
          <w:b/>
          <w:bCs/>
          <w:sz w:val="22"/>
          <w:szCs w:val="22"/>
        </w:rPr>
        <w:t>Staff Wellbeing Survey and Action Plan</w:t>
      </w:r>
    </w:p>
    <w:p w:rsidRPr="003161DE" w:rsidR="001F12C0" w:rsidP="003161DE" w:rsidRDefault="001F12C0" w14:paraId="2E5B4B33" w14:textId="4803F28C">
      <w:pPr>
        <w:pStyle w:val="ListParagraph"/>
        <w:spacing w:after="120"/>
        <w:ind w:left="357"/>
        <w:rPr>
          <w:sz w:val="22"/>
          <w:szCs w:val="22"/>
        </w:rPr>
      </w:pPr>
      <w:r>
        <w:rPr>
          <w:sz w:val="22"/>
          <w:szCs w:val="22"/>
        </w:rPr>
        <w:t>JM reported on the Staff Wellbeing Survey, which had been discussed by Curriculum and Wellbeing Committee on 14-6-22.</w:t>
      </w:r>
      <w:r w:rsidRPr="001F12C0">
        <w:rPr>
          <w:sz w:val="22"/>
          <w:szCs w:val="22"/>
        </w:rPr>
        <w:t xml:space="preserve">  </w:t>
      </w:r>
      <w:proofErr w:type="gramStart"/>
      <w:r w:rsidRPr="001F12C0">
        <w:rPr>
          <w:sz w:val="22"/>
          <w:szCs w:val="22"/>
        </w:rPr>
        <w:t>Overall</w:t>
      </w:r>
      <w:proofErr w:type="gramEnd"/>
      <w:r w:rsidRPr="001F12C0">
        <w:rPr>
          <w:sz w:val="22"/>
          <w:szCs w:val="22"/>
        </w:rPr>
        <w:t xml:space="preserve"> the results were positive and showed a staff group that felt supported, valued and appreciated.  </w:t>
      </w:r>
      <w:r>
        <w:rPr>
          <w:sz w:val="22"/>
          <w:szCs w:val="22"/>
        </w:rPr>
        <w:t>However, some had commented that</w:t>
      </w:r>
      <w:r w:rsidRPr="001F12C0">
        <w:rPr>
          <w:sz w:val="22"/>
          <w:szCs w:val="22"/>
        </w:rPr>
        <w:t xml:space="preserve"> monitoring visits</w:t>
      </w:r>
      <w:r w:rsidR="003161DE">
        <w:rPr>
          <w:sz w:val="22"/>
          <w:szCs w:val="22"/>
        </w:rPr>
        <w:t xml:space="preserve">, </w:t>
      </w:r>
      <w:proofErr w:type="gramStart"/>
      <w:r w:rsidR="003161DE">
        <w:rPr>
          <w:sz w:val="22"/>
          <w:szCs w:val="22"/>
        </w:rPr>
        <w:t xml:space="preserve">while </w:t>
      </w:r>
      <w:r w:rsidRPr="001F12C0" w:rsidR="003161DE">
        <w:rPr>
          <w:sz w:val="22"/>
          <w:szCs w:val="22"/>
        </w:rPr>
        <w:t xml:space="preserve"> necessary</w:t>
      </w:r>
      <w:proofErr w:type="gramEnd"/>
      <w:r w:rsidRPr="001F12C0" w:rsidR="003161DE">
        <w:rPr>
          <w:sz w:val="22"/>
          <w:szCs w:val="22"/>
        </w:rPr>
        <w:t xml:space="preserve"> and required by Ofsted</w:t>
      </w:r>
      <w:r w:rsidR="003161DE">
        <w:rPr>
          <w:sz w:val="22"/>
          <w:szCs w:val="22"/>
        </w:rPr>
        <w:t>,</w:t>
      </w:r>
      <w:r w:rsidRPr="001F12C0" w:rsidR="003161DE">
        <w:rPr>
          <w:sz w:val="22"/>
          <w:szCs w:val="22"/>
        </w:rPr>
        <w:t xml:space="preserve"> </w:t>
      </w:r>
      <w:r w:rsidRPr="001F12C0">
        <w:rPr>
          <w:sz w:val="22"/>
          <w:szCs w:val="22"/>
        </w:rPr>
        <w:t xml:space="preserve">were time consuming </w:t>
      </w:r>
      <w:r w:rsidR="003161DE">
        <w:rPr>
          <w:sz w:val="22"/>
          <w:szCs w:val="22"/>
        </w:rPr>
        <w:t xml:space="preserve">and quite stressful </w:t>
      </w:r>
      <w:r w:rsidRPr="001F12C0">
        <w:rPr>
          <w:sz w:val="22"/>
          <w:szCs w:val="22"/>
        </w:rPr>
        <w:t>for staff</w:t>
      </w:r>
      <w:r w:rsidR="003161DE">
        <w:rPr>
          <w:sz w:val="22"/>
          <w:szCs w:val="22"/>
        </w:rPr>
        <w:t xml:space="preserve">, </w:t>
      </w:r>
      <w:r w:rsidRPr="001F12C0">
        <w:rPr>
          <w:sz w:val="22"/>
          <w:szCs w:val="22"/>
        </w:rPr>
        <w:t xml:space="preserve"> </w:t>
      </w:r>
      <w:r w:rsidR="003161DE">
        <w:rPr>
          <w:sz w:val="22"/>
          <w:szCs w:val="22"/>
        </w:rPr>
        <w:t>with significant</w:t>
      </w:r>
      <w:r w:rsidRPr="001F12C0">
        <w:rPr>
          <w:sz w:val="22"/>
          <w:szCs w:val="22"/>
        </w:rPr>
        <w:t xml:space="preserve"> preparation required.  </w:t>
      </w:r>
      <w:r w:rsidR="003161DE">
        <w:rPr>
          <w:sz w:val="22"/>
          <w:szCs w:val="22"/>
        </w:rPr>
        <w:t xml:space="preserve">CWC had agreed the following </w:t>
      </w:r>
      <w:r w:rsidRPr="003161DE">
        <w:rPr>
          <w:sz w:val="22"/>
          <w:szCs w:val="22"/>
        </w:rPr>
        <w:t xml:space="preserve">Action Plan in response to the survey’s findings: </w:t>
      </w:r>
    </w:p>
    <w:p w:rsidRPr="001F12C0" w:rsidR="001F12C0" w:rsidP="001F12C0" w:rsidRDefault="001F12C0" w14:paraId="7F60B918" w14:textId="77777777">
      <w:pPr>
        <w:pStyle w:val="ListParagraph"/>
        <w:spacing w:after="120"/>
        <w:ind w:left="357"/>
        <w:rPr>
          <w:sz w:val="22"/>
          <w:szCs w:val="22"/>
        </w:rPr>
      </w:pPr>
    </w:p>
    <w:p w:rsidR="003161DE" w:rsidP="003161DE" w:rsidRDefault="003161DE" w14:paraId="2D7FF157" w14:textId="118DD099">
      <w:pPr>
        <w:pStyle w:val="ListParagraph"/>
        <w:numPr>
          <w:ilvl w:val="0"/>
          <w:numId w:val="14"/>
        </w:numPr>
        <w:spacing w:after="120"/>
        <w:ind w:left="851" w:hanging="425"/>
        <w:contextualSpacing w:val="0"/>
        <w:rPr>
          <w:sz w:val="22"/>
          <w:szCs w:val="22"/>
        </w:rPr>
      </w:pPr>
      <w:r>
        <w:rPr>
          <w:sz w:val="22"/>
          <w:szCs w:val="22"/>
        </w:rPr>
        <w:t>Take care</w:t>
      </w:r>
      <w:r w:rsidRPr="001F12C0" w:rsidR="001F12C0">
        <w:rPr>
          <w:sz w:val="22"/>
          <w:szCs w:val="22"/>
        </w:rPr>
        <w:t xml:space="preserve"> to map out the timing of </w:t>
      </w:r>
      <w:r w:rsidR="000A1B96">
        <w:rPr>
          <w:sz w:val="22"/>
          <w:szCs w:val="22"/>
        </w:rPr>
        <w:t xml:space="preserve">monitoring </w:t>
      </w:r>
      <w:r w:rsidRPr="001F12C0" w:rsidR="001F12C0">
        <w:rPr>
          <w:sz w:val="22"/>
          <w:szCs w:val="22"/>
        </w:rPr>
        <w:t xml:space="preserve">visits through the year, avoiding the busiest </w:t>
      </w:r>
      <w:proofErr w:type="gramStart"/>
      <w:r w:rsidRPr="001F12C0" w:rsidR="001F12C0">
        <w:rPr>
          <w:sz w:val="22"/>
          <w:szCs w:val="22"/>
        </w:rPr>
        <w:t>periods</w:t>
      </w:r>
      <w:r>
        <w:rPr>
          <w:sz w:val="22"/>
          <w:szCs w:val="22"/>
        </w:rPr>
        <w:t>;</w:t>
      </w:r>
      <w:proofErr w:type="gramEnd"/>
    </w:p>
    <w:p w:rsidRPr="003161DE" w:rsidR="003161DE" w:rsidP="003161DE" w:rsidRDefault="001F12C0" w14:paraId="57E571D0" w14:textId="691E705D">
      <w:pPr>
        <w:pStyle w:val="ListParagraph"/>
        <w:numPr>
          <w:ilvl w:val="0"/>
          <w:numId w:val="14"/>
        </w:numPr>
        <w:spacing w:after="120"/>
        <w:ind w:left="851" w:hanging="425"/>
        <w:contextualSpacing w:val="0"/>
        <w:rPr>
          <w:sz w:val="22"/>
          <w:szCs w:val="22"/>
        </w:rPr>
      </w:pPr>
      <w:r w:rsidRPr="003161DE">
        <w:rPr>
          <w:sz w:val="22"/>
          <w:szCs w:val="22"/>
        </w:rPr>
        <w:t xml:space="preserve">Make more use of Governors’ Days, for which teachers did not have to prepare, and where things like the Behaviour Policy could be monitored in a more </w:t>
      </w:r>
      <w:r w:rsidRPr="003161DE">
        <w:rPr>
          <w:i/>
          <w:iCs/>
          <w:sz w:val="22"/>
          <w:szCs w:val="22"/>
        </w:rPr>
        <w:t>ad hoc</w:t>
      </w:r>
      <w:r w:rsidRPr="003161DE">
        <w:rPr>
          <w:sz w:val="22"/>
          <w:szCs w:val="22"/>
        </w:rPr>
        <w:t xml:space="preserve">, ‘warts and all’ way.  It was suggested that these could be increased to two per </w:t>
      </w:r>
      <w:proofErr w:type="gramStart"/>
      <w:r w:rsidRPr="003161DE">
        <w:rPr>
          <w:sz w:val="22"/>
          <w:szCs w:val="22"/>
        </w:rPr>
        <w:t>year</w:t>
      </w:r>
      <w:r w:rsidR="003161DE">
        <w:rPr>
          <w:sz w:val="22"/>
          <w:szCs w:val="22"/>
        </w:rPr>
        <w:t>;</w:t>
      </w:r>
      <w:proofErr w:type="gramEnd"/>
    </w:p>
    <w:p w:rsidRPr="004E286A" w:rsidR="001F12C0" w:rsidP="004E286A" w:rsidRDefault="001F12C0" w14:paraId="1EF9F4FE" w14:textId="3E1E99B5">
      <w:pPr>
        <w:pStyle w:val="ListParagraph"/>
        <w:numPr>
          <w:ilvl w:val="0"/>
          <w:numId w:val="14"/>
        </w:numPr>
        <w:spacing w:after="120"/>
        <w:ind w:left="851" w:hanging="425"/>
        <w:contextualSpacing w:val="0"/>
        <w:rPr>
          <w:sz w:val="22"/>
          <w:szCs w:val="22"/>
        </w:rPr>
      </w:pPr>
      <w:r w:rsidRPr="003161DE">
        <w:rPr>
          <w:sz w:val="22"/>
          <w:szCs w:val="22"/>
        </w:rPr>
        <w:t xml:space="preserve">Ensure that wherever possible, the budget continued to prioritise investing in people.  The presence of </w:t>
      </w:r>
      <w:proofErr w:type="gramStart"/>
      <w:r w:rsidRPr="003161DE">
        <w:rPr>
          <w:sz w:val="22"/>
          <w:szCs w:val="22"/>
        </w:rPr>
        <w:t>high quality</w:t>
      </w:r>
      <w:proofErr w:type="gramEnd"/>
      <w:r w:rsidRPr="003161DE">
        <w:rPr>
          <w:sz w:val="22"/>
          <w:szCs w:val="22"/>
        </w:rPr>
        <w:t xml:space="preserve"> TAs freed up time for subject leaders to focus on extra-curricular activity such as monitoring visits</w:t>
      </w:r>
      <w:r w:rsidR="003161DE">
        <w:rPr>
          <w:sz w:val="22"/>
          <w:szCs w:val="22"/>
        </w:rPr>
        <w:t>.</w:t>
      </w:r>
      <w:r w:rsidRPr="003161DE">
        <w:rPr>
          <w:sz w:val="22"/>
          <w:szCs w:val="22"/>
        </w:rPr>
        <w:t xml:space="preserve"> </w:t>
      </w:r>
    </w:p>
    <w:p w:rsidRPr="006B5CB8" w:rsidR="00225725" w:rsidP="00225725" w:rsidRDefault="00225725" w14:paraId="6BF2DFB4" w14:textId="77777777">
      <w:pPr>
        <w:pStyle w:val="ListParagraph"/>
        <w:numPr>
          <w:ilvl w:val="0"/>
          <w:numId w:val="1"/>
        </w:numPr>
        <w:spacing w:after="120"/>
        <w:ind w:left="357" w:hanging="357"/>
        <w:contextualSpacing w:val="0"/>
        <w:rPr>
          <w:b/>
          <w:bCs/>
          <w:sz w:val="22"/>
          <w:szCs w:val="22"/>
        </w:rPr>
      </w:pPr>
      <w:r w:rsidRPr="006B5CB8">
        <w:rPr>
          <w:b/>
          <w:bCs/>
          <w:sz w:val="22"/>
          <w:szCs w:val="22"/>
        </w:rPr>
        <w:t>Chair’s Notices:</w:t>
      </w:r>
    </w:p>
    <w:p w:rsidR="00225725" w:rsidP="00225725" w:rsidRDefault="00225725" w14:paraId="5F7CF745" w14:textId="22DC55D1">
      <w:pPr>
        <w:pStyle w:val="ListParagraph"/>
        <w:spacing w:after="120"/>
        <w:ind w:left="357"/>
        <w:contextualSpacing w:val="0"/>
        <w:rPr>
          <w:b/>
          <w:bCs/>
          <w:sz w:val="22"/>
          <w:szCs w:val="22"/>
        </w:rPr>
      </w:pPr>
      <w:r w:rsidRPr="006B5CB8">
        <w:rPr>
          <w:b/>
          <w:bCs/>
          <w:sz w:val="22"/>
          <w:szCs w:val="22"/>
        </w:rPr>
        <w:t>Dorset Council Chair’s Briefing 14-</w:t>
      </w:r>
      <w:r w:rsidR="00745F42">
        <w:rPr>
          <w:b/>
          <w:bCs/>
          <w:sz w:val="22"/>
          <w:szCs w:val="22"/>
        </w:rPr>
        <w:t>6</w:t>
      </w:r>
      <w:r w:rsidRPr="006B5CB8">
        <w:rPr>
          <w:b/>
          <w:bCs/>
          <w:sz w:val="22"/>
          <w:szCs w:val="22"/>
        </w:rPr>
        <w:t>-22</w:t>
      </w:r>
    </w:p>
    <w:p w:rsidR="004E286A" w:rsidP="00225725" w:rsidRDefault="00745F42" w14:paraId="4732974C" w14:textId="7B2BC88D">
      <w:pPr>
        <w:pStyle w:val="ListParagraph"/>
        <w:spacing w:after="120"/>
        <w:ind w:left="357"/>
        <w:contextualSpacing w:val="0"/>
        <w:rPr>
          <w:sz w:val="22"/>
          <w:szCs w:val="22"/>
        </w:rPr>
      </w:pPr>
      <w:r>
        <w:rPr>
          <w:sz w:val="22"/>
          <w:szCs w:val="22"/>
        </w:rPr>
        <w:t>JM reported back from the Dorset Council Chair’s Briefing and focused on the following:</w:t>
      </w:r>
    </w:p>
    <w:p w:rsidR="00745F42" w:rsidP="00225725" w:rsidRDefault="00745F42" w14:paraId="59B9D497" w14:textId="42A4F8DB">
      <w:pPr>
        <w:pStyle w:val="ListParagraph"/>
        <w:spacing w:after="120"/>
        <w:ind w:left="357"/>
        <w:contextualSpacing w:val="0"/>
        <w:rPr>
          <w:sz w:val="22"/>
          <w:szCs w:val="22"/>
        </w:rPr>
      </w:pPr>
      <w:r w:rsidRPr="00E917DB">
        <w:rPr>
          <w:i/>
          <w:iCs/>
          <w:sz w:val="22"/>
          <w:szCs w:val="22"/>
        </w:rPr>
        <w:lastRenderedPageBreak/>
        <w:t>Multi Academy Trusts:</w:t>
      </w:r>
      <w:r>
        <w:rPr>
          <w:sz w:val="22"/>
          <w:szCs w:val="22"/>
        </w:rPr>
        <w:t xml:space="preserve"> Dorset Council’s Virtual School Head Lisa </w:t>
      </w:r>
      <w:proofErr w:type="spellStart"/>
      <w:r>
        <w:rPr>
          <w:sz w:val="22"/>
          <w:szCs w:val="22"/>
        </w:rPr>
        <w:t>Linscott</w:t>
      </w:r>
      <w:proofErr w:type="spellEnd"/>
      <w:r>
        <w:rPr>
          <w:sz w:val="22"/>
          <w:szCs w:val="22"/>
        </w:rPr>
        <w:t xml:space="preserve"> had encouraged schools not to hurry into joining a MAT as there were still eight years before this might become a statutory duty.  Joining a MAT was a complex, expensive and challenging process, and it was important for </w:t>
      </w:r>
      <w:r w:rsidR="00E917DB">
        <w:rPr>
          <w:sz w:val="22"/>
          <w:szCs w:val="22"/>
        </w:rPr>
        <w:t>Governing</w:t>
      </w:r>
      <w:r>
        <w:rPr>
          <w:sz w:val="22"/>
          <w:szCs w:val="22"/>
        </w:rPr>
        <w:t xml:space="preserve"> bodies to take time to carefully assess the options.  Dorset Council was considering taking part in a nationwide pilot to look at the </w:t>
      </w:r>
      <w:proofErr w:type="gramStart"/>
      <w:r>
        <w:rPr>
          <w:sz w:val="22"/>
          <w:szCs w:val="22"/>
        </w:rPr>
        <w:t>newly-sanctioned</w:t>
      </w:r>
      <w:proofErr w:type="gramEnd"/>
      <w:r>
        <w:rPr>
          <w:sz w:val="22"/>
          <w:szCs w:val="22"/>
        </w:rPr>
        <w:t xml:space="preserve"> possibility of forming a Local Authority MAT. </w:t>
      </w:r>
      <w:r w:rsidRPr="00D46E35">
        <w:rPr>
          <w:b/>
          <w:bCs/>
          <w:i/>
          <w:iCs/>
          <w:sz w:val="22"/>
          <w:szCs w:val="22"/>
        </w:rPr>
        <w:t>Q</w:t>
      </w:r>
      <w:r w:rsidRPr="00D46E35" w:rsidR="00E917DB">
        <w:rPr>
          <w:b/>
          <w:bCs/>
          <w:i/>
          <w:iCs/>
          <w:sz w:val="22"/>
          <w:szCs w:val="22"/>
        </w:rPr>
        <w:t xml:space="preserve">/C:  Governors asked if there was a big Variety of types of </w:t>
      </w:r>
      <w:proofErr w:type="gramStart"/>
      <w:r w:rsidRPr="00D46E35" w:rsidR="00E917DB">
        <w:rPr>
          <w:b/>
          <w:bCs/>
          <w:i/>
          <w:iCs/>
          <w:sz w:val="22"/>
          <w:szCs w:val="22"/>
        </w:rPr>
        <w:t>MAT</w:t>
      </w:r>
      <w:proofErr w:type="gramEnd"/>
      <w:r w:rsidRPr="00D46E35" w:rsidR="00E917DB">
        <w:rPr>
          <w:b/>
          <w:bCs/>
          <w:i/>
          <w:iCs/>
          <w:sz w:val="22"/>
          <w:szCs w:val="22"/>
        </w:rPr>
        <w:t>.</w:t>
      </w:r>
      <w:r w:rsidR="00E917DB">
        <w:rPr>
          <w:sz w:val="22"/>
          <w:szCs w:val="22"/>
        </w:rPr>
        <w:t xml:space="preserve"> JM confirmed this, giving as examples local, national and diocese MATs.</w:t>
      </w:r>
    </w:p>
    <w:p w:rsidR="00E917DB" w:rsidP="00225725" w:rsidRDefault="00E917DB" w14:paraId="405AA443" w14:textId="21C4D019">
      <w:pPr>
        <w:pStyle w:val="ListParagraph"/>
        <w:spacing w:after="120"/>
        <w:ind w:left="357"/>
        <w:contextualSpacing w:val="0"/>
        <w:rPr>
          <w:sz w:val="22"/>
          <w:szCs w:val="22"/>
        </w:rPr>
      </w:pPr>
      <w:r w:rsidRPr="00E917DB">
        <w:rPr>
          <w:i/>
          <w:iCs/>
          <w:sz w:val="22"/>
          <w:szCs w:val="22"/>
        </w:rPr>
        <w:t>Dorset NEXUS:</w:t>
      </w:r>
      <w:r>
        <w:rPr>
          <w:sz w:val="22"/>
          <w:szCs w:val="22"/>
        </w:rPr>
        <w:t xml:space="preserve"> this web portal for schools would be fully replaced by July 2023, as the current version was widely perceived as not fit for purpose.</w:t>
      </w:r>
    </w:p>
    <w:p w:rsidRPr="00132DBC" w:rsidR="00EF3306" w:rsidP="00225725" w:rsidRDefault="00EF3306" w14:paraId="167000EA" w14:textId="0C1BB5D1">
      <w:pPr>
        <w:pStyle w:val="ListParagraph"/>
        <w:spacing w:after="120"/>
        <w:ind w:left="357"/>
        <w:contextualSpacing w:val="0"/>
        <w:rPr>
          <w:sz w:val="22"/>
          <w:szCs w:val="22"/>
        </w:rPr>
      </w:pPr>
      <w:r>
        <w:rPr>
          <w:i/>
          <w:iCs/>
          <w:sz w:val="22"/>
          <w:szCs w:val="22"/>
        </w:rPr>
        <w:t>Inclusion hubs:</w:t>
      </w:r>
      <w:r>
        <w:rPr>
          <w:sz w:val="22"/>
          <w:szCs w:val="22"/>
        </w:rPr>
        <w:t xml:space="preserve"> Schools were being encouraged to build Inclusion Hubs – bespoke buildings on the school estate to support children with SEND so they could receive specialist support </w:t>
      </w:r>
      <w:proofErr w:type="gramStart"/>
      <w:r>
        <w:rPr>
          <w:sz w:val="22"/>
          <w:szCs w:val="22"/>
        </w:rPr>
        <w:t>and also</w:t>
      </w:r>
      <w:proofErr w:type="gramEnd"/>
      <w:r>
        <w:rPr>
          <w:sz w:val="22"/>
          <w:szCs w:val="22"/>
        </w:rPr>
        <w:t xml:space="preserve"> access mainstream education</w:t>
      </w:r>
      <w:r w:rsidR="00DC3370">
        <w:rPr>
          <w:sz w:val="22"/>
          <w:szCs w:val="22"/>
        </w:rPr>
        <w:t>, remaining on the school roll.  The aim was to reduce the need for some SEND children</w:t>
      </w:r>
      <w:r w:rsidR="004A76F9">
        <w:rPr>
          <w:sz w:val="22"/>
          <w:szCs w:val="22"/>
        </w:rPr>
        <w:t xml:space="preserve"> to travel long distances for educational provision, to the detriment of their learning and at considerable expense.  </w:t>
      </w:r>
      <w:r w:rsidR="00132DBC">
        <w:rPr>
          <w:sz w:val="22"/>
          <w:szCs w:val="22"/>
        </w:rPr>
        <w:t xml:space="preserve">The council hoped to launch between six and ten hubs by September 2023 and they would be financing the </w:t>
      </w:r>
      <w:r w:rsidRPr="00132DBC" w:rsidR="00132DBC">
        <w:rPr>
          <w:sz w:val="22"/>
          <w:szCs w:val="22"/>
        </w:rPr>
        <w:t>build</w:t>
      </w:r>
      <w:r w:rsidRPr="00132DBC" w:rsidR="004A76F9">
        <w:rPr>
          <w:sz w:val="22"/>
          <w:szCs w:val="22"/>
        </w:rPr>
        <w:t xml:space="preserve">.  </w:t>
      </w:r>
      <w:r w:rsidRPr="00132DBC" w:rsidR="00132DBC">
        <w:rPr>
          <w:sz w:val="22"/>
          <w:szCs w:val="22"/>
        </w:rPr>
        <w:t>There w</w:t>
      </w:r>
      <w:r w:rsidR="00132DBC">
        <w:rPr>
          <w:sz w:val="22"/>
          <w:szCs w:val="22"/>
        </w:rPr>
        <w:t>ould</w:t>
      </w:r>
      <w:r w:rsidRPr="00132DBC" w:rsidR="00132DBC">
        <w:rPr>
          <w:sz w:val="22"/>
          <w:szCs w:val="22"/>
        </w:rPr>
        <w:t xml:space="preserve"> be funding for </w:t>
      </w:r>
      <w:r w:rsidR="00132DBC">
        <w:rPr>
          <w:sz w:val="22"/>
          <w:szCs w:val="22"/>
        </w:rPr>
        <w:t>a two-to-one</w:t>
      </w:r>
      <w:r w:rsidRPr="00132DBC" w:rsidR="00132DBC">
        <w:rPr>
          <w:sz w:val="22"/>
          <w:szCs w:val="22"/>
        </w:rPr>
        <w:t xml:space="preserve"> ratio with one specialist teacher and </w:t>
      </w:r>
      <w:proofErr w:type="gramStart"/>
      <w:r w:rsidRPr="00132DBC" w:rsidR="00132DBC">
        <w:rPr>
          <w:sz w:val="22"/>
          <w:szCs w:val="22"/>
        </w:rPr>
        <w:t>a number of</w:t>
      </w:r>
      <w:proofErr w:type="gramEnd"/>
      <w:r w:rsidRPr="00132DBC" w:rsidR="00132DBC">
        <w:rPr>
          <w:sz w:val="22"/>
          <w:szCs w:val="22"/>
        </w:rPr>
        <w:t xml:space="preserve"> TAs in each hub, but the funding levels </w:t>
      </w:r>
      <w:r w:rsidR="00132DBC">
        <w:rPr>
          <w:sz w:val="22"/>
          <w:szCs w:val="22"/>
        </w:rPr>
        <w:t>were</w:t>
      </w:r>
      <w:r w:rsidRPr="00132DBC" w:rsidR="00132DBC">
        <w:rPr>
          <w:sz w:val="22"/>
          <w:szCs w:val="22"/>
        </w:rPr>
        <w:t xml:space="preserve"> still unclear, and also the age range challenges for secondary schools in particular</w:t>
      </w:r>
      <w:r w:rsidR="00132DBC">
        <w:rPr>
          <w:sz w:val="22"/>
          <w:szCs w:val="22"/>
        </w:rPr>
        <w:t xml:space="preserve">. </w:t>
      </w:r>
      <w:r w:rsidRPr="00132DBC" w:rsidR="00132DBC">
        <w:rPr>
          <w:sz w:val="22"/>
          <w:szCs w:val="22"/>
        </w:rPr>
        <w:t xml:space="preserve"> </w:t>
      </w:r>
      <w:r w:rsidR="00132DBC">
        <w:rPr>
          <w:sz w:val="22"/>
          <w:szCs w:val="22"/>
        </w:rPr>
        <w:t>This had</w:t>
      </w:r>
      <w:r w:rsidRPr="00132DBC" w:rsidR="00132DBC">
        <w:rPr>
          <w:sz w:val="22"/>
          <w:szCs w:val="22"/>
        </w:rPr>
        <w:t xml:space="preserve"> led to </w:t>
      </w:r>
      <w:proofErr w:type="gramStart"/>
      <w:r w:rsidR="00132DBC">
        <w:rPr>
          <w:sz w:val="22"/>
          <w:szCs w:val="22"/>
        </w:rPr>
        <w:t xml:space="preserve">a number </w:t>
      </w:r>
      <w:r w:rsidRPr="00132DBC" w:rsidR="00132DBC">
        <w:rPr>
          <w:sz w:val="22"/>
          <w:szCs w:val="22"/>
        </w:rPr>
        <w:t>of</w:t>
      </w:r>
      <w:proofErr w:type="gramEnd"/>
      <w:r w:rsidRPr="00132DBC" w:rsidR="00132DBC">
        <w:rPr>
          <w:sz w:val="22"/>
          <w:szCs w:val="22"/>
        </w:rPr>
        <w:t xml:space="preserve"> questions at the briefing.</w:t>
      </w:r>
    </w:p>
    <w:p w:rsidR="002249F5" w:rsidP="00225725" w:rsidRDefault="00EC6470" w14:paraId="1EC026AA" w14:textId="08B31B47">
      <w:pPr>
        <w:pStyle w:val="ListParagraph"/>
        <w:spacing w:after="120"/>
        <w:ind w:left="357"/>
        <w:contextualSpacing w:val="0"/>
        <w:rPr>
          <w:sz w:val="22"/>
          <w:szCs w:val="22"/>
        </w:rPr>
      </w:pPr>
      <w:r w:rsidRPr="001F0126">
        <w:rPr>
          <w:i/>
          <w:iCs/>
          <w:sz w:val="22"/>
          <w:szCs w:val="22"/>
        </w:rPr>
        <w:t>Dorset Steps Programme:</w:t>
      </w:r>
      <w:r>
        <w:rPr>
          <w:sz w:val="22"/>
          <w:szCs w:val="22"/>
        </w:rPr>
        <w:t xml:space="preserve"> This training programme continued to be offered to schools.  It focuse</w:t>
      </w:r>
      <w:r w:rsidR="00D46E35">
        <w:rPr>
          <w:sz w:val="22"/>
          <w:szCs w:val="22"/>
        </w:rPr>
        <w:t>d on</w:t>
      </w:r>
      <w:r>
        <w:rPr>
          <w:sz w:val="22"/>
          <w:szCs w:val="22"/>
        </w:rPr>
        <w:t xml:space="preserve"> managing challenging behaviour through de-escalation, harm reduction and building resilience and self-</w:t>
      </w:r>
      <w:r w:rsidR="001F0126">
        <w:rPr>
          <w:sz w:val="22"/>
          <w:szCs w:val="22"/>
        </w:rPr>
        <w:t>control.  However, it consisted of six days</w:t>
      </w:r>
      <w:r w:rsidR="00D46E35">
        <w:rPr>
          <w:sz w:val="22"/>
          <w:szCs w:val="22"/>
        </w:rPr>
        <w:t xml:space="preserve"> of</w:t>
      </w:r>
      <w:r w:rsidR="001F0126">
        <w:rPr>
          <w:sz w:val="22"/>
          <w:szCs w:val="22"/>
        </w:rPr>
        <w:t xml:space="preserve"> training, which at </w:t>
      </w:r>
      <w:proofErr w:type="spellStart"/>
      <w:r w:rsidR="001F0126">
        <w:rPr>
          <w:sz w:val="22"/>
          <w:szCs w:val="22"/>
        </w:rPr>
        <w:t>Powerstock</w:t>
      </w:r>
      <w:proofErr w:type="spellEnd"/>
      <w:r w:rsidR="001F0126">
        <w:rPr>
          <w:sz w:val="22"/>
          <w:szCs w:val="22"/>
        </w:rPr>
        <w:t xml:space="preserve"> would fall to LG as the lead in this area, which was very difficult to fit around her main responsibilities.</w:t>
      </w:r>
    </w:p>
    <w:p w:rsidR="001F0126" w:rsidP="00225725" w:rsidRDefault="001F0126" w14:paraId="4668CF7A" w14:textId="5A2A1A34">
      <w:pPr>
        <w:pStyle w:val="ListParagraph"/>
        <w:spacing w:after="120"/>
        <w:ind w:left="357"/>
        <w:contextualSpacing w:val="0"/>
        <w:rPr>
          <w:sz w:val="22"/>
          <w:szCs w:val="22"/>
        </w:rPr>
      </w:pPr>
      <w:r>
        <w:rPr>
          <w:sz w:val="22"/>
          <w:szCs w:val="22"/>
        </w:rPr>
        <w:t xml:space="preserve">JM had also taken part in a Chairs’ webinar with Ofsted inspectors.  They had clarified that the emphasis of inspections would be heavily on the curriculum, with ‘Deep Dives’ into </w:t>
      </w:r>
      <w:r w:rsidR="00BD57F2">
        <w:rPr>
          <w:sz w:val="22"/>
          <w:szCs w:val="22"/>
        </w:rPr>
        <w:t>reading, early reading</w:t>
      </w:r>
      <w:r w:rsidR="00D46E35">
        <w:rPr>
          <w:sz w:val="22"/>
          <w:szCs w:val="22"/>
        </w:rPr>
        <w:t>,</w:t>
      </w:r>
      <w:r w:rsidR="00BD57F2">
        <w:rPr>
          <w:sz w:val="22"/>
          <w:szCs w:val="22"/>
        </w:rPr>
        <w:t xml:space="preserve"> maths and two other foundation subjects.  They would take school’s input into account when deciding on the foci of inspections, and the Headteacher could steer them in specific directions during a telephone call the day before.  As preparation for the Deep Dives, </w:t>
      </w:r>
      <w:proofErr w:type="gramStart"/>
      <w:r w:rsidRPr="00CB4081" w:rsidR="00CB4081">
        <w:rPr>
          <w:sz w:val="22"/>
          <w:szCs w:val="22"/>
        </w:rPr>
        <w:t>The</w:t>
      </w:r>
      <w:proofErr w:type="gramEnd"/>
      <w:r w:rsidRPr="00CB4081" w:rsidR="00CB4081">
        <w:rPr>
          <w:sz w:val="22"/>
          <w:szCs w:val="22"/>
        </w:rPr>
        <w:t xml:space="preserve"> school had accepted the offer from SDBE of a facilitated Deep Dive into Art.  Linda Rowley had carried out the mock inspection, and as the Art subject leader, AS had been at the forefront of the visit. </w:t>
      </w:r>
      <w:r w:rsidR="00CB4081">
        <w:rPr>
          <w:sz w:val="22"/>
          <w:szCs w:val="22"/>
        </w:rPr>
        <w:t xml:space="preserve"> </w:t>
      </w:r>
      <w:r w:rsidRPr="00CB4081" w:rsidR="00CB4081">
        <w:rPr>
          <w:sz w:val="22"/>
          <w:szCs w:val="22"/>
        </w:rPr>
        <w:t>She had been very satisfied with the approach of the subject leader and her grip on the subject</w:t>
      </w:r>
      <w:r w:rsidR="00CB4081">
        <w:rPr>
          <w:sz w:val="22"/>
          <w:szCs w:val="22"/>
        </w:rPr>
        <w:t>, and the visit had been very successful.  JM thanked AS and LG for their hard work in preparing for and managing the visit.</w:t>
      </w:r>
    </w:p>
    <w:p w:rsidR="00CB4081" w:rsidP="00225725" w:rsidRDefault="00CB4081" w14:paraId="5645E3B6" w14:textId="743FD134">
      <w:pPr>
        <w:pStyle w:val="ListParagraph"/>
        <w:spacing w:after="120"/>
        <w:ind w:left="357"/>
        <w:contextualSpacing w:val="0"/>
        <w:rPr>
          <w:sz w:val="22"/>
          <w:szCs w:val="22"/>
        </w:rPr>
      </w:pPr>
      <w:r>
        <w:rPr>
          <w:sz w:val="22"/>
          <w:szCs w:val="22"/>
        </w:rPr>
        <w:t>Finally, JM announced that there would be a leavers’ service on the last day of term, in church.  There would also be a leavers’ play, at 1:30pm on 19 July and 6</w:t>
      </w:r>
      <w:r w:rsidR="0097076C">
        <w:rPr>
          <w:sz w:val="22"/>
          <w:szCs w:val="22"/>
        </w:rPr>
        <w:t>pm on 20 July.</w:t>
      </w:r>
      <w:r w:rsidR="00132DBC">
        <w:rPr>
          <w:sz w:val="22"/>
          <w:szCs w:val="22"/>
        </w:rPr>
        <w:t xml:space="preserve">  Governors were invited to both events, and tickets for the play would shortly be on sal</w:t>
      </w:r>
      <w:r w:rsidR="008400FD">
        <w:rPr>
          <w:sz w:val="22"/>
          <w:szCs w:val="22"/>
        </w:rPr>
        <w:t>e</w:t>
      </w:r>
      <w:r w:rsidR="00132DBC">
        <w:rPr>
          <w:sz w:val="22"/>
          <w:szCs w:val="22"/>
        </w:rPr>
        <w:t>.</w:t>
      </w:r>
    </w:p>
    <w:p w:rsidR="0069101C" w:rsidP="0069101C" w:rsidRDefault="0069101C" w14:paraId="7DED0285" w14:textId="77777777">
      <w:pPr>
        <w:pStyle w:val="ListParagraph"/>
        <w:numPr>
          <w:ilvl w:val="0"/>
          <w:numId w:val="1"/>
        </w:numPr>
        <w:spacing w:after="120"/>
        <w:ind w:left="357" w:hanging="357"/>
        <w:contextualSpacing w:val="0"/>
        <w:rPr>
          <w:b/>
          <w:bCs/>
          <w:sz w:val="22"/>
          <w:szCs w:val="22"/>
        </w:rPr>
      </w:pPr>
      <w:r w:rsidRPr="00793932">
        <w:rPr>
          <w:b/>
          <w:bCs/>
          <w:sz w:val="22"/>
          <w:szCs w:val="22"/>
        </w:rPr>
        <w:t xml:space="preserve">Headteacher’s </w:t>
      </w:r>
      <w:r>
        <w:rPr>
          <w:b/>
          <w:bCs/>
          <w:sz w:val="22"/>
          <w:szCs w:val="22"/>
        </w:rPr>
        <w:t xml:space="preserve">Written </w:t>
      </w:r>
      <w:r w:rsidRPr="00793932">
        <w:rPr>
          <w:b/>
          <w:bCs/>
          <w:sz w:val="22"/>
          <w:szCs w:val="22"/>
        </w:rPr>
        <w:t>Report</w:t>
      </w:r>
    </w:p>
    <w:p w:rsidR="0069101C" w:rsidP="0069101C" w:rsidRDefault="0069101C" w14:paraId="0886981D" w14:textId="7E746397">
      <w:pPr>
        <w:pStyle w:val="ListParagraph"/>
        <w:spacing w:after="120"/>
        <w:ind w:left="357"/>
        <w:contextualSpacing w:val="0"/>
        <w:rPr>
          <w:sz w:val="22"/>
          <w:szCs w:val="22"/>
        </w:rPr>
      </w:pPr>
      <w:r w:rsidRPr="00645746">
        <w:rPr>
          <w:sz w:val="22"/>
          <w:szCs w:val="22"/>
        </w:rPr>
        <w:t>LG</w:t>
      </w:r>
      <w:r w:rsidR="00835B92">
        <w:rPr>
          <w:sz w:val="22"/>
          <w:szCs w:val="22"/>
        </w:rPr>
        <w:t>’s written</w:t>
      </w:r>
      <w:r w:rsidRPr="00645746">
        <w:rPr>
          <w:sz w:val="22"/>
          <w:szCs w:val="22"/>
        </w:rPr>
        <w:t xml:space="preserve"> report </w:t>
      </w:r>
      <w:r w:rsidR="00835B92">
        <w:rPr>
          <w:sz w:val="22"/>
          <w:szCs w:val="22"/>
        </w:rPr>
        <w:t>was in the pack and Governors asked</w:t>
      </w:r>
      <w:r>
        <w:rPr>
          <w:sz w:val="22"/>
          <w:szCs w:val="22"/>
        </w:rPr>
        <w:t>:</w:t>
      </w:r>
    </w:p>
    <w:p w:rsidR="00835B92" w:rsidP="0069101C" w:rsidRDefault="00835B92" w14:paraId="0222DE90" w14:textId="2E9BC448">
      <w:pPr>
        <w:pStyle w:val="ListParagraph"/>
        <w:spacing w:after="120"/>
        <w:ind w:left="357"/>
        <w:contextualSpacing w:val="0"/>
        <w:rPr>
          <w:sz w:val="22"/>
          <w:szCs w:val="22"/>
        </w:rPr>
      </w:pPr>
      <w:r w:rsidRPr="00817F3B">
        <w:rPr>
          <w:b/>
          <w:bCs/>
          <w:i/>
          <w:iCs/>
          <w:sz w:val="22"/>
          <w:szCs w:val="22"/>
        </w:rPr>
        <w:t>Q/C: what take up had there been on the school’s offer of wraparound care from Sept 2022?</w:t>
      </w:r>
      <w:r>
        <w:rPr>
          <w:sz w:val="22"/>
          <w:szCs w:val="22"/>
        </w:rPr>
        <w:t xml:space="preserve">  LG replied that 14 pupils had signed up for September and details of clubs were also being finalised.</w:t>
      </w:r>
    </w:p>
    <w:p w:rsidR="00835B92" w:rsidP="0069101C" w:rsidRDefault="00835B92" w14:paraId="28C5C4E4" w14:textId="1F748876">
      <w:pPr>
        <w:pStyle w:val="ListParagraph"/>
        <w:spacing w:after="120"/>
        <w:ind w:left="357"/>
        <w:contextualSpacing w:val="0"/>
        <w:rPr>
          <w:sz w:val="22"/>
          <w:szCs w:val="22"/>
        </w:rPr>
      </w:pPr>
      <w:r w:rsidRPr="00817F3B">
        <w:rPr>
          <w:b/>
          <w:bCs/>
          <w:i/>
          <w:iCs/>
          <w:sz w:val="22"/>
          <w:szCs w:val="22"/>
        </w:rPr>
        <w:t>Q/C:</w:t>
      </w:r>
      <w:r w:rsidRPr="00817F3B" w:rsidR="003D2EDA">
        <w:rPr>
          <w:b/>
          <w:bCs/>
          <w:i/>
          <w:iCs/>
          <w:sz w:val="22"/>
          <w:szCs w:val="22"/>
        </w:rPr>
        <w:t xml:space="preserve"> how much impact had Team Around the Family (TAF) meetings </w:t>
      </w:r>
      <w:r w:rsidR="00D46E35">
        <w:rPr>
          <w:b/>
          <w:bCs/>
          <w:i/>
          <w:iCs/>
          <w:sz w:val="22"/>
          <w:szCs w:val="22"/>
        </w:rPr>
        <w:t xml:space="preserve">had </w:t>
      </w:r>
      <w:r w:rsidRPr="00817F3B" w:rsidR="003D2EDA">
        <w:rPr>
          <w:b/>
          <w:bCs/>
          <w:i/>
          <w:iCs/>
          <w:sz w:val="22"/>
          <w:szCs w:val="22"/>
        </w:rPr>
        <w:t xml:space="preserve">with the </w:t>
      </w:r>
      <w:proofErr w:type="gramStart"/>
      <w:r w:rsidRPr="00817F3B" w:rsidR="003D2EDA">
        <w:rPr>
          <w:b/>
          <w:bCs/>
          <w:i/>
          <w:iCs/>
          <w:sz w:val="22"/>
          <w:szCs w:val="22"/>
        </w:rPr>
        <w:t>Reception</w:t>
      </w:r>
      <w:proofErr w:type="gramEnd"/>
      <w:r w:rsidRPr="00817F3B" w:rsidR="003D2EDA">
        <w:rPr>
          <w:b/>
          <w:bCs/>
          <w:i/>
          <w:iCs/>
          <w:sz w:val="22"/>
          <w:szCs w:val="22"/>
        </w:rPr>
        <w:t xml:space="preserve"> pupil who was not at Good Level of Development (GLD)?</w:t>
      </w:r>
      <w:r w:rsidR="006634D7">
        <w:rPr>
          <w:sz w:val="22"/>
          <w:szCs w:val="22"/>
        </w:rPr>
        <w:t xml:space="preserve">  LG replied that since the TAF decision to move the child into Child Protection </w:t>
      </w:r>
      <w:r w:rsidR="00D46E35">
        <w:rPr>
          <w:sz w:val="22"/>
          <w:szCs w:val="22"/>
        </w:rPr>
        <w:t>measures</w:t>
      </w:r>
      <w:r w:rsidR="006634D7">
        <w:rPr>
          <w:sz w:val="22"/>
          <w:szCs w:val="22"/>
        </w:rPr>
        <w:t>, attendance had improved to 80% - 100% (</w:t>
      </w:r>
      <w:proofErr w:type="gramStart"/>
      <w:r w:rsidR="006634D7">
        <w:rPr>
          <w:sz w:val="22"/>
          <w:szCs w:val="22"/>
        </w:rPr>
        <w:t>i.e.</w:t>
      </w:r>
      <w:proofErr w:type="gramEnd"/>
      <w:r w:rsidR="006634D7">
        <w:rPr>
          <w:sz w:val="22"/>
          <w:szCs w:val="22"/>
        </w:rPr>
        <w:t xml:space="preserve"> one day of absence per week at the most</w:t>
      </w:r>
      <w:r w:rsidR="00D46E35">
        <w:rPr>
          <w:sz w:val="22"/>
          <w:szCs w:val="22"/>
        </w:rPr>
        <w:t>).</w:t>
      </w:r>
    </w:p>
    <w:p w:rsidR="00D235D3" w:rsidP="0069101C" w:rsidRDefault="00D235D3" w14:paraId="3E1A1D9F" w14:textId="4A22D8AC">
      <w:pPr>
        <w:pStyle w:val="ListParagraph"/>
        <w:spacing w:after="120"/>
        <w:ind w:left="357"/>
        <w:contextualSpacing w:val="0"/>
        <w:rPr>
          <w:sz w:val="22"/>
          <w:szCs w:val="22"/>
        </w:rPr>
      </w:pPr>
      <w:r>
        <w:rPr>
          <w:b/>
          <w:bCs/>
          <w:i/>
          <w:iCs/>
          <w:sz w:val="22"/>
          <w:szCs w:val="22"/>
        </w:rPr>
        <w:t>Q/C</w:t>
      </w:r>
      <w:r w:rsidRPr="00251BA3">
        <w:rPr>
          <w:b/>
          <w:bCs/>
          <w:i/>
          <w:iCs/>
          <w:sz w:val="22"/>
          <w:szCs w:val="22"/>
        </w:rPr>
        <w:t>: Governors asked how many children had TAFs in place, how onerous the process was</w:t>
      </w:r>
      <w:r w:rsidR="00156BDD">
        <w:rPr>
          <w:b/>
          <w:bCs/>
          <w:i/>
          <w:iCs/>
          <w:sz w:val="22"/>
          <w:szCs w:val="22"/>
        </w:rPr>
        <w:t xml:space="preserve">, </w:t>
      </w:r>
      <w:r w:rsidRPr="00251BA3">
        <w:rPr>
          <w:b/>
          <w:bCs/>
          <w:i/>
          <w:iCs/>
          <w:sz w:val="22"/>
          <w:szCs w:val="22"/>
        </w:rPr>
        <w:t>whether it was manageable, and whether LG saw it as effective.</w:t>
      </w:r>
      <w:r>
        <w:rPr>
          <w:sz w:val="22"/>
          <w:szCs w:val="22"/>
        </w:rPr>
        <w:t xml:space="preserve">  LG replied that they had three </w:t>
      </w:r>
      <w:r>
        <w:rPr>
          <w:sz w:val="22"/>
          <w:szCs w:val="22"/>
        </w:rPr>
        <w:lastRenderedPageBreak/>
        <w:t>children with TAFs.  The meetings were half ter</w:t>
      </w:r>
      <w:r w:rsidR="002E2C96">
        <w:rPr>
          <w:sz w:val="22"/>
          <w:szCs w:val="22"/>
        </w:rPr>
        <w:t xml:space="preserve">mly where child protection </w:t>
      </w:r>
      <w:r w:rsidR="00156BDD">
        <w:rPr>
          <w:sz w:val="22"/>
          <w:szCs w:val="22"/>
        </w:rPr>
        <w:t>measures</w:t>
      </w:r>
      <w:r w:rsidR="002E2C96">
        <w:rPr>
          <w:sz w:val="22"/>
          <w:szCs w:val="22"/>
        </w:rPr>
        <w:t xml:space="preserve"> had been assigned, and less frequent for Children in Need (</w:t>
      </w:r>
      <w:proofErr w:type="spellStart"/>
      <w:r w:rsidR="002E2C96">
        <w:rPr>
          <w:sz w:val="22"/>
          <w:szCs w:val="22"/>
        </w:rPr>
        <w:t>CiN</w:t>
      </w:r>
      <w:proofErr w:type="spellEnd"/>
      <w:r w:rsidR="002E2C96">
        <w:rPr>
          <w:sz w:val="22"/>
          <w:szCs w:val="22"/>
        </w:rPr>
        <w:t>).  The process was very time-consuming but very worthwhile, leading to effective action and genuine improvement, so it was very much worth the investment of time.</w:t>
      </w:r>
    </w:p>
    <w:p w:rsidR="006634D7" w:rsidP="0069101C" w:rsidRDefault="006634D7" w14:paraId="44C6BD18" w14:textId="35E4B5D4">
      <w:pPr>
        <w:pStyle w:val="ListParagraph"/>
        <w:spacing w:after="120"/>
        <w:ind w:left="357"/>
        <w:contextualSpacing w:val="0"/>
        <w:rPr>
          <w:sz w:val="22"/>
          <w:szCs w:val="22"/>
        </w:rPr>
      </w:pPr>
      <w:r w:rsidRPr="00817F3B">
        <w:rPr>
          <w:b/>
          <w:bCs/>
          <w:i/>
          <w:iCs/>
          <w:sz w:val="22"/>
          <w:szCs w:val="22"/>
        </w:rPr>
        <w:t>Q/C: since the child who had been absent due to bulling had returned to school, how had his/ her behaviour been?</w:t>
      </w:r>
      <w:r w:rsidR="00AB4F0D">
        <w:rPr>
          <w:sz w:val="22"/>
          <w:szCs w:val="22"/>
        </w:rPr>
        <w:t xml:space="preserve">  LG replied that the issue had now largely been resolved, and the children had written him kind letters offering reassurance.  AS said that his behaviour and attitude that day had been exemplary.</w:t>
      </w:r>
    </w:p>
    <w:p w:rsidR="00AB4F0D" w:rsidP="0069101C" w:rsidRDefault="00AB4F0D" w14:paraId="22206866" w14:textId="4B8C8238">
      <w:pPr>
        <w:pStyle w:val="ListParagraph"/>
        <w:spacing w:after="120"/>
        <w:ind w:left="357"/>
        <w:contextualSpacing w:val="0"/>
        <w:rPr>
          <w:sz w:val="22"/>
          <w:szCs w:val="22"/>
        </w:rPr>
      </w:pPr>
      <w:r w:rsidRPr="00817F3B">
        <w:rPr>
          <w:b/>
          <w:bCs/>
          <w:i/>
          <w:iCs/>
          <w:sz w:val="22"/>
          <w:szCs w:val="22"/>
        </w:rPr>
        <w:t xml:space="preserve">Q/C: </w:t>
      </w:r>
      <w:r w:rsidRPr="00817F3B" w:rsidR="00B171C9">
        <w:rPr>
          <w:b/>
          <w:bCs/>
          <w:i/>
          <w:iCs/>
          <w:sz w:val="22"/>
          <w:szCs w:val="22"/>
        </w:rPr>
        <w:t xml:space="preserve">what could be done to encourage parents to apply for Pupil Premium status – </w:t>
      </w:r>
      <w:proofErr w:type="gramStart"/>
      <w:r w:rsidRPr="00817F3B" w:rsidR="00B171C9">
        <w:rPr>
          <w:b/>
          <w:bCs/>
          <w:i/>
          <w:iCs/>
          <w:sz w:val="22"/>
          <w:szCs w:val="22"/>
        </w:rPr>
        <w:t>e.g.</w:t>
      </w:r>
      <w:proofErr w:type="gramEnd"/>
      <w:r w:rsidRPr="00817F3B" w:rsidR="00B171C9">
        <w:rPr>
          <w:b/>
          <w:bCs/>
          <w:i/>
          <w:iCs/>
          <w:sz w:val="22"/>
          <w:szCs w:val="22"/>
        </w:rPr>
        <w:t xml:space="preserve"> displays on what Pupil Premium funding had delivered? </w:t>
      </w:r>
      <w:r w:rsidR="00B171C9">
        <w:rPr>
          <w:sz w:val="22"/>
          <w:szCs w:val="22"/>
        </w:rPr>
        <w:t>LG replied that the school Finance Officer</w:t>
      </w:r>
      <w:r w:rsidR="0072739E">
        <w:rPr>
          <w:sz w:val="22"/>
          <w:szCs w:val="22"/>
        </w:rPr>
        <w:t xml:space="preserve"> had had some ideas, </w:t>
      </w:r>
      <w:proofErr w:type="gramStart"/>
      <w:r w:rsidR="0072739E">
        <w:rPr>
          <w:sz w:val="22"/>
          <w:szCs w:val="22"/>
        </w:rPr>
        <w:t>e.g.</w:t>
      </w:r>
      <w:proofErr w:type="gramEnd"/>
      <w:r w:rsidR="0072739E">
        <w:rPr>
          <w:sz w:val="22"/>
          <w:szCs w:val="22"/>
        </w:rPr>
        <w:t xml:space="preserve"> initial application form sections to include, a notice board, and information showcasing what the school could offer with Pupil Premium funding.  These ideas would be set out in an Action Plan.  </w:t>
      </w:r>
      <w:r w:rsidRPr="00817F3B" w:rsidR="0072739E">
        <w:rPr>
          <w:b/>
          <w:bCs/>
          <w:sz w:val="22"/>
          <w:szCs w:val="22"/>
        </w:rPr>
        <w:t>ACTION: LG</w:t>
      </w:r>
    </w:p>
    <w:p w:rsidR="00156BDD" w:rsidP="00156BDD" w:rsidRDefault="007E5074" w14:paraId="04D10EC2" w14:textId="77777777">
      <w:pPr>
        <w:pStyle w:val="ListParagraph"/>
        <w:spacing w:after="120"/>
        <w:ind w:left="357"/>
        <w:contextualSpacing w:val="0"/>
        <w:rPr>
          <w:sz w:val="22"/>
          <w:szCs w:val="22"/>
        </w:rPr>
      </w:pPr>
      <w:r>
        <w:rPr>
          <w:sz w:val="22"/>
          <w:szCs w:val="22"/>
        </w:rPr>
        <w:t xml:space="preserve">Also in the pack was a summary of the annual review of the School Development Plan (SDP).  For </w:t>
      </w:r>
      <w:r w:rsidRPr="007E5074">
        <w:rPr>
          <w:i/>
          <w:iCs/>
          <w:sz w:val="22"/>
          <w:szCs w:val="22"/>
        </w:rPr>
        <w:t xml:space="preserve">Key Priority 1: Quality of Education/ Behaviour and Attitudes </w:t>
      </w:r>
      <w:r w:rsidR="00D47890">
        <w:rPr>
          <w:i/>
          <w:iCs/>
          <w:sz w:val="22"/>
          <w:szCs w:val="22"/>
        </w:rPr>
        <w:t>–</w:t>
      </w:r>
      <w:r>
        <w:rPr>
          <w:sz w:val="22"/>
          <w:szCs w:val="22"/>
        </w:rPr>
        <w:t xml:space="preserve"> </w:t>
      </w:r>
      <w:r w:rsidR="00D47890">
        <w:rPr>
          <w:sz w:val="22"/>
          <w:szCs w:val="22"/>
        </w:rPr>
        <w:t>progress had been made</w:t>
      </w:r>
      <w:r w:rsidR="00F94ADD">
        <w:rPr>
          <w:sz w:val="22"/>
          <w:szCs w:val="22"/>
        </w:rPr>
        <w:t xml:space="preserve"> in reading, </w:t>
      </w:r>
      <w:proofErr w:type="gramStart"/>
      <w:r w:rsidR="00F94ADD">
        <w:rPr>
          <w:sz w:val="22"/>
          <w:szCs w:val="22"/>
        </w:rPr>
        <w:t>writing</w:t>
      </w:r>
      <w:proofErr w:type="gramEnd"/>
      <w:r w:rsidR="00F94ADD">
        <w:rPr>
          <w:sz w:val="22"/>
          <w:szCs w:val="22"/>
        </w:rPr>
        <w:t xml:space="preserve"> and spelling</w:t>
      </w:r>
      <w:r w:rsidR="00D47890">
        <w:rPr>
          <w:sz w:val="22"/>
          <w:szCs w:val="22"/>
        </w:rPr>
        <w:t xml:space="preserve"> and assessments were currently being collected.  </w:t>
      </w:r>
      <w:r w:rsidR="00F94ADD">
        <w:rPr>
          <w:sz w:val="22"/>
          <w:szCs w:val="22"/>
        </w:rPr>
        <w:t xml:space="preserve">The same was true of maths, </w:t>
      </w:r>
      <w:r w:rsidRPr="00F94ADD" w:rsidR="00F94ADD">
        <w:rPr>
          <w:sz w:val="22"/>
          <w:szCs w:val="22"/>
        </w:rPr>
        <w:t xml:space="preserve">with </w:t>
      </w:r>
      <w:r w:rsidR="00F94ADD">
        <w:rPr>
          <w:sz w:val="22"/>
          <w:szCs w:val="22"/>
        </w:rPr>
        <w:t xml:space="preserve">additional support and resources from the </w:t>
      </w:r>
      <w:r w:rsidRPr="00F94ADD" w:rsidR="00F94ADD">
        <w:rPr>
          <w:sz w:val="22"/>
          <w:szCs w:val="22"/>
        </w:rPr>
        <w:t>Collaboration Maths Hub</w:t>
      </w:r>
      <w:r w:rsidR="00F94ADD">
        <w:rPr>
          <w:sz w:val="22"/>
          <w:szCs w:val="22"/>
        </w:rPr>
        <w:t>.  All assessment</w:t>
      </w:r>
      <w:r w:rsidRPr="00F94ADD" w:rsidR="00F94ADD">
        <w:rPr>
          <w:sz w:val="22"/>
          <w:szCs w:val="22"/>
        </w:rPr>
        <w:t xml:space="preserve"> </w:t>
      </w:r>
      <w:r w:rsidR="00F94ADD">
        <w:rPr>
          <w:sz w:val="22"/>
          <w:szCs w:val="22"/>
        </w:rPr>
        <w:t>r</w:t>
      </w:r>
      <w:r w:rsidR="00D47890">
        <w:rPr>
          <w:sz w:val="22"/>
          <w:szCs w:val="22"/>
        </w:rPr>
        <w:t xml:space="preserve">esults would be reported </w:t>
      </w:r>
      <w:r w:rsidRPr="00D47890">
        <w:rPr>
          <w:sz w:val="22"/>
          <w:szCs w:val="22"/>
        </w:rPr>
        <w:t>in Autumn 2022.</w:t>
      </w:r>
    </w:p>
    <w:p w:rsidRPr="00156BDD" w:rsidR="003064E9" w:rsidP="00156BDD" w:rsidRDefault="00D47890" w14:paraId="2A3EC66A" w14:textId="0B0B0485">
      <w:pPr>
        <w:pStyle w:val="ListParagraph"/>
        <w:spacing w:after="120"/>
        <w:ind w:left="357"/>
        <w:contextualSpacing w:val="0"/>
        <w:rPr>
          <w:sz w:val="22"/>
          <w:szCs w:val="22"/>
        </w:rPr>
      </w:pPr>
      <w:r w:rsidRPr="00156BDD">
        <w:rPr>
          <w:sz w:val="22"/>
          <w:szCs w:val="22"/>
        </w:rPr>
        <w:t xml:space="preserve">With regard to the priority to </w:t>
      </w:r>
      <w:r w:rsidRPr="00156BDD" w:rsidR="007E5074">
        <w:rPr>
          <w:i/>
          <w:iCs/>
          <w:sz w:val="22"/>
          <w:szCs w:val="22"/>
        </w:rPr>
        <w:t>Extend able writers</w:t>
      </w:r>
      <w:r w:rsidRPr="00156BDD">
        <w:rPr>
          <w:i/>
          <w:iCs/>
          <w:sz w:val="22"/>
          <w:szCs w:val="22"/>
        </w:rPr>
        <w:t xml:space="preserve">, </w:t>
      </w:r>
      <w:r w:rsidRPr="00156BDD">
        <w:rPr>
          <w:sz w:val="22"/>
          <w:szCs w:val="22"/>
        </w:rPr>
        <w:t xml:space="preserve">these children had been </w:t>
      </w:r>
      <w:r w:rsidRPr="00156BDD" w:rsidR="007E5074">
        <w:rPr>
          <w:sz w:val="22"/>
          <w:szCs w:val="22"/>
        </w:rPr>
        <w:t xml:space="preserve">given </w:t>
      </w:r>
      <w:r w:rsidRPr="00156BDD">
        <w:rPr>
          <w:sz w:val="22"/>
          <w:szCs w:val="22"/>
        </w:rPr>
        <w:t xml:space="preserve">extra </w:t>
      </w:r>
      <w:r w:rsidRPr="00156BDD" w:rsidR="007E5074">
        <w:rPr>
          <w:sz w:val="22"/>
          <w:szCs w:val="22"/>
        </w:rPr>
        <w:t>opportunities</w:t>
      </w:r>
      <w:r w:rsidRPr="00156BDD">
        <w:rPr>
          <w:sz w:val="22"/>
          <w:szCs w:val="22"/>
        </w:rPr>
        <w:t>,</w:t>
      </w:r>
      <w:r w:rsidRPr="00156BDD" w:rsidR="007E5074">
        <w:rPr>
          <w:sz w:val="22"/>
          <w:szCs w:val="22"/>
        </w:rPr>
        <w:t xml:space="preserve"> including writing for </w:t>
      </w:r>
      <w:proofErr w:type="spellStart"/>
      <w:r w:rsidRPr="00156BDD" w:rsidR="007E5074">
        <w:rPr>
          <w:i/>
          <w:iCs/>
          <w:sz w:val="22"/>
          <w:szCs w:val="22"/>
        </w:rPr>
        <w:t>Eggardon</w:t>
      </w:r>
      <w:proofErr w:type="spellEnd"/>
      <w:r w:rsidRPr="00156BDD" w:rsidR="007E5074">
        <w:rPr>
          <w:i/>
          <w:iCs/>
          <w:sz w:val="22"/>
          <w:szCs w:val="22"/>
        </w:rPr>
        <w:t xml:space="preserve"> View</w:t>
      </w:r>
      <w:r w:rsidRPr="00156BDD" w:rsidR="007E5074">
        <w:rPr>
          <w:sz w:val="22"/>
          <w:szCs w:val="22"/>
        </w:rPr>
        <w:t xml:space="preserve">, </w:t>
      </w:r>
      <w:r w:rsidRPr="00156BDD">
        <w:rPr>
          <w:sz w:val="22"/>
          <w:szCs w:val="22"/>
        </w:rPr>
        <w:t>writing visit reports</w:t>
      </w:r>
      <w:r w:rsidRPr="00156BDD" w:rsidR="007E5074">
        <w:rPr>
          <w:sz w:val="22"/>
          <w:szCs w:val="22"/>
        </w:rPr>
        <w:t xml:space="preserve">, </w:t>
      </w:r>
      <w:r w:rsidRPr="00156BDD">
        <w:rPr>
          <w:sz w:val="22"/>
          <w:szCs w:val="22"/>
        </w:rPr>
        <w:t>w</w:t>
      </w:r>
      <w:r w:rsidRPr="00156BDD" w:rsidR="007E5074">
        <w:rPr>
          <w:sz w:val="22"/>
          <w:szCs w:val="22"/>
        </w:rPr>
        <w:t xml:space="preserve">orkshops </w:t>
      </w:r>
      <w:r w:rsidRPr="00156BDD">
        <w:rPr>
          <w:sz w:val="22"/>
          <w:szCs w:val="22"/>
        </w:rPr>
        <w:t xml:space="preserve">such as </w:t>
      </w:r>
      <w:proofErr w:type="gramStart"/>
      <w:r w:rsidRPr="00156BDD">
        <w:rPr>
          <w:sz w:val="22"/>
          <w:szCs w:val="22"/>
        </w:rPr>
        <w:t xml:space="preserve">the </w:t>
      </w:r>
      <w:r w:rsidRPr="00156BDD" w:rsidR="007E5074">
        <w:rPr>
          <w:sz w:val="22"/>
          <w:szCs w:val="22"/>
        </w:rPr>
        <w:t xml:space="preserve"> </w:t>
      </w:r>
      <w:r w:rsidRPr="00156BDD" w:rsidR="007E5074">
        <w:rPr>
          <w:i/>
          <w:iCs/>
          <w:sz w:val="22"/>
          <w:szCs w:val="22"/>
        </w:rPr>
        <w:t>Bank</w:t>
      </w:r>
      <w:proofErr w:type="gramEnd"/>
      <w:r w:rsidRPr="00156BDD" w:rsidR="007E5074">
        <w:rPr>
          <w:i/>
          <w:iCs/>
          <w:sz w:val="22"/>
          <w:szCs w:val="22"/>
        </w:rPr>
        <w:t xml:space="preserve"> of Dreams and Nightmares</w:t>
      </w:r>
      <w:r w:rsidRPr="00156BDD">
        <w:rPr>
          <w:sz w:val="22"/>
          <w:szCs w:val="22"/>
        </w:rPr>
        <w:t>, q</w:t>
      </w:r>
      <w:r w:rsidRPr="00156BDD" w:rsidR="007E5074">
        <w:rPr>
          <w:sz w:val="22"/>
          <w:szCs w:val="22"/>
        </w:rPr>
        <w:t xml:space="preserve">uality text stimuli for writing, </w:t>
      </w:r>
      <w:r w:rsidRPr="00156BDD">
        <w:rPr>
          <w:sz w:val="22"/>
          <w:szCs w:val="22"/>
        </w:rPr>
        <w:t xml:space="preserve">and </w:t>
      </w:r>
      <w:r w:rsidRPr="00156BDD" w:rsidR="007E5074">
        <w:rPr>
          <w:sz w:val="22"/>
          <w:szCs w:val="22"/>
        </w:rPr>
        <w:t>opportunities to present</w:t>
      </w:r>
      <w:r w:rsidRPr="00156BDD">
        <w:rPr>
          <w:sz w:val="22"/>
          <w:szCs w:val="22"/>
        </w:rPr>
        <w:t>,</w:t>
      </w:r>
      <w:r w:rsidRPr="00156BDD" w:rsidR="007E5074">
        <w:rPr>
          <w:sz w:val="22"/>
          <w:szCs w:val="22"/>
        </w:rPr>
        <w:t xml:space="preserve"> e</w:t>
      </w:r>
      <w:r w:rsidRPr="00156BDD">
        <w:rPr>
          <w:sz w:val="22"/>
          <w:szCs w:val="22"/>
        </w:rPr>
        <w:t>.</w:t>
      </w:r>
      <w:r w:rsidRPr="00156BDD" w:rsidR="007E5074">
        <w:rPr>
          <w:sz w:val="22"/>
          <w:szCs w:val="22"/>
        </w:rPr>
        <w:t xml:space="preserve">g. </w:t>
      </w:r>
      <w:r w:rsidRPr="00156BDD">
        <w:rPr>
          <w:sz w:val="22"/>
          <w:szCs w:val="22"/>
        </w:rPr>
        <w:t xml:space="preserve"> at </w:t>
      </w:r>
      <w:r w:rsidRPr="00156BDD" w:rsidR="007E5074">
        <w:rPr>
          <w:sz w:val="22"/>
          <w:szCs w:val="22"/>
        </w:rPr>
        <w:t xml:space="preserve">School Council.  </w:t>
      </w:r>
      <w:r w:rsidRPr="00156BDD" w:rsidR="004E61E7">
        <w:rPr>
          <w:sz w:val="22"/>
          <w:szCs w:val="22"/>
        </w:rPr>
        <w:t xml:space="preserve"> </w:t>
      </w:r>
      <w:r w:rsidRPr="00156BDD" w:rsidR="00A25AC9">
        <w:rPr>
          <w:b/>
          <w:bCs/>
          <w:i/>
          <w:iCs/>
          <w:sz w:val="22"/>
          <w:szCs w:val="22"/>
        </w:rPr>
        <w:t xml:space="preserve">Q/C:  Governors asked if book tokens purchased from the Governors’ Fund </w:t>
      </w:r>
      <w:r w:rsidR="00156BDD">
        <w:rPr>
          <w:b/>
          <w:bCs/>
          <w:i/>
          <w:iCs/>
          <w:sz w:val="22"/>
          <w:szCs w:val="22"/>
        </w:rPr>
        <w:t xml:space="preserve">should </w:t>
      </w:r>
      <w:r w:rsidRPr="00156BDD" w:rsidR="00A25AC9">
        <w:rPr>
          <w:b/>
          <w:bCs/>
          <w:i/>
          <w:iCs/>
          <w:sz w:val="22"/>
          <w:szCs w:val="22"/>
        </w:rPr>
        <w:t xml:space="preserve">be awarded to these students. </w:t>
      </w:r>
      <w:r w:rsidRPr="00156BDD" w:rsidR="004E61E7">
        <w:rPr>
          <w:sz w:val="22"/>
          <w:szCs w:val="22"/>
        </w:rPr>
        <w:t xml:space="preserve">LG responded that this would need to be an inclusive process, as all the children had </w:t>
      </w:r>
      <w:proofErr w:type="gramStart"/>
      <w:r w:rsidRPr="00156BDD" w:rsidR="004E61E7">
        <w:rPr>
          <w:sz w:val="22"/>
          <w:szCs w:val="22"/>
        </w:rPr>
        <w:t>made an effort</w:t>
      </w:r>
      <w:proofErr w:type="gramEnd"/>
      <w:r w:rsidRPr="00156BDD" w:rsidR="004E61E7">
        <w:rPr>
          <w:sz w:val="22"/>
          <w:szCs w:val="22"/>
        </w:rPr>
        <w:t xml:space="preserve">.  A class award might be more appropriate.  LG would give this further consideration.  </w:t>
      </w:r>
      <w:r w:rsidRPr="00156BDD" w:rsidR="004E61E7">
        <w:rPr>
          <w:b/>
          <w:bCs/>
          <w:sz w:val="22"/>
          <w:szCs w:val="22"/>
        </w:rPr>
        <w:t>ACTION: LG</w:t>
      </w:r>
      <w:r w:rsidRPr="00156BDD" w:rsidR="000F2851">
        <w:rPr>
          <w:b/>
          <w:bCs/>
          <w:sz w:val="22"/>
          <w:szCs w:val="22"/>
        </w:rPr>
        <w:t>.</w:t>
      </w:r>
      <w:r w:rsidRPr="00156BDD" w:rsidR="000F2851">
        <w:rPr>
          <w:sz w:val="22"/>
          <w:szCs w:val="22"/>
        </w:rPr>
        <w:t xml:space="preserve"> </w:t>
      </w:r>
    </w:p>
    <w:p w:rsidRPr="00D47890" w:rsidR="00817F3B" w:rsidP="00156BDD" w:rsidRDefault="00A25AC9" w14:paraId="686C75C8" w14:textId="4D63FD57">
      <w:pPr>
        <w:pStyle w:val="ListParagraph"/>
        <w:spacing w:after="120"/>
        <w:ind w:left="357"/>
        <w:contextualSpacing w:val="0"/>
        <w:rPr>
          <w:sz w:val="22"/>
          <w:szCs w:val="22"/>
        </w:rPr>
      </w:pPr>
      <w:r w:rsidRPr="00A25AC9">
        <w:rPr>
          <w:b/>
          <w:bCs/>
          <w:i/>
          <w:iCs/>
          <w:sz w:val="22"/>
          <w:szCs w:val="22"/>
        </w:rPr>
        <w:t>Q/C: Governors asked if LG felt the SDP had been successful in guiding the school’s priorities.</w:t>
      </w:r>
      <w:r>
        <w:rPr>
          <w:sz w:val="22"/>
          <w:szCs w:val="22"/>
        </w:rPr>
        <w:t xml:space="preserve">  LG said that it had; monitoring had </w:t>
      </w:r>
      <w:proofErr w:type="gramStart"/>
      <w:r>
        <w:rPr>
          <w:sz w:val="22"/>
          <w:szCs w:val="22"/>
        </w:rPr>
        <w:t>improved</w:t>
      </w:r>
      <w:proofErr w:type="gramEnd"/>
      <w:r>
        <w:rPr>
          <w:sz w:val="22"/>
          <w:szCs w:val="22"/>
        </w:rPr>
        <w:t xml:space="preserve"> and they had made better use of their assessment system</w:t>
      </w:r>
      <w:r w:rsidR="00DE2A3D">
        <w:rPr>
          <w:sz w:val="22"/>
          <w:szCs w:val="22"/>
        </w:rPr>
        <w:t>s</w:t>
      </w:r>
      <w:r>
        <w:rPr>
          <w:sz w:val="22"/>
          <w:szCs w:val="22"/>
        </w:rPr>
        <w:t>.</w:t>
      </w:r>
      <w:r w:rsidR="00DE2A3D">
        <w:rPr>
          <w:sz w:val="22"/>
          <w:szCs w:val="22"/>
        </w:rPr>
        <w:t xml:space="preserve">  This was also true of attendance monitoring.  As evidence of this, LG presented a spreadsheet which showed absence by reason for absence in meticulous detail.  This showed the challenges the school faced, with a big range of viruses and ailments, as well as Covid and some more serious and </w:t>
      </w:r>
      <w:proofErr w:type="gramStart"/>
      <w:r w:rsidR="00DE2A3D">
        <w:rPr>
          <w:sz w:val="22"/>
          <w:szCs w:val="22"/>
        </w:rPr>
        <w:t>long term</w:t>
      </w:r>
      <w:proofErr w:type="gramEnd"/>
      <w:r w:rsidR="00DE2A3D">
        <w:rPr>
          <w:sz w:val="22"/>
          <w:szCs w:val="22"/>
        </w:rPr>
        <w:t xml:space="preserve"> conditions</w:t>
      </w:r>
      <w:r w:rsidR="00D527FB">
        <w:rPr>
          <w:sz w:val="22"/>
          <w:szCs w:val="22"/>
        </w:rPr>
        <w:t xml:space="preserve">.  Attendance from September 2021 to June 2022 stood at 91.8%, although when the two pupils with chronic conditions and significant absence were removed from the analysis the figure rose to 93.2%.  While this meant the school was broadly in line with the national primary school average at 92.4%, it was still a disappointingly low figure and LG remained concerned.  </w:t>
      </w:r>
      <w:r w:rsidRPr="003064E9" w:rsidR="00D527FB">
        <w:rPr>
          <w:b/>
          <w:bCs/>
          <w:i/>
          <w:iCs/>
          <w:sz w:val="22"/>
          <w:szCs w:val="22"/>
        </w:rPr>
        <w:t xml:space="preserve">Q/C: Governors asked if </w:t>
      </w:r>
      <w:r w:rsidRPr="003064E9" w:rsidR="004312DF">
        <w:rPr>
          <w:b/>
          <w:bCs/>
          <w:i/>
          <w:iCs/>
          <w:sz w:val="22"/>
          <w:szCs w:val="22"/>
        </w:rPr>
        <w:t>children had been taking holidays in term time, and if the school had issued any Fixed Penalty Notices (FPNs).</w:t>
      </w:r>
      <w:r w:rsidR="003064E9">
        <w:rPr>
          <w:sz w:val="22"/>
          <w:szCs w:val="22"/>
        </w:rPr>
        <w:t xml:space="preserve">  LG confirmed that there had been four instances of this, some of them for two weeks or more.  This </w:t>
      </w:r>
      <w:r w:rsidR="00BA7960">
        <w:rPr>
          <w:sz w:val="22"/>
          <w:szCs w:val="22"/>
        </w:rPr>
        <w:t xml:space="preserve">had </w:t>
      </w:r>
      <w:r w:rsidR="003064E9">
        <w:rPr>
          <w:sz w:val="22"/>
          <w:szCs w:val="22"/>
        </w:rPr>
        <w:t>led to significant issues, both educationally and socially, in dealing with what the children had missed.</w:t>
      </w:r>
      <w:r w:rsidR="000B0008">
        <w:rPr>
          <w:sz w:val="22"/>
          <w:szCs w:val="22"/>
        </w:rPr>
        <w:t xml:space="preserve">  FPNs had been issued for all unauthorised absences of two weeks or longer.</w:t>
      </w:r>
    </w:p>
    <w:p w:rsidRPr="000B0008" w:rsidR="00BA7960" w:rsidP="000B0008" w:rsidRDefault="00873E46" w14:paraId="01FDA799" w14:textId="2461033A">
      <w:pPr>
        <w:pStyle w:val="ListParagraph"/>
        <w:spacing w:after="120"/>
        <w:ind w:left="357"/>
        <w:contextualSpacing w:val="0"/>
        <w:rPr>
          <w:sz w:val="22"/>
          <w:szCs w:val="22"/>
        </w:rPr>
      </w:pPr>
      <w:r>
        <w:rPr>
          <w:sz w:val="22"/>
          <w:szCs w:val="22"/>
        </w:rPr>
        <w:t>Finally, the pack also included a progress update on the E</w:t>
      </w:r>
      <w:r w:rsidR="000E61B9">
        <w:rPr>
          <w:sz w:val="22"/>
          <w:szCs w:val="22"/>
        </w:rPr>
        <w:t xml:space="preserve">motional Literacy Support Assistant process, which focused on mental wellbeing support for specific children.  LG reported that ELSA had been highly effective, with the improved resilience of the children involved often seeming quite magical, and with huge knock-on benefits </w:t>
      </w:r>
      <w:r w:rsidR="00012D6D">
        <w:rPr>
          <w:sz w:val="22"/>
          <w:szCs w:val="22"/>
        </w:rPr>
        <w:t xml:space="preserve">for the rest of the class.  The programme was delivered by a trained and highly skilled HLTA, and the benefits of this work to the children, the staff, and the school needed to be at the forefront of thinking when setting the budget.  </w:t>
      </w:r>
      <w:r w:rsidRPr="008333AB" w:rsidR="00012D6D">
        <w:rPr>
          <w:b/>
          <w:bCs/>
          <w:i/>
          <w:iCs/>
          <w:sz w:val="22"/>
          <w:szCs w:val="22"/>
        </w:rPr>
        <w:t xml:space="preserve">Q/C: Governors asked If parents were present at ELSA sessions; if the programme was for a specific </w:t>
      </w:r>
      <w:proofErr w:type="gramStart"/>
      <w:r w:rsidRPr="008333AB" w:rsidR="00012D6D">
        <w:rPr>
          <w:b/>
          <w:bCs/>
          <w:i/>
          <w:iCs/>
          <w:sz w:val="22"/>
          <w:szCs w:val="22"/>
        </w:rPr>
        <w:t>time period</w:t>
      </w:r>
      <w:proofErr w:type="gramEnd"/>
      <w:r w:rsidRPr="008333AB" w:rsidR="00012D6D">
        <w:rPr>
          <w:b/>
          <w:bCs/>
          <w:i/>
          <w:iCs/>
          <w:sz w:val="22"/>
          <w:szCs w:val="22"/>
        </w:rPr>
        <w:t>; and if Year 6 pupils receiving ELSA support were given onward help with the transition to secondary education.</w:t>
      </w:r>
      <w:r w:rsidR="00012D6D">
        <w:rPr>
          <w:sz w:val="22"/>
          <w:szCs w:val="22"/>
        </w:rPr>
        <w:t xml:space="preserve">  LG replied that parents were not present</w:t>
      </w:r>
      <w:r w:rsidR="008333AB">
        <w:rPr>
          <w:sz w:val="22"/>
          <w:szCs w:val="22"/>
        </w:rPr>
        <w:t xml:space="preserve">; that the </w:t>
      </w:r>
      <w:r w:rsidR="008333AB">
        <w:rPr>
          <w:sz w:val="22"/>
          <w:szCs w:val="22"/>
        </w:rPr>
        <w:lastRenderedPageBreak/>
        <w:t>programme was six to 12 sessions, one per week; and ongoing support for the Year 6 pupil involved was arranged using help from the Dorset Family Trust</w:t>
      </w:r>
      <w:r w:rsidR="000B0008">
        <w:rPr>
          <w:sz w:val="22"/>
          <w:szCs w:val="22"/>
        </w:rPr>
        <w:t>.</w:t>
      </w:r>
    </w:p>
    <w:p w:rsidRPr="002B27E6" w:rsidR="00835B92" w:rsidP="002B27E6" w:rsidRDefault="002B27E6" w14:paraId="1BB9C130" w14:textId="15CA21E4">
      <w:pPr>
        <w:pStyle w:val="ListParagraph"/>
        <w:numPr>
          <w:ilvl w:val="0"/>
          <w:numId w:val="1"/>
        </w:numPr>
        <w:spacing w:after="120"/>
        <w:contextualSpacing w:val="0"/>
        <w:rPr>
          <w:b/>
          <w:bCs/>
          <w:sz w:val="22"/>
          <w:szCs w:val="22"/>
        </w:rPr>
      </w:pPr>
      <w:r w:rsidRPr="002B27E6">
        <w:rPr>
          <w:b/>
          <w:bCs/>
          <w:sz w:val="22"/>
          <w:szCs w:val="22"/>
        </w:rPr>
        <w:t>Committees – Reports from the Chairs</w:t>
      </w:r>
    </w:p>
    <w:p w:rsidRPr="002B27E6" w:rsidR="002B27E6" w:rsidP="002B27E6" w:rsidRDefault="002B27E6" w14:paraId="0682D3BD" w14:textId="421922B2">
      <w:pPr>
        <w:pStyle w:val="ListParagraph"/>
        <w:spacing w:after="120"/>
        <w:ind w:left="360"/>
        <w:contextualSpacing w:val="0"/>
        <w:rPr>
          <w:b/>
          <w:bCs/>
          <w:sz w:val="22"/>
          <w:szCs w:val="22"/>
        </w:rPr>
      </w:pPr>
      <w:r w:rsidRPr="002B27E6">
        <w:rPr>
          <w:b/>
          <w:bCs/>
          <w:sz w:val="22"/>
          <w:szCs w:val="22"/>
        </w:rPr>
        <w:t>Curriculum and Wellbeing Committee 14-6-22</w:t>
      </w:r>
    </w:p>
    <w:p w:rsidR="00A762D5" w:rsidP="00A762D5" w:rsidRDefault="002B27E6" w14:paraId="3DB59D09" w14:textId="7B135545">
      <w:pPr>
        <w:pStyle w:val="ListParagraph"/>
        <w:spacing w:after="120"/>
        <w:ind w:left="360"/>
        <w:contextualSpacing w:val="0"/>
        <w:rPr>
          <w:sz w:val="22"/>
          <w:szCs w:val="22"/>
        </w:rPr>
      </w:pPr>
      <w:r>
        <w:rPr>
          <w:sz w:val="22"/>
          <w:szCs w:val="22"/>
        </w:rPr>
        <w:t xml:space="preserve">TC as Chair of the Committee said that a major </w:t>
      </w:r>
      <w:r w:rsidR="00A762D5">
        <w:rPr>
          <w:sz w:val="22"/>
          <w:szCs w:val="22"/>
        </w:rPr>
        <w:t>point for the year was how strongly chi</w:t>
      </w:r>
      <w:r w:rsidR="00BA7960">
        <w:rPr>
          <w:sz w:val="22"/>
          <w:szCs w:val="22"/>
        </w:rPr>
        <w:t>l</w:t>
      </w:r>
      <w:r w:rsidR="00A762D5">
        <w:rPr>
          <w:sz w:val="22"/>
          <w:szCs w:val="22"/>
        </w:rPr>
        <w:t xml:space="preserve">dren, especially in Year 3, had recovered from the impact of Covid – socially and emotionally, if less so educationally.  </w:t>
      </w:r>
    </w:p>
    <w:p w:rsidR="009D0FD2" w:rsidP="00A762D5" w:rsidRDefault="00A762D5" w14:paraId="40CFC20F" w14:textId="77777777">
      <w:pPr>
        <w:pStyle w:val="ListParagraph"/>
        <w:spacing w:after="120"/>
        <w:ind w:left="360"/>
        <w:contextualSpacing w:val="0"/>
        <w:rPr>
          <w:sz w:val="22"/>
          <w:szCs w:val="22"/>
        </w:rPr>
      </w:pPr>
      <w:r>
        <w:rPr>
          <w:sz w:val="22"/>
          <w:szCs w:val="22"/>
        </w:rPr>
        <w:t xml:space="preserve">The Committee had discussed the visit by </w:t>
      </w:r>
      <w:r w:rsidRPr="00A762D5">
        <w:rPr>
          <w:sz w:val="22"/>
          <w:szCs w:val="22"/>
        </w:rPr>
        <w:t xml:space="preserve">Steve Cowdery, SDBE’s School Improvement Advisor, on 17-5-22 to help the school prepare for the forthcoming SIAMS inspection. </w:t>
      </w:r>
      <w:r>
        <w:rPr>
          <w:sz w:val="22"/>
          <w:szCs w:val="22"/>
        </w:rPr>
        <w:t>Th</w:t>
      </w:r>
      <w:r w:rsidRPr="00A762D5">
        <w:rPr>
          <w:sz w:val="22"/>
          <w:szCs w:val="22"/>
        </w:rPr>
        <w:t>e visit had been very worthwhile and productive</w:t>
      </w:r>
      <w:r>
        <w:rPr>
          <w:sz w:val="22"/>
          <w:szCs w:val="22"/>
        </w:rPr>
        <w:t xml:space="preserve">. </w:t>
      </w:r>
      <w:r w:rsidRPr="00A762D5">
        <w:rPr>
          <w:sz w:val="22"/>
          <w:szCs w:val="22"/>
        </w:rPr>
        <w:t xml:space="preserve">Time </w:t>
      </w:r>
      <w:r w:rsidR="009D0FD2">
        <w:rPr>
          <w:sz w:val="22"/>
          <w:szCs w:val="22"/>
        </w:rPr>
        <w:t>had been</w:t>
      </w:r>
      <w:r w:rsidRPr="00A762D5">
        <w:rPr>
          <w:sz w:val="22"/>
          <w:szCs w:val="22"/>
        </w:rPr>
        <w:t xml:space="preserve"> spent exploring the school vision, which he described as “deeply Christian, coherent and relevant”.    He </w:t>
      </w:r>
      <w:r w:rsidR="009D0FD2">
        <w:rPr>
          <w:sz w:val="22"/>
          <w:szCs w:val="22"/>
        </w:rPr>
        <w:t>had given advice on priority areas before t</w:t>
      </w:r>
      <w:r w:rsidRPr="00A762D5">
        <w:rPr>
          <w:sz w:val="22"/>
          <w:szCs w:val="22"/>
        </w:rPr>
        <w:t>he inspection, which included “collating the evidence of vision-led flourishing”.</w:t>
      </w:r>
    </w:p>
    <w:p w:rsidRPr="000B0008" w:rsidR="000B0008" w:rsidP="000B0008" w:rsidRDefault="009D0FD2" w14:paraId="3BAC70A8" w14:textId="3EBF5A13">
      <w:pPr>
        <w:pStyle w:val="ListParagraph"/>
        <w:spacing w:after="120"/>
        <w:ind w:left="360"/>
        <w:contextualSpacing w:val="0"/>
        <w:rPr>
          <w:sz w:val="22"/>
          <w:szCs w:val="22"/>
        </w:rPr>
      </w:pPr>
      <w:r>
        <w:rPr>
          <w:sz w:val="22"/>
          <w:szCs w:val="22"/>
        </w:rPr>
        <w:t xml:space="preserve">The Committee had discussed the staff wellbeing survey in detail and formulated the Action Plan outlined at Item 8 above. </w:t>
      </w:r>
      <w:r w:rsidRPr="00A762D5" w:rsidR="00A762D5">
        <w:rPr>
          <w:sz w:val="22"/>
          <w:szCs w:val="22"/>
        </w:rPr>
        <w:t xml:space="preserve">  </w:t>
      </w:r>
      <w:r>
        <w:rPr>
          <w:sz w:val="22"/>
          <w:szCs w:val="22"/>
        </w:rPr>
        <w:t xml:space="preserve">JM noted that at the Governors’ Day on </w:t>
      </w:r>
      <w:r w:rsidR="000B0008">
        <w:rPr>
          <w:sz w:val="22"/>
          <w:szCs w:val="22"/>
        </w:rPr>
        <w:t>22</w:t>
      </w:r>
      <w:r>
        <w:rPr>
          <w:sz w:val="22"/>
          <w:szCs w:val="22"/>
        </w:rPr>
        <w:t xml:space="preserve"> June there hadn’t been the opportunity to discuss the survey with the staff as a group.  </w:t>
      </w:r>
      <w:r w:rsidRPr="000B0008" w:rsidR="000B0008">
        <w:rPr>
          <w:sz w:val="22"/>
          <w:szCs w:val="22"/>
        </w:rPr>
        <w:t xml:space="preserve">LG suggested that </w:t>
      </w:r>
      <w:r w:rsidR="000B0008">
        <w:rPr>
          <w:sz w:val="22"/>
          <w:szCs w:val="22"/>
        </w:rPr>
        <w:t>this should now happen</w:t>
      </w:r>
      <w:r w:rsidRPr="000B0008" w:rsidR="000B0008">
        <w:rPr>
          <w:sz w:val="22"/>
          <w:szCs w:val="22"/>
        </w:rPr>
        <w:t xml:space="preserve"> at the Wellbeing Day on </w:t>
      </w:r>
      <w:r w:rsidR="000B0008">
        <w:rPr>
          <w:sz w:val="22"/>
          <w:szCs w:val="22"/>
        </w:rPr>
        <w:t xml:space="preserve">the </w:t>
      </w:r>
      <w:r w:rsidRPr="000B0008" w:rsidR="000B0008">
        <w:rPr>
          <w:sz w:val="22"/>
          <w:szCs w:val="22"/>
        </w:rPr>
        <w:t>inset day</w:t>
      </w:r>
      <w:r w:rsidR="000B0008">
        <w:rPr>
          <w:sz w:val="22"/>
          <w:szCs w:val="22"/>
        </w:rPr>
        <w:t xml:space="preserve"> of 2-9-22. </w:t>
      </w:r>
      <w:r w:rsidRPr="000B0008" w:rsidR="000B0008">
        <w:rPr>
          <w:sz w:val="22"/>
          <w:szCs w:val="22"/>
        </w:rPr>
        <w:t xml:space="preserve"> </w:t>
      </w:r>
    </w:p>
    <w:p w:rsidR="009D0FD2" w:rsidP="00A762D5" w:rsidRDefault="009D0FD2" w14:paraId="34BE7C52" w14:textId="616AC0C2">
      <w:pPr>
        <w:pStyle w:val="ListParagraph"/>
        <w:spacing w:after="120"/>
        <w:ind w:left="360"/>
        <w:contextualSpacing w:val="0"/>
        <w:rPr>
          <w:sz w:val="22"/>
          <w:szCs w:val="22"/>
        </w:rPr>
      </w:pPr>
      <w:r w:rsidRPr="009D0FD2">
        <w:rPr>
          <w:b/>
          <w:bCs/>
          <w:sz w:val="22"/>
          <w:szCs w:val="22"/>
        </w:rPr>
        <w:t>ACTION: LG</w:t>
      </w:r>
    </w:p>
    <w:p w:rsidR="009D0FD2" w:rsidP="00A762D5" w:rsidRDefault="00CE5FFA" w14:paraId="3B32A094" w14:textId="6C84058B">
      <w:pPr>
        <w:pStyle w:val="ListParagraph"/>
        <w:spacing w:after="120"/>
        <w:ind w:left="360"/>
        <w:contextualSpacing w:val="0"/>
        <w:rPr>
          <w:sz w:val="22"/>
          <w:szCs w:val="22"/>
        </w:rPr>
      </w:pPr>
      <w:r>
        <w:rPr>
          <w:sz w:val="22"/>
          <w:szCs w:val="22"/>
        </w:rPr>
        <w:t xml:space="preserve">Finally, the Committee had considered the Literacy monitoring report, which had observed real progress in this area, in part thanks to the effectiveness and impact of the </w:t>
      </w:r>
      <w:r w:rsidRPr="00CE5FFA">
        <w:rPr>
          <w:sz w:val="22"/>
          <w:szCs w:val="22"/>
        </w:rPr>
        <w:t>Nuffield Early Language Intervention (NELI) programme for children in Reception</w:t>
      </w:r>
      <w:r>
        <w:rPr>
          <w:sz w:val="22"/>
          <w:szCs w:val="22"/>
        </w:rPr>
        <w:t>.</w:t>
      </w:r>
      <w:r w:rsidRPr="000B0008" w:rsidR="000B0008">
        <w:rPr>
          <w:sz w:val="22"/>
          <w:szCs w:val="22"/>
        </w:rPr>
        <w:t xml:space="preserve"> </w:t>
      </w:r>
      <w:r w:rsidR="00B76885">
        <w:rPr>
          <w:sz w:val="22"/>
          <w:szCs w:val="22"/>
        </w:rPr>
        <w:t>The Committee had agreed</w:t>
      </w:r>
      <w:r w:rsidRPr="000B0008" w:rsidR="000B0008">
        <w:rPr>
          <w:sz w:val="22"/>
          <w:szCs w:val="22"/>
        </w:rPr>
        <w:t xml:space="preserve"> </w:t>
      </w:r>
      <w:proofErr w:type="spellStart"/>
      <w:r w:rsidRPr="000B0008" w:rsidR="000B0008">
        <w:rPr>
          <w:sz w:val="22"/>
          <w:szCs w:val="22"/>
        </w:rPr>
        <w:t>agreed</w:t>
      </w:r>
      <w:proofErr w:type="spellEnd"/>
      <w:r w:rsidRPr="000B0008" w:rsidR="000B0008">
        <w:rPr>
          <w:sz w:val="22"/>
          <w:szCs w:val="22"/>
        </w:rPr>
        <w:t xml:space="preserve"> to have a further analysis of NELI at the end of the Autumn term once the programme had been in place for a year.</w:t>
      </w:r>
    </w:p>
    <w:p w:rsidR="00DA3BE9" w:rsidP="00A762D5" w:rsidRDefault="00DA3BE9" w14:paraId="410F38A6" w14:textId="0D9B1BB7">
      <w:pPr>
        <w:pStyle w:val="ListParagraph"/>
        <w:spacing w:after="120"/>
        <w:ind w:left="360"/>
        <w:contextualSpacing w:val="0"/>
        <w:rPr>
          <w:b/>
          <w:bCs/>
          <w:sz w:val="22"/>
          <w:szCs w:val="22"/>
        </w:rPr>
      </w:pPr>
      <w:r>
        <w:rPr>
          <w:b/>
          <w:bCs/>
          <w:sz w:val="22"/>
          <w:szCs w:val="22"/>
        </w:rPr>
        <w:t>Finance, Environment and Premises Committee 21-6-22</w:t>
      </w:r>
    </w:p>
    <w:p w:rsidR="00DA3BE9" w:rsidP="00A762D5" w:rsidRDefault="00266C81" w14:paraId="2C405502" w14:textId="00FC9EAA">
      <w:pPr>
        <w:pStyle w:val="ListParagraph"/>
        <w:spacing w:after="120"/>
        <w:ind w:left="360"/>
        <w:contextualSpacing w:val="0"/>
        <w:rPr>
          <w:sz w:val="22"/>
          <w:szCs w:val="22"/>
        </w:rPr>
      </w:pPr>
      <w:r w:rsidRPr="00BD3FE2">
        <w:rPr>
          <w:i/>
          <w:iCs/>
          <w:sz w:val="22"/>
          <w:szCs w:val="22"/>
        </w:rPr>
        <w:t>Environment and Premises:</w:t>
      </w:r>
      <w:r>
        <w:rPr>
          <w:sz w:val="22"/>
          <w:szCs w:val="22"/>
        </w:rPr>
        <w:t xml:space="preserve"> DJ as Chair noted that his main observation during a recent informal inspection of the school premises was</w:t>
      </w:r>
      <w:r w:rsidRPr="00266C81">
        <w:rPr>
          <w:sz w:val="22"/>
          <w:szCs w:val="22"/>
        </w:rPr>
        <w:t xml:space="preserve"> how much maintenance work had been done over the last year.  </w:t>
      </w:r>
      <w:r>
        <w:rPr>
          <w:sz w:val="22"/>
          <w:szCs w:val="22"/>
        </w:rPr>
        <w:t>Only minor, inexpensive remedial work was currently required.</w:t>
      </w:r>
    </w:p>
    <w:p w:rsidR="00DE6399" w:rsidP="00A762D5" w:rsidRDefault="005C304C" w14:paraId="51C05F78" w14:textId="652B1F20">
      <w:pPr>
        <w:pStyle w:val="ListParagraph"/>
        <w:spacing w:after="120"/>
        <w:ind w:left="360"/>
        <w:contextualSpacing w:val="0"/>
        <w:rPr>
          <w:sz w:val="22"/>
          <w:szCs w:val="22"/>
        </w:rPr>
      </w:pPr>
      <w:r>
        <w:rPr>
          <w:i/>
          <w:iCs/>
          <w:sz w:val="22"/>
          <w:szCs w:val="22"/>
        </w:rPr>
        <w:t>Finance:</w:t>
      </w:r>
      <w:r>
        <w:rPr>
          <w:sz w:val="22"/>
          <w:szCs w:val="22"/>
        </w:rPr>
        <w:t xml:space="preserve"> The Committee had discussed the June Outturn figures and signed them off for submission to Dorset Council by 30 June.  Key points were that the Number on Roll was declining over the next two years and was </w:t>
      </w:r>
      <w:r w:rsidR="00BA7960">
        <w:rPr>
          <w:sz w:val="22"/>
          <w:szCs w:val="22"/>
        </w:rPr>
        <w:t>predicted</w:t>
      </w:r>
      <w:r>
        <w:rPr>
          <w:sz w:val="22"/>
          <w:szCs w:val="22"/>
        </w:rPr>
        <w:t xml:space="preserve"> to </w:t>
      </w:r>
      <w:r w:rsidR="00BA7960">
        <w:rPr>
          <w:sz w:val="22"/>
          <w:szCs w:val="22"/>
        </w:rPr>
        <w:t>fall</w:t>
      </w:r>
      <w:r>
        <w:rPr>
          <w:sz w:val="22"/>
          <w:szCs w:val="22"/>
        </w:rPr>
        <w:t xml:space="preserve"> below 60 in 2023-24, which </w:t>
      </w:r>
      <w:r w:rsidR="00BA7960">
        <w:rPr>
          <w:sz w:val="22"/>
          <w:szCs w:val="22"/>
        </w:rPr>
        <w:t>would have</w:t>
      </w:r>
      <w:r>
        <w:rPr>
          <w:sz w:val="22"/>
          <w:szCs w:val="22"/>
        </w:rPr>
        <w:t xml:space="preserve"> a major impact </w:t>
      </w:r>
      <w:r w:rsidR="00BA7960">
        <w:rPr>
          <w:sz w:val="22"/>
          <w:szCs w:val="22"/>
        </w:rPr>
        <w:t>on</w:t>
      </w:r>
      <w:r>
        <w:rPr>
          <w:sz w:val="22"/>
          <w:szCs w:val="22"/>
        </w:rPr>
        <w:t xml:space="preserve"> income.  </w:t>
      </w:r>
      <w:r w:rsidR="00C37A4C">
        <w:rPr>
          <w:sz w:val="22"/>
          <w:szCs w:val="22"/>
        </w:rPr>
        <w:t xml:space="preserve">A particular issue was that the current Year 5 was a large cohort, and when those 12 pupils left there were currently only eight joining.  </w:t>
      </w:r>
      <w:r>
        <w:rPr>
          <w:sz w:val="22"/>
          <w:szCs w:val="22"/>
        </w:rPr>
        <w:t>He re-emphasised the importance of finding ways to promote the school and attract more families to send their children to it</w:t>
      </w:r>
      <w:r w:rsidR="00715861">
        <w:rPr>
          <w:sz w:val="22"/>
          <w:szCs w:val="22"/>
        </w:rPr>
        <w:t xml:space="preserve">, as the importance of the school being able to continue to deliver on its priorities and invest in people, such as the hugely valuable TAs, was dependent on per-pupil income.  </w:t>
      </w:r>
      <w:r w:rsidR="007E12DE">
        <w:rPr>
          <w:sz w:val="22"/>
          <w:szCs w:val="22"/>
        </w:rPr>
        <w:t>On a more optimistic note, extra SEND funding of up to £12.5k might be forthcoming from Dorset Council, who had requested further details in support of the application.</w:t>
      </w:r>
    </w:p>
    <w:p w:rsidR="00DE6399" w:rsidP="00A762D5" w:rsidRDefault="00715861" w14:paraId="1FC35002" w14:textId="3344A286">
      <w:pPr>
        <w:pStyle w:val="ListParagraph"/>
        <w:spacing w:after="120"/>
        <w:ind w:left="360"/>
        <w:contextualSpacing w:val="0"/>
        <w:rPr>
          <w:sz w:val="22"/>
          <w:szCs w:val="22"/>
        </w:rPr>
      </w:pPr>
      <w:r>
        <w:rPr>
          <w:sz w:val="22"/>
          <w:szCs w:val="22"/>
        </w:rPr>
        <w:t xml:space="preserve">Other pressures on the budget derived from increased energy costs, and the energy budget had been increased to </w:t>
      </w:r>
      <w:r w:rsidRPr="00A21493">
        <w:rPr>
          <w:i/>
          <w:iCs/>
          <w:sz w:val="22"/>
          <w:szCs w:val="22"/>
        </w:rPr>
        <w:t>c.</w:t>
      </w:r>
      <w:r>
        <w:rPr>
          <w:sz w:val="22"/>
          <w:szCs w:val="22"/>
        </w:rPr>
        <w:t xml:space="preserve"> £14k by releasing </w:t>
      </w:r>
      <w:r w:rsidRPr="00A21493">
        <w:rPr>
          <w:i/>
          <w:iCs/>
          <w:sz w:val="22"/>
          <w:szCs w:val="22"/>
        </w:rPr>
        <w:t>c.</w:t>
      </w:r>
      <w:r>
        <w:rPr>
          <w:sz w:val="22"/>
          <w:szCs w:val="22"/>
        </w:rPr>
        <w:t xml:space="preserve"> £2k from the rese</w:t>
      </w:r>
      <w:r w:rsidR="00B5141E">
        <w:rPr>
          <w:sz w:val="22"/>
          <w:szCs w:val="22"/>
        </w:rPr>
        <w:t>r</w:t>
      </w:r>
      <w:r>
        <w:rPr>
          <w:sz w:val="22"/>
          <w:szCs w:val="22"/>
        </w:rPr>
        <w:t>ve fund</w:t>
      </w:r>
      <w:r w:rsidR="00446BC1">
        <w:rPr>
          <w:sz w:val="22"/>
          <w:szCs w:val="22"/>
        </w:rPr>
        <w:t xml:space="preserve">.  Fuel price increases were almost certain to lead to a concomitant increase in the cost of the school bus service, but the extent of this was currently unknown.  </w:t>
      </w:r>
    </w:p>
    <w:p w:rsidR="005C304C" w:rsidP="00A762D5" w:rsidRDefault="00446BC1" w14:paraId="765F8631" w14:textId="254A27E6">
      <w:pPr>
        <w:pStyle w:val="ListParagraph"/>
        <w:spacing w:after="120"/>
        <w:ind w:left="360"/>
        <w:contextualSpacing w:val="0"/>
        <w:rPr>
          <w:sz w:val="22"/>
          <w:szCs w:val="22"/>
        </w:rPr>
      </w:pPr>
      <w:r>
        <w:rPr>
          <w:sz w:val="22"/>
          <w:szCs w:val="22"/>
        </w:rPr>
        <w:t xml:space="preserve">Other adjustments to the budget included </w:t>
      </w:r>
      <w:r w:rsidR="00A21493">
        <w:rPr>
          <w:sz w:val="22"/>
          <w:szCs w:val="22"/>
        </w:rPr>
        <w:t>altering</w:t>
      </w:r>
      <w:r>
        <w:rPr>
          <w:sz w:val="22"/>
          <w:szCs w:val="22"/>
        </w:rPr>
        <w:t xml:space="preserve"> the balance between PE funding and TA funding, to ensure transparency, even though the HLTA was delivering PE in a targeted way to support a high number of SEND children.</w:t>
      </w:r>
      <w:r w:rsidR="00DE6399">
        <w:rPr>
          <w:sz w:val="22"/>
          <w:szCs w:val="22"/>
        </w:rPr>
        <w:t xml:space="preserve">  A PE Premium spend report was being placed on the school website, as the school needed to be clear how the £16.5k PE premium was allocated.  </w:t>
      </w:r>
      <w:r w:rsidR="00C56459">
        <w:rPr>
          <w:sz w:val="22"/>
          <w:szCs w:val="22"/>
        </w:rPr>
        <w:t xml:space="preserve">For 2021-22 there was £24.5k in the budget as £8k had been carried forward from a 2020-21 underspend.  </w:t>
      </w:r>
      <w:r w:rsidR="00DE6399">
        <w:rPr>
          <w:sz w:val="22"/>
          <w:szCs w:val="22"/>
        </w:rPr>
        <w:t xml:space="preserve">An important consideration was Year 6 swimming outcomes.  100% of Year 6 this </w:t>
      </w:r>
      <w:r w:rsidR="00DE6399">
        <w:rPr>
          <w:sz w:val="22"/>
          <w:szCs w:val="22"/>
        </w:rPr>
        <w:lastRenderedPageBreak/>
        <w:t>year had achieved the required national standard, which was an excellent result, but this was not currently expected for the children now in Year 5.  I</w:t>
      </w:r>
      <w:r w:rsidR="00A21493">
        <w:rPr>
          <w:sz w:val="22"/>
          <w:szCs w:val="22"/>
        </w:rPr>
        <w:t>n</w:t>
      </w:r>
      <w:r w:rsidR="00DE6399">
        <w:rPr>
          <w:sz w:val="22"/>
          <w:szCs w:val="22"/>
        </w:rPr>
        <w:t xml:space="preserve"> response to this, some extra funding had been set aside for private swimming lessons.</w:t>
      </w:r>
      <w:r w:rsidR="007E12DE">
        <w:rPr>
          <w:sz w:val="22"/>
          <w:szCs w:val="22"/>
        </w:rPr>
        <w:t xml:space="preserve">  The PE spending plan now included £4k for the HLTA’s SEND PE input, £4k for Forest School, and funding to bring in tuition for archery, </w:t>
      </w:r>
      <w:proofErr w:type="gramStart"/>
      <w:r w:rsidR="007E12DE">
        <w:rPr>
          <w:sz w:val="22"/>
          <w:szCs w:val="22"/>
        </w:rPr>
        <w:t>football</w:t>
      </w:r>
      <w:proofErr w:type="gramEnd"/>
      <w:r w:rsidR="007E12DE">
        <w:rPr>
          <w:sz w:val="22"/>
          <w:szCs w:val="22"/>
        </w:rPr>
        <w:t xml:space="preserve"> and cricket after-school clubs.</w:t>
      </w:r>
    </w:p>
    <w:p w:rsidR="00C37A4C" w:rsidP="00A762D5" w:rsidRDefault="00C37A4C" w14:paraId="46E299FE" w14:textId="7A463727">
      <w:pPr>
        <w:pStyle w:val="ListParagraph"/>
        <w:spacing w:after="120"/>
        <w:ind w:left="360"/>
        <w:contextualSpacing w:val="0"/>
        <w:rPr>
          <w:sz w:val="22"/>
          <w:szCs w:val="22"/>
        </w:rPr>
      </w:pPr>
      <w:r w:rsidRPr="004F2301">
        <w:rPr>
          <w:b/>
          <w:bCs/>
          <w:i/>
          <w:iCs/>
          <w:sz w:val="22"/>
          <w:szCs w:val="22"/>
        </w:rPr>
        <w:t>Q/C</w:t>
      </w:r>
      <w:r w:rsidRPr="004F2301" w:rsidR="004F2301">
        <w:rPr>
          <w:b/>
          <w:bCs/>
          <w:i/>
          <w:iCs/>
          <w:sz w:val="22"/>
          <w:szCs w:val="22"/>
        </w:rPr>
        <w:t>:</w:t>
      </w:r>
      <w:r w:rsidRPr="004F2301">
        <w:rPr>
          <w:b/>
          <w:bCs/>
          <w:i/>
          <w:iCs/>
          <w:sz w:val="22"/>
          <w:szCs w:val="22"/>
        </w:rPr>
        <w:t xml:space="preserve"> Governors asked whether, if the </w:t>
      </w:r>
      <w:proofErr w:type="spellStart"/>
      <w:proofErr w:type="gramStart"/>
      <w:r w:rsidRPr="004F2301">
        <w:rPr>
          <w:b/>
          <w:bCs/>
          <w:i/>
          <w:iCs/>
          <w:sz w:val="22"/>
          <w:szCs w:val="22"/>
        </w:rPr>
        <w:t>NoR</w:t>
      </w:r>
      <w:proofErr w:type="spellEnd"/>
      <w:proofErr w:type="gramEnd"/>
      <w:r w:rsidRPr="004F2301">
        <w:rPr>
          <w:b/>
          <w:bCs/>
          <w:i/>
          <w:iCs/>
          <w:sz w:val="22"/>
          <w:szCs w:val="22"/>
        </w:rPr>
        <w:t xml:space="preserve"> fell to 57, the school would still be able to afford its </w:t>
      </w:r>
      <w:proofErr w:type="spellStart"/>
      <w:r w:rsidRPr="004F2301">
        <w:rPr>
          <w:b/>
          <w:bCs/>
          <w:i/>
          <w:iCs/>
          <w:sz w:val="22"/>
          <w:szCs w:val="22"/>
        </w:rPr>
        <w:t>TAs.</w:t>
      </w:r>
      <w:proofErr w:type="spellEnd"/>
      <w:r>
        <w:rPr>
          <w:sz w:val="22"/>
          <w:szCs w:val="22"/>
        </w:rPr>
        <w:t xml:space="preserve">  DJ replied that this was certainly questionable.  LG added that while it was important to be cautious, there remained many unknown factors</w:t>
      </w:r>
      <w:r w:rsidR="004F2301">
        <w:rPr>
          <w:sz w:val="22"/>
          <w:szCs w:val="22"/>
        </w:rPr>
        <w:t xml:space="preserve"> making forecasts unpredictable.  Mobility rates – parents transferring their children between schools – were at a high level recently</w:t>
      </w:r>
      <w:r w:rsidR="00A21493">
        <w:rPr>
          <w:sz w:val="22"/>
          <w:szCs w:val="22"/>
        </w:rPr>
        <w:t>.</w:t>
      </w:r>
      <w:r w:rsidR="004F2301">
        <w:rPr>
          <w:sz w:val="22"/>
          <w:szCs w:val="22"/>
        </w:rPr>
        <w:t xml:space="preserve"> Also, turbulent events internationally, such as the war in Ukraine, meant that the school might need to accommodate refugee children at some stage.</w:t>
      </w:r>
      <w:r>
        <w:rPr>
          <w:sz w:val="22"/>
          <w:szCs w:val="22"/>
        </w:rPr>
        <w:t xml:space="preserve">  </w:t>
      </w:r>
    </w:p>
    <w:p w:rsidR="004F2301" w:rsidP="00A762D5" w:rsidRDefault="004F2301" w14:paraId="0E2658AE" w14:textId="25CC995C">
      <w:pPr>
        <w:pStyle w:val="ListParagraph"/>
        <w:spacing w:after="120"/>
        <w:ind w:left="360"/>
        <w:contextualSpacing w:val="0"/>
        <w:rPr>
          <w:sz w:val="22"/>
          <w:szCs w:val="22"/>
        </w:rPr>
      </w:pPr>
      <w:r>
        <w:rPr>
          <w:b/>
          <w:bCs/>
          <w:i/>
          <w:iCs/>
          <w:sz w:val="22"/>
          <w:szCs w:val="22"/>
        </w:rPr>
        <w:t>Q/C</w:t>
      </w:r>
      <w:r>
        <w:rPr>
          <w:sz w:val="22"/>
          <w:szCs w:val="22"/>
        </w:rPr>
        <w:t xml:space="preserve">: </w:t>
      </w:r>
      <w:r w:rsidRPr="00F05D28">
        <w:rPr>
          <w:b/>
          <w:bCs/>
          <w:i/>
          <w:iCs/>
          <w:sz w:val="22"/>
          <w:szCs w:val="22"/>
        </w:rPr>
        <w:t>Governors asked LG why she thought mobility rates were so high.</w:t>
      </w:r>
      <w:r>
        <w:rPr>
          <w:sz w:val="22"/>
          <w:szCs w:val="22"/>
        </w:rPr>
        <w:t xml:space="preserve">  She replied that it was about parental mindset</w:t>
      </w:r>
      <w:r w:rsidR="00F05D28">
        <w:rPr>
          <w:sz w:val="22"/>
          <w:szCs w:val="22"/>
        </w:rPr>
        <w:t xml:space="preserve"> – they seemed to have become more reactive and ready to take their children out of one school and send them to another – and all schools needed to emphasise the importance to parents of consistency and continuity, and therefore of keeping their children at their current school and addressing problems up front.</w:t>
      </w:r>
    </w:p>
    <w:p w:rsidR="00F05D28" w:rsidP="00A762D5" w:rsidRDefault="00F05D28" w14:paraId="352422FB" w14:textId="33E3CB52">
      <w:pPr>
        <w:pStyle w:val="ListParagraph"/>
        <w:spacing w:after="120"/>
        <w:ind w:left="360"/>
        <w:contextualSpacing w:val="0"/>
        <w:rPr>
          <w:sz w:val="22"/>
          <w:szCs w:val="22"/>
        </w:rPr>
      </w:pPr>
      <w:r>
        <w:rPr>
          <w:b/>
          <w:bCs/>
          <w:i/>
          <w:iCs/>
          <w:sz w:val="22"/>
          <w:szCs w:val="22"/>
        </w:rPr>
        <w:t>Q/C</w:t>
      </w:r>
      <w:r w:rsidRPr="00F05D28">
        <w:rPr>
          <w:sz w:val="22"/>
          <w:szCs w:val="22"/>
        </w:rPr>
        <w:t>:</w:t>
      </w:r>
      <w:r>
        <w:rPr>
          <w:sz w:val="22"/>
          <w:szCs w:val="22"/>
        </w:rPr>
        <w:t xml:space="preserve"> </w:t>
      </w:r>
      <w:r w:rsidRPr="00F05D28">
        <w:rPr>
          <w:b/>
          <w:bCs/>
          <w:i/>
          <w:iCs/>
          <w:sz w:val="22"/>
          <w:szCs w:val="22"/>
        </w:rPr>
        <w:t>Governors asked if any Covid Catch-up funding would have to be returned.</w:t>
      </w:r>
      <w:r>
        <w:rPr>
          <w:sz w:val="22"/>
          <w:szCs w:val="22"/>
        </w:rPr>
        <w:t xml:space="preserve">  LG confirmed this, but reassured Governors that this was a minimal amount.</w:t>
      </w:r>
    </w:p>
    <w:p w:rsidRPr="004F4384" w:rsidR="004F2301" w:rsidP="004F4384" w:rsidRDefault="00F05D28" w14:paraId="289E39CC" w14:textId="42A56F80">
      <w:pPr>
        <w:pStyle w:val="ListParagraph"/>
        <w:spacing w:after="120"/>
        <w:ind w:left="360"/>
        <w:contextualSpacing w:val="0"/>
        <w:rPr>
          <w:sz w:val="22"/>
          <w:szCs w:val="22"/>
        </w:rPr>
      </w:pPr>
      <w:r w:rsidRPr="00F05D28">
        <w:rPr>
          <w:sz w:val="22"/>
          <w:szCs w:val="22"/>
        </w:rPr>
        <w:t>Following a lengthy discussion, the Outturn was unanimously agreed by the Governing Body.</w:t>
      </w:r>
    </w:p>
    <w:p w:rsidRPr="00D47F3C" w:rsidR="00D64FA9" w:rsidP="00217CC0" w:rsidRDefault="00065CB9" w14:paraId="657FAB13" w14:textId="0F5EBD2B">
      <w:pPr>
        <w:pStyle w:val="ListParagraph"/>
        <w:numPr>
          <w:ilvl w:val="0"/>
          <w:numId w:val="1"/>
        </w:numPr>
        <w:spacing w:after="120"/>
        <w:contextualSpacing w:val="0"/>
        <w:rPr>
          <w:rFonts w:ascii="Calibri" w:hAnsi="Calibri" w:eastAsia="Times New Roman" w:cs="Calibri"/>
          <w:color w:val="000000" w:themeColor="text1"/>
          <w:sz w:val="22"/>
          <w:szCs w:val="22"/>
          <w:lang w:eastAsia="en-GB"/>
        </w:rPr>
      </w:pPr>
      <w:r w:rsidRPr="00E24A4B">
        <w:rPr>
          <w:b/>
          <w:bCs/>
          <w:sz w:val="22"/>
          <w:szCs w:val="22"/>
        </w:rPr>
        <w:t>Policy Review</w:t>
      </w:r>
      <w:r w:rsidRPr="00E24A4B" w:rsidR="00D64FA9">
        <w:rPr>
          <w:sz w:val="22"/>
          <w:szCs w:val="22"/>
        </w:rPr>
        <w:t xml:space="preserve"> </w:t>
      </w:r>
    </w:p>
    <w:p w:rsidR="00D47F3C" w:rsidP="00D47F3C" w:rsidRDefault="00D47F3C" w14:paraId="71F9CB64" w14:textId="7DC2FFEF">
      <w:pPr>
        <w:pStyle w:val="ListParagraph"/>
        <w:spacing w:after="120"/>
        <w:ind w:left="360"/>
        <w:contextualSpacing w:val="0"/>
        <w:rPr>
          <w:sz w:val="22"/>
          <w:szCs w:val="22"/>
        </w:rPr>
      </w:pPr>
      <w:r w:rsidRPr="00D47F3C">
        <w:rPr>
          <w:sz w:val="22"/>
          <w:szCs w:val="22"/>
        </w:rPr>
        <w:t>The following policies were approved by FGB.</w:t>
      </w:r>
      <w:r>
        <w:rPr>
          <w:sz w:val="22"/>
          <w:szCs w:val="22"/>
        </w:rPr>
        <w:t xml:space="preserve">  The initials in brackets after each policy </w:t>
      </w:r>
      <w:proofErr w:type="gramStart"/>
      <w:r>
        <w:rPr>
          <w:sz w:val="22"/>
          <w:szCs w:val="22"/>
        </w:rPr>
        <w:t>show  who</w:t>
      </w:r>
      <w:proofErr w:type="gramEnd"/>
      <w:r>
        <w:rPr>
          <w:sz w:val="22"/>
          <w:szCs w:val="22"/>
        </w:rPr>
        <w:t xml:space="preserve"> reviewed the policy on behalf of the Board.</w:t>
      </w:r>
    </w:p>
    <w:p w:rsidR="00D47F3C" w:rsidP="00521D5F" w:rsidRDefault="00B21366" w14:paraId="3CAE9F78" w14:textId="35E508FD">
      <w:pPr>
        <w:pStyle w:val="ListParagraph"/>
        <w:numPr>
          <w:ilvl w:val="0"/>
          <w:numId w:val="9"/>
        </w:numPr>
        <w:spacing w:after="120"/>
        <w:contextualSpacing w:val="0"/>
        <w:rPr>
          <w:sz w:val="22"/>
          <w:szCs w:val="22"/>
        </w:rPr>
      </w:pPr>
      <w:r>
        <w:rPr>
          <w:sz w:val="22"/>
          <w:szCs w:val="22"/>
        </w:rPr>
        <w:t>Children with Health Needs who Cannot Attend School Policy</w:t>
      </w:r>
      <w:r w:rsidR="00D47F3C">
        <w:rPr>
          <w:sz w:val="22"/>
          <w:szCs w:val="22"/>
        </w:rPr>
        <w:t xml:space="preserve"> (GB and </w:t>
      </w:r>
      <w:r w:rsidR="00664976">
        <w:rPr>
          <w:sz w:val="22"/>
          <w:szCs w:val="22"/>
        </w:rPr>
        <w:t>ER</w:t>
      </w:r>
      <w:r w:rsidR="00D47F3C">
        <w:rPr>
          <w:sz w:val="22"/>
          <w:szCs w:val="22"/>
        </w:rPr>
        <w:t>)</w:t>
      </w:r>
    </w:p>
    <w:p w:rsidR="00D47F3C" w:rsidP="00521D5F" w:rsidRDefault="00B21366" w14:paraId="0696CB2E" w14:textId="44F28BA0">
      <w:pPr>
        <w:pStyle w:val="ListParagraph"/>
        <w:numPr>
          <w:ilvl w:val="0"/>
          <w:numId w:val="9"/>
        </w:numPr>
        <w:spacing w:after="120"/>
        <w:contextualSpacing w:val="0"/>
        <w:rPr>
          <w:sz w:val="22"/>
          <w:szCs w:val="22"/>
        </w:rPr>
      </w:pPr>
      <w:r>
        <w:rPr>
          <w:sz w:val="22"/>
          <w:szCs w:val="22"/>
        </w:rPr>
        <w:t>Code of Conduct for Staff</w:t>
      </w:r>
      <w:r w:rsidR="00D47F3C">
        <w:rPr>
          <w:sz w:val="22"/>
          <w:szCs w:val="22"/>
        </w:rPr>
        <w:t xml:space="preserve"> (JM and </w:t>
      </w:r>
      <w:r>
        <w:rPr>
          <w:sz w:val="22"/>
          <w:szCs w:val="22"/>
        </w:rPr>
        <w:t>W</w:t>
      </w:r>
      <w:r w:rsidR="00D47F3C">
        <w:rPr>
          <w:sz w:val="22"/>
          <w:szCs w:val="22"/>
        </w:rPr>
        <w:t>M)</w:t>
      </w:r>
    </w:p>
    <w:p w:rsidR="00D47F3C" w:rsidP="00521D5F" w:rsidRDefault="00B21366" w14:paraId="3E3A35DC" w14:textId="568CB9FA">
      <w:pPr>
        <w:pStyle w:val="ListParagraph"/>
        <w:numPr>
          <w:ilvl w:val="0"/>
          <w:numId w:val="9"/>
        </w:numPr>
        <w:spacing w:after="120"/>
        <w:contextualSpacing w:val="0"/>
        <w:rPr>
          <w:sz w:val="22"/>
          <w:szCs w:val="22"/>
        </w:rPr>
      </w:pPr>
      <w:r>
        <w:rPr>
          <w:sz w:val="22"/>
          <w:szCs w:val="22"/>
        </w:rPr>
        <w:t>Supporting Children with Medical Conditions Policy</w:t>
      </w:r>
      <w:r w:rsidR="00521D5F">
        <w:rPr>
          <w:sz w:val="22"/>
          <w:szCs w:val="22"/>
        </w:rPr>
        <w:t xml:space="preserve"> (</w:t>
      </w:r>
      <w:r w:rsidR="00664976">
        <w:rPr>
          <w:sz w:val="22"/>
          <w:szCs w:val="22"/>
        </w:rPr>
        <w:t xml:space="preserve">DJ and </w:t>
      </w:r>
      <w:r>
        <w:rPr>
          <w:sz w:val="22"/>
          <w:szCs w:val="22"/>
        </w:rPr>
        <w:t>AS</w:t>
      </w:r>
      <w:r w:rsidR="00521D5F">
        <w:rPr>
          <w:sz w:val="22"/>
          <w:szCs w:val="22"/>
        </w:rPr>
        <w:t>)</w:t>
      </w:r>
    </w:p>
    <w:p w:rsidR="00B21366" w:rsidP="00521D5F" w:rsidRDefault="00B21366" w14:paraId="6FC78043" w14:textId="462DA1EA">
      <w:pPr>
        <w:pStyle w:val="ListParagraph"/>
        <w:numPr>
          <w:ilvl w:val="0"/>
          <w:numId w:val="9"/>
        </w:numPr>
        <w:spacing w:after="120"/>
        <w:contextualSpacing w:val="0"/>
        <w:rPr>
          <w:sz w:val="22"/>
          <w:szCs w:val="22"/>
        </w:rPr>
      </w:pPr>
      <w:r>
        <w:rPr>
          <w:sz w:val="22"/>
          <w:szCs w:val="22"/>
        </w:rPr>
        <w:t>Financial Procedures Policy (reviewed by FEPC on 21-6-22).</w:t>
      </w:r>
    </w:p>
    <w:p w:rsidRPr="004F4384" w:rsidR="00FB190E" w:rsidP="004F4384" w:rsidRDefault="00B21366" w14:paraId="25B35912" w14:textId="6E694765">
      <w:pPr>
        <w:spacing w:after="120"/>
        <w:ind w:left="360"/>
        <w:rPr>
          <w:i/>
          <w:iCs/>
          <w:sz w:val="22"/>
          <w:szCs w:val="22"/>
        </w:rPr>
      </w:pPr>
      <w:r>
        <w:rPr>
          <w:sz w:val="22"/>
          <w:szCs w:val="22"/>
        </w:rPr>
        <w:t xml:space="preserve">In addition, Governors proposed that the school’s strapline of </w:t>
      </w:r>
      <w:r w:rsidRPr="00B21366">
        <w:rPr>
          <w:i/>
          <w:iCs/>
          <w:sz w:val="22"/>
          <w:szCs w:val="22"/>
        </w:rPr>
        <w:t xml:space="preserve">Learning together to be the best that we </w:t>
      </w:r>
      <w:proofErr w:type="gramStart"/>
      <w:r w:rsidRPr="00B21366">
        <w:rPr>
          <w:i/>
          <w:iCs/>
          <w:sz w:val="22"/>
          <w:szCs w:val="22"/>
        </w:rPr>
        <w:t>can be</w:t>
      </w:r>
      <w:r>
        <w:rPr>
          <w:i/>
          <w:iCs/>
          <w:sz w:val="22"/>
          <w:szCs w:val="22"/>
        </w:rPr>
        <w:t xml:space="preserve"> </w:t>
      </w:r>
      <w:r w:rsidRPr="00B21366">
        <w:rPr>
          <w:sz w:val="22"/>
          <w:szCs w:val="22"/>
        </w:rPr>
        <w:t>should be</w:t>
      </w:r>
      <w:proofErr w:type="gramEnd"/>
      <w:r w:rsidRPr="00B21366">
        <w:rPr>
          <w:sz w:val="22"/>
          <w:szCs w:val="22"/>
        </w:rPr>
        <w:t xml:space="preserve"> added to every policy.  This was agreed.  </w:t>
      </w:r>
      <w:r w:rsidRPr="00B21366">
        <w:rPr>
          <w:b/>
          <w:bCs/>
          <w:sz w:val="22"/>
          <w:szCs w:val="22"/>
        </w:rPr>
        <w:t>ACTION: JA</w:t>
      </w:r>
    </w:p>
    <w:p w:rsidRPr="00664976" w:rsidR="00664976" w:rsidP="00392534" w:rsidRDefault="00FF2F45" w14:paraId="4FA26D3D" w14:textId="77777777">
      <w:pPr>
        <w:pStyle w:val="ListParagraph"/>
        <w:numPr>
          <w:ilvl w:val="0"/>
          <w:numId w:val="1"/>
        </w:numPr>
        <w:spacing w:after="120"/>
        <w:contextualSpacing w:val="0"/>
        <w:rPr>
          <w:sz w:val="22"/>
          <w:szCs w:val="22"/>
        </w:rPr>
      </w:pPr>
      <w:r w:rsidRPr="00FF2F45">
        <w:rPr>
          <w:b/>
          <w:bCs/>
          <w:sz w:val="22"/>
          <w:szCs w:val="22"/>
        </w:rPr>
        <w:t>Governance issues</w:t>
      </w:r>
    </w:p>
    <w:p w:rsidR="00123DF1" w:rsidP="0069795B" w:rsidRDefault="0069795B" w14:paraId="61F91879" w14:textId="74CD9473">
      <w:pPr>
        <w:pStyle w:val="ListParagraph"/>
        <w:spacing w:after="120"/>
        <w:ind w:left="360"/>
        <w:contextualSpacing w:val="0"/>
        <w:rPr>
          <w:sz w:val="22"/>
          <w:szCs w:val="22"/>
        </w:rPr>
      </w:pPr>
      <w:r>
        <w:rPr>
          <w:i/>
          <w:iCs/>
          <w:sz w:val="22"/>
          <w:szCs w:val="22"/>
        </w:rPr>
        <w:t>Pupil and Parent Voice:</w:t>
      </w:r>
      <w:r w:rsidR="00C14C4A">
        <w:rPr>
          <w:i/>
          <w:iCs/>
          <w:sz w:val="22"/>
          <w:szCs w:val="22"/>
        </w:rPr>
        <w:t xml:space="preserve"> </w:t>
      </w:r>
      <w:r>
        <w:rPr>
          <w:sz w:val="22"/>
          <w:szCs w:val="22"/>
        </w:rPr>
        <w:t>A draft of the Parent Survey was in the pack.  Governors were asked for their comments and suggestions</w:t>
      </w:r>
      <w:r w:rsidRPr="00EB1C43">
        <w:rPr>
          <w:b/>
          <w:bCs/>
          <w:sz w:val="22"/>
          <w:szCs w:val="22"/>
        </w:rPr>
        <w:t>.  Q/C: Governors asked if the survey could be completed online; if the survey was optional; and if responses were anonymous.</w:t>
      </w:r>
      <w:r>
        <w:rPr>
          <w:sz w:val="22"/>
          <w:szCs w:val="22"/>
        </w:rPr>
        <w:t xml:space="preserve">  LG replied in the affirmative to all three </w:t>
      </w:r>
      <w:proofErr w:type="gramStart"/>
      <w:r>
        <w:rPr>
          <w:sz w:val="22"/>
          <w:szCs w:val="22"/>
        </w:rPr>
        <w:t>questions, and</w:t>
      </w:r>
      <w:proofErr w:type="gramEnd"/>
      <w:r>
        <w:rPr>
          <w:sz w:val="22"/>
          <w:szCs w:val="22"/>
        </w:rPr>
        <w:t xml:space="preserve"> added that the questions in the survey were standardised Ofsted questions.  JM suggested the </w:t>
      </w:r>
      <w:r w:rsidR="00EB1C43">
        <w:rPr>
          <w:sz w:val="22"/>
          <w:szCs w:val="22"/>
        </w:rPr>
        <w:t>survey should be sent to parents from the Headteacher and the Chair of Governors jointly.  This was agreed.  The survey would be sent to parents the following week.</w:t>
      </w:r>
    </w:p>
    <w:p w:rsidR="00ED06EE" w:rsidP="00392534" w:rsidRDefault="00ED06EE" w14:paraId="7F2C813E" w14:textId="471142D2">
      <w:pPr>
        <w:pStyle w:val="ListParagraph"/>
        <w:spacing w:after="120"/>
        <w:ind w:left="360"/>
        <w:contextualSpacing w:val="0"/>
        <w:rPr>
          <w:sz w:val="22"/>
          <w:szCs w:val="22"/>
        </w:rPr>
      </w:pPr>
      <w:r>
        <w:rPr>
          <w:i/>
          <w:iCs/>
          <w:sz w:val="22"/>
          <w:szCs w:val="22"/>
        </w:rPr>
        <w:t>Governors’ Day:</w:t>
      </w:r>
      <w:r>
        <w:rPr>
          <w:sz w:val="22"/>
          <w:szCs w:val="22"/>
        </w:rPr>
        <w:t xml:space="preserve"> JM </w:t>
      </w:r>
      <w:r w:rsidR="00EB1C43">
        <w:rPr>
          <w:sz w:val="22"/>
          <w:szCs w:val="22"/>
        </w:rPr>
        <w:t xml:space="preserve">asked Governors for their thoughts and reflections on the 6 June </w:t>
      </w:r>
      <w:proofErr w:type="gramStart"/>
      <w:r w:rsidR="00EB1C43">
        <w:rPr>
          <w:sz w:val="22"/>
          <w:szCs w:val="22"/>
        </w:rPr>
        <w:t>Governors’ day</w:t>
      </w:r>
      <w:proofErr w:type="gramEnd"/>
      <w:r w:rsidR="00EB1C43">
        <w:rPr>
          <w:sz w:val="22"/>
          <w:szCs w:val="22"/>
        </w:rPr>
        <w:t>.  They replied with the following:</w:t>
      </w:r>
    </w:p>
    <w:p w:rsidRPr="00E64F8B" w:rsidR="00EB1C43" w:rsidP="00E64F8B" w:rsidRDefault="00EB1C43" w14:paraId="7C3D51E5" w14:textId="0E446C24">
      <w:pPr>
        <w:pStyle w:val="ListParagraph"/>
        <w:numPr>
          <w:ilvl w:val="0"/>
          <w:numId w:val="15"/>
        </w:numPr>
        <w:spacing w:after="120"/>
        <w:contextualSpacing w:val="0"/>
        <w:rPr>
          <w:i/>
          <w:iCs/>
          <w:sz w:val="22"/>
          <w:szCs w:val="22"/>
        </w:rPr>
      </w:pPr>
      <w:r w:rsidRPr="00E64F8B">
        <w:rPr>
          <w:i/>
          <w:iCs/>
          <w:sz w:val="22"/>
          <w:szCs w:val="22"/>
        </w:rPr>
        <w:t>The day was excellent – a real joy to be in school.  We saw Forest School, NELI, the School Council, and all the classes.  Relationships between staff and children</w:t>
      </w:r>
      <w:r w:rsidRPr="00E64F8B" w:rsidR="007A46FD">
        <w:rPr>
          <w:i/>
          <w:iCs/>
          <w:sz w:val="22"/>
          <w:szCs w:val="22"/>
        </w:rPr>
        <w:t xml:space="preserve"> were warm and friendly, and children were often seen helping each other.  Behaviour, and behaviour management, were excellent.</w:t>
      </w:r>
    </w:p>
    <w:p w:rsidRPr="00E64F8B" w:rsidR="007A46FD" w:rsidP="00E64F8B" w:rsidRDefault="007A46FD" w14:paraId="71F54E1B" w14:textId="3B54A9E1">
      <w:pPr>
        <w:pStyle w:val="ListParagraph"/>
        <w:numPr>
          <w:ilvl w:val="0"/>
          <w:numId w:val="15"/>
        </w:numPr>
        <w:spacing w:after="120"/>
        <w:contextualSpacing w:val="0"/>
        <w:rPr>
          <w:i/>
          <w:iCs/>
          <w:sz w:val="22"/>
          <w:szCs w:val="22"/>
        </w:rPr>
      </w:pPr>
      <w:r w:rsidRPr="00E64F8B">
        <w:rPr>
          <w:i/>
          <w:iCs/>
          <w:sz w:val="22"/>
          <w:szCs w:val="22"/>
        </w:rPr>
        <w:t>Everyone was very busy – it was very noisy!  I was overwhelmed by the logistics of it all, keeping the children moving around.  The teachers work so hard.</w:t>
      </w:r>
    </w:p>
    <w:p w:rsidRPr="00E64F8B" w:rsidR="007A46FD" w:rsidP="00E64F8B" w:rsidRDefault="007A46FD" w14:paraId="3A05F0A9" w14:textId="2E09692D">
      <w:pPr>
        <w:pStyle w:val="ListParagraph"/>
        <w:numPr>
          <w:ilvl w:val="0"/>
          <w:numId w:val="15"/>
        </w:numPr>
        <w:spacing w:after="120"/>
        <w:contextualSpacing w:val="0"/>
        <w:rPr>
          <w:i/>
          <w:iCs/>
          <w:sz w:val="22"/>
          <w:szCs w:val="22"/>
        </w:rPr>
      </w:pPr>
      <w:r w:rsidRPr="00E64F8B">
        <w:rPr>
          <w:i/>
          <w:iCs/>
          <w:sz w:val="22"/>
          <w:szCs w:val="22"/>
        </w:rPr>
        <w:lastRenderedPageBreak/>
        <w:t>It was a very pleasurable experience – things have changed a lot since the old days!  It was good to see how calmly tricky behaviour was dealt with.</w:t>
      </w:r>
    </w:p>
    <w:p w:rsidRPr="00E64F8B" w:rsidR="007A46FD" w:rsidP="00E64F8B" w:rsidRDefault="007A46FD" w14:paraId="3A14AAD4" w14:textId="6CFE7A84">
      <w:pPr>
        <w:pStyle w:val="ListParagraph"/>
        <w:numPr>
          <w:ilvl w:val="0"/>
          <w:numId w:val="15"/>
        </w:numPr>
        <w:spacing w:after="120"/>
        <w:contextualSpacing w:val="0"/>
        <w:rPr>
          <w:i/>
          <w:iCs/>
          <w:sz w:val="22"/>
          <w:szCs w:val="22"/>
        </w:rPr>
      </w:pPr>
      <w:r w:rsidRPr="00E64F8B">
        <w:rPr>
          <w:i/>
          <w:iCs/>
          <w:sz w:val="22"/>
          <w:szCs w:val="22"/>
        </w:rPr>
        <w:t>I just observed the Key Stage 1 class.  I was amazed at how well three age groups were managed together</w:t>
      </w:r>
      <w:r w:rsidRPr="00E64F8B" w:rsidR="00E64F8B">
        <w:rPr>
          <w:i/>
          <w:iCs/>
          <w:sz w:val="22"/>
          <w:szCs w:val="22"/>
        </w:rPr>
        <w:t>.  I also saw the School Council.  I was so impressed with them socially, with their relationships with each other – and with their vocabulary.  It was very promising for the future.  All Governors should do this.</w:t>
      </w:r>
    </w:p>
    <w:p w:rsidR="00E64F8B" w:rsidP="00392534" w:rsidRDefault="00E64F8B" w14:paraId="79AEFA9C" w14:textId="12F686ED">
      <w:pPr>
        <w:pStyle w:val="ListParagraph"/>
        <w:spacing w:after="120"/>
        <w:ind w:left="360"/>
        <w:contextualSpacing w:val="0"/>
        <w:rPr>
          <w:sz w:val="22"/>
          <w:szCs w:val="22"/>
        </w:rPr>
      </w:pPr>
      <w:r>
        <w:rPr>
          <w:sz w:val="22"/>
          <w:szCs w:val="22"/>
        </w:rPr>
        <w:t xml:space="preserve">LG and AS added that the teachers had enjoyed the </w:t>
      </w:r>
      <w:proofErr w:type="gramStart"/>
      <w:r>
        <w:rPr>
          <w:sz w:val="22"/>
          <w:szCs w:val="22"/>
        </w:rPr>
        <w:t>day, and</w:t>
      </w:r>
      <w:proofErr w:type="gramEnd"/>
      <w:r>
        <w:rPr>
          <w:sz w:val="22"/>
          <w:szCs w:val="22"/>
        </w:rPr>
        <w:t xml:space="preserve"> liked meeting the Governors.  All agreed to repeat the exercise in the Autumn Term.  </w:t>
      </w:r>
      <w:r w:rsidRPr="00E64F8B">
        <w:rPr>
          <w:b/>
          <w:bCs/>
          <w:sz w:val="22"/>
          <w:szCs w:val="22"/>
        </w:rPr>
        <w:t>ACTION: JM/ LG</w:t>
      </w:r>
    </w:p>
    <w:p w:rsidR="00D472AC" w:rsidP="00335B27" w:rsidRDefault="00E64F8B" w14:paraId="0824A5C4" w14:textId="77777777">
      <w:pPr>
        <w:pStyle w:val="ListParagraph"/>
        <w:spacing w:after="120"/>
        <w:ind w:left="357"/>
        <w:contextualSpacing w:val="0"/>
        <w:rPr>
          <w:sz w:val="22"/>
          <w:szCs w:val="22"/>
        </w:rPr>
      </w:pPr>
      <w:r>
        <w:rPr>
          <w:i/>
          <w:iCs/>
          <w:sz w:val="22"/>
          <w:szCs w:val="22"/>
        </w:rPr>
        <w:t>Governor Training:</w:t>
      </w:r>
      <w:r w:rsidRPr="00216710" w:rsidR="00335B27">
        <w:rPr>
          <w:sz w:val="22"/>
          <w:szCs w:val="22"/>
        </w:rPr>
        <w:t xml:space="preserve">  </w:t>
      </w:r>
      <w:r>
        <w:rPr>
          <w:sz w:val="22"/>
          <w:szCs w:val="22"/>
        </w:rPr>
        <w:t xml:space="preserve">JM </w:t>
      </w:r>
      <w:r w:rsidR="007414A6">
        <w:rPr>
          <w:sz w:val="22"/>
          <w:szCs w:val="22"/>
        </w:rPr>
        <w:t>reinforced how important it was for all Governors to complete the online Equality and Diversity Training to which she had sent links.  It was a statutory obligation for Governors to understand their duties under the Equality Act 2010, and to be able to evidence how the school complied with these duties.</w:t>
      </w:r>
      <w:r w:rsidR="00D472AC">
        <w:rPr>
          <w:sz w:val="22"/>
          <w:szCs w:val="22"/>
        </w:rPr>
        <w:t xml:space="preserve">  These were specified by the Public Sector Equality Duty, which </w:t>
      </w:r>
      <w:r w:rsidRPr="00D472AC" w:rsidR="00D472AC">
        <w:rPr>
          <w:sz w:val="22"/>
          <w:szCs w:val="22"/>
        </w:rPr>
        <w:t>require</w:t>
      </w:r>
      <w:r w:rsidR="00D472AC">
        <w:rPr>
          <w:sz w:val="22"/>
          <w:szCs w:val="22"/>
        </w:rPr>
        <w:t xml:space="preserve">d all </w:t>
      </w:r>
      <w:r w:rsidRPr="00D472AC" w:rsidR="00D472AC">
        <w:rPr>
          <w:sz w:val="22"/>
          <w:szCs w:val="22"/>
        </w:rPr>
        <w:t>public bodies to</w:t>
      </w:r>
      <w:r w:rsidR="00D472AC">
        <w:rPr>
          <w:sz w:val="22"/>
          <w:szCs w:val="22"/>
        </w:rPr>
        <w:t>:</w:t>
      </w:r>
    </w:p>
    <w:p w:rsidRPr="00D472AC" w:rsidR="00D472AC" w:rsidP="00D472AC" w:rsidRDefault="00D472AC" w14:paraId="005FEF51" w14:textId="2CA15834">
      <w:pPr>
        <w:pStyle w:val="ListParagraph"/>
        <w:numPr>
          <w:ilvl w:val="0"/>
          <w:numId w:val="16"/>
        </w:numPr>
        <w:spacing w:after="120"/>
        <w:contextualSpacing w:val="0"/>
        <w:rPr>
          <w:sz w:val="22"/>
          <w:szCs w:val="22"/>
        </w:rPr>
      </w:pPr>
      <w:r w:rsidRPr="00D472AC">
        <w:rPr>
          <w:sz w:val="22"/>
          <w:szCs w:val="22"/>
        </w:rPr>
        <w:t>have due regard to the need to eliminate discrimination</w:t>
      </w:r>
    </w:p>
    <w:p w:rsidRPr="00D472AC" w:rsidR="00D472AC" w:rsidP="00D472AC" w:rsidRDefault="00D472AC" w14:paraId="5A96815E" w14:textId="77777777">
      <w:pPr>
        <w:pStyle w:val="ListParagraph"/>
        <w:numPr>
          <w:ilvl w:val="0"/>
          <w:numId w:val="16"/>
        </w:numPr>
        <w:spacing w:after="120"/>
        <w:contextualSpacing w:val="0"/>
        <w:rPr>
          <w:sz w:val="22"/>
          <w:szCs w:val="22"/>
        </w:rPr>
      </w:pPr>
      <w:r w:rsidRPr="00D472AC">
        <w:rPr>
          <w:sz w:val="22"/>
          <w:szCs w:val="22"/>
        </w:rPr>
        <w:t xml:space="preserve">advance equality of opportunity, and: </w:t>
      </w:r>
    </w:p>
    <w:p w:rsidRPr="00D472AC" w:rsidR="00D84F87" w:rsidP="00D472AC" w:rsidRDefault="00D472AC" w14:paraId="473963DA" w14:textId="0A899144">
      <w:pPr>
        <w:pStyle w:val="ListParagraph"/>
        <w:numPr>
          <w:ilvl w:val="0"/>
          <w:numId w:val="16"/>
        </w:numPr>
        <w:spacing w:after="120"/>
        <w:contextualSpacing w:val="0"/>
        <w:rPr>
          <w:sz w:val="22"/>
          <w:szCs w:val="22"/>
        </w:rPr>
      </w:pPr>
      <w:r w:rsidRPr="00D472AC">
        <w:rPr>
          <w:sz w:val="22"/>
          <w:szCs w:val="22"/>
        </w:rPr>
        <w:t>foster good relations between different people when carrying out their activities.</w:t>
      </w:r>
    </w:p>
    <w:p w:rsidR="00D472AC" w:rsidP="00D472AC" w:rsidRDefault="00D472AC" w14:paraId="67181EAB" w14:textId="6C247FAE">
      <w:pPr>
        <w:pStyle w:val="ListParagraph"/>
        <w:spacing w:after="120"/>
        <w:ind w:left="357"/>
        <w:contextualSpacing w:val="0"/>
        <w:rPr>
          <w:sz w:val="22"/>
          <w:szCs w:val="22"/>
        </w:rPr>
      </w:pPr>
      <w:r>
        <w:rPr>
          <w:sz w:val="22"/>
          <w:szCs w:val="22"/>
        </w:rPr>
        <w:t>Public bodies also needed to be mindful of the Specific Duties under the Act, which were to:</w:t>
      </w:r>
    </w:p>
    <w:p w:rsidRPr="00D472AC" w:rsidR="00D472AC" w:rsidP="00D472AC" w:rsidRDefault="00D472AC" w14:paraId="642ACC50" w14:textId="428C49F8">
      <w:pPr>
        <w:pStyle w:val="ListParagraph"/>
        <w:numPr>
          <w:ilvl w:val="0"/>
          <w:numId w:val="19"/>
        </w:numPr>
        <w:spacing w:after="120"/>
        <w:contextualSpacing w:val="0"/>
        <w:rPr>
          <w:sz w:val="22"/>
          <w:szCs w:val="22"/>
        </w:rPr>
      </w:pPr>
      <w:r w:rsidRPr="00D472AC">
        <w:rPr>
          <w:sz w:val="22"/>
          <w:szCs w:val="22"/>
        </w:rPr>
        <w:t xml:space="preserve">Eliminate unlawful discrimination, harassment and victimisation and other conduct prohibited by the </w:t>
      </w:r>
      <w:proofErr w:type="gramStart"/>
      <w:r w:rsidRPr="00D472AC">
        <w:rPr>
          <w:sz w:val="22"/>
          <w:szCs w:val="22"/>
        </w:rPr>
        <w:t>Act</w:t>
      </w:r>
      <w:r>
        <w:rPr>
          <w:sz w:val="22"/>
          <w:szCs w:val="22"/>
        </w:rPr>
        <w:t>;</w:t>
      </w:r>
      <w:proofErr w:type="gramEnd"/>
    </w:p>
    <w:p w:rsidRPr="00B52615" w:rsidR="00D472AC" w:rsidP="00480DE4" w:rsidRDefault="00D472AC" w14:paraId="58ED02C9" w14:textId="1C55FAB6">
      <w:pPr>
        <w:pStyle w:val="ListParagraph"/>
        <w:numPr>
          <w:ilvl w:val="0"/>
          <w:numId w:val="19"/>
        </w:numPr>
        <w:spacing w:after="120"/>
        <w:ind w:left="714" w:hanging="357"/>
        <w:contextualSpacing w:val="0"/>
        <w:rPr>
          <w:sz w:val="22"/>
          <w:szCs w:val="22"/>
        </w:rPr>
      </w:pPr>
      <w:r w:rsidRPr="00D472AC">
        <w:rPr>
          <w:sz w:val="22"/>
          <w:szCs w:val="22"/>
        </w:rPr>
        <w:t>Advance equality of opportunity between people who share a protected characteristic and those who do not.</w:t>
      </w:r>
      <w:r w:rsidR="00B52615">
        <w:rPr>
          <w:sz w:val="22"/>
          <w:szCs w:val="22"/>
        </w:rPr>
        <w:t xml:space="preserve">  Protected characteristics as defined by the act were: </w:t>
      </w:r>
      <w:r w:rsidRPr="00B52615" w:rsidR="00B52615">
        <w:rPr>
          <w:sz w:val="22"/>
          <w:szCs w:val="22"/>
        </w:rPr>
        <w:t>age</w:t>
      </w:r>
      <w:r w:rsidR="00B52615">
        <w:rPr>
          <w:sz w:val="22"/>
          <w:szCs w:val="22"/>
        </w:rPr>
        <w:t xml:space="preserve">; </w:t>
      </w:r>
      <w:r w:rsidRPr="00B52615" w:rsidR="00B52615">
        <w:rPr>
          <w:sz w:val="22"/>
          <w:szCs w:val="22"/>
        </w:rPr>
        <w:t>disability</w:t>
      </w:r>
      <w:r w:rsidR="00B52615">
        <w:rPr>
          <w:sz w:val="22"/>
          <w:szCs w:val="22"/>
        </w:rPr>
        <w:t xml:space="preserve">; </w:t>
      </w:r>
      <w:r w:rsidRPr="00B52615" w:rsidR="00B52615">
        <w:rPr>
          <w:sz w:val="22"/>
          <w:szCs w:val="22"/>
        </w:rPr>
        <w:t>gender reassignment</w:t>
      </w:r>
      <w:r w:rsidR="00B52615">
        <w:rPr>
          <w:sz w:val="22"/>
          <w:szCs w:val="22"/>
        </w:rPr>
        <w:t xml:space="preserve">; </w:t>
      </w:r>
      <w:r w:rsidRPr="00B52615" w:rsidR="00B52615">
        <w:rPr>
          <w:sz w:val="22"/>
          <w:szCs w:val="22"/>
        </w:rPr>
        <w:t>marriage and civil partnership</w:t>
      </w:r>
      <w:r w:rsidR="00B52615">
        <w:rPr>
          <w:sz w:val="22"/>
          <w:szCs w:val="22"/>
        </w:rPr>
        <w:t xml:space="preserve">; </w:t>
      </w:r>
      <w:r w:rsidRPr="00B52615" w:rsidR="00B52615">
        <w:rPr>
          <w:sz w:val="22"/>
          <w:szCs w:val="22"/>
        </w:rPr>
        <w:t>pregnancy and maternity</w:t>
      </w:r>
      <w:r w:rsidR="00B52615">
        <w:rPr>
          <w:sz w:val="22"/>
          <w:szCs w:val="22"/>
        </w:rPr>
        <w:t xml:space="preserve">; </w:t>
      </w:r>
      <w:r w:rsidRPr="00B52615" w:rsidR="00B52615">
        <w:rPr>
          <w:sz w:val="22"/>
          <w:szCs w:val="22"/>
        </w:rPr>
        <w:t>race</w:t>
      </w:r>
      <w:r w:rsidR="00B52615">
        <w:rPr>
          <w:sz w:val="22"/>
          <w:szCs w:val="22"/>
        </w:rPr>
        <w:t xml:space="preserve">; </w:t>
      </w:r>
      <w:r w:rsidRPr="00B52615" w:rsidR="00B52615">
        <w:rPr>
          <w:sz w:val="22"/>
          <w:szCs w:val="22"/>
        </w:rPr>
        <w:t>religion or belief</w:t>
      </w:r>
      <w:r w:rsidR="00B52615">
        <w:rPr>
          <w:sz w:val="22"/>
          <w:szCs w:val="22"/>
        </w:rPr>
        <w:t xml:space="preserve">; </w:t>
      </w:r>
      <w:r w:rsidRPr="00B52615" w:rsidR="00B52615">
        <w:rPr>
          <w:sz w:val="22"/>
          <w:szCs w:val="22"/>
        </w:rPr>
        <w:t>sex.</w:t>
      </w:r>
    </w:p>
    <w:p w:rsidR="00D472AC" w:rsidP="00D472AC" w:rsidRDefault="00B52615" w14:paraId="74594A37" w14:textId="46E0C6D2">
      <w:pPr>
        <w:pStyle w:val="ListParagraph"/>
        <w:spacing w:after="120"/>
        <w:ind w:left="357"/>
        <w:contextualSpacing w:val="0"/>
        <w:rPr>
          <w:sz w:val="22"/>
          <w:szCs w:val="22"/>
        </w:rPr>
      </w:pPr>
      <w:r>
        <w:rPr>
          <w:sz w:val="22"/>
          <w:szCs w:val="22"/>
        </w:rPr>
        <w:t>Governors needed to be able to think of examples</w:t>
      </w:r>
      <w:r w:rsidR="00AF0C79">
        <w:rPr>
          <w:sz w:val="22"/>
          <w:szCs w:val="22"/>
        </w:rPr>
        <w:t xml:space="preserve"> where the school complied with these duties, or at least how it might be required to do so.  For example, </w:t>
      </w:r>
      <w:r w:rsidR="00F05EA7">
        <w:rPr>
          <w:sz w:val="22"/>
          <w:szCs w:val="22"/>
        </w:rPr>
        <w:t xml:space="preserve">when ‘having due regard to eliminating discrimination’, </w:t>
      </w:r>
      <w:r w:rsidR="00AF0C79">
        <w:rPr>
          <w:sz w:val="22"/>
          <w:szCs w:val="22"/>
        </w:rPr>
        <w:t>schools had a legal requirement to make ‘reasonable adjustments’ for children or staff with a disability.  This could be by ensuring access for pe</w:t>
      </w:r>
      <w:r w:rsidR="00D35175">
        <w:rPr>
          <w:sz w:val="22"/>
          <w:szCs w:val="22"/>
        </w:rPr>
        <w:t>op</w:t>
      </w:r>
      <w:r w:rsidR="00AF0C79">
        <w:rPr>
          <w:sz w:val="22"/>
          <w:szCs w:val="22"/>
        </w:rPr>
        <w:t xml:space="preserve">le with restricted </w:t>
      </w:r>
      <w:proofErr w:type="gramStart"/>
      <w:r w:rsidR="00AF0C79">
        <w:rPr>
          <w:sz w:val="22"/>
          <w:szCs w:val="22"/>
        </w:rPr>
        <w:t>mobility, or</w:t>
      </w:r>
      <w:proofErr w:type="gramEnd"/>
      <w:r w:rsidR="00AF0C79">
        <w:rPr>
          <w:sz w:val="22"/>
          <w:szCs w:val="22"/>
        </w:rPr>
        <w:t xml:space="preserve"> providing texts in braille.</w:t>
      </w:r>
      <w:r w:rsidR="00D35175">
        <w:rPr>
          <w:sz w:val="22"/>
          <w:szCs w:val="22"/>
        </w:rPr>
        <w:t xml:space="preserve">  There was currently a child in Year 4, for example, who had limited mobility and would soon be moving to the upstairs classroom.  She would need to be supported appropriately.</w:t>
      </w:r>
      <w:r w:rsidR="00F05EA7">
        <w:rPr>
          <w:sz w:val="22"/>
          <w:szCs w:val="22"/>
        </w:rPr>
        <w:t xml:space="preserve">  An example of ‘advancing equality of opportunity’ might be giving boys additional support with writing, since boys were known to fall behind girls in this area.  ‘Fostering good </w:t>
      </w:r>
      <w:proofErr w:type="gramStart"/>
      <w:r w:rsidR="00F05EA7">
        <w:rPr>
          <w:sz w:val="22"/>
          <w:szCs w:val="22"/>
        </w:rPr>
        <w:t>relations’</w:t>
      </w:r>
      <w:proofErr w:type="gramEnd"/>
      <w:r w:rsidR="00F05EA7">
        <w:rPr>
          <w:sz w:val="22"/>
          <w:szCs w:val="22"/>
        </w:rPr>
        <w:t xml:space="preserve"> might happen through PSHE, or in the act of the children writing letters to the child who had been absent from school after some bullying (detailed in Item 10 above).</w:t>
      </w:r>
      <w:r w:rsidR="00C428D0">
        <w:rPr>
          <w:sz w:val="22"/>
          <w:szCs w:val="22"/>
        </w:rPr>
        <w:t xml:space="preserve">  </w:t>
      </w:r>
      <w:r w:rsidRPr="00DD699B" w:rsidR="00C428D0">
        <w:rPr>
          <w:b/>
          <w:bCs/>
          <w:i/>
          <w:iCs/>
          <w:sz w:val="22"/>
          <w:szCs w:val="22"/>
        </w:rPr>
        <w:t xml:space="preserve">Q/C:  Governors asked </w:t>
      </w:r>
      <w:r w:rsidRPr="00DD699B" w:rsidR="00DD699B">
        <w:rPr>
          <w:b/>
          <w:bCs/>
          <w:i/>
          <w:iCs/>
          <w:sz w:val="22"/>
          <w:szCs w:val="22"/>
        </w:rPr>
        <w:t xml:space="preserve">how reasonable adjustments were </w:t>
      </w:r>
      <w:proofErr w:type="gramStart"/>
      <w:r w:rsidRPr="00DD699B" w:rsidR="00DD699B">
        <w:rPr>
          <w:b/>
          <w:bCs/>
          <w:i/>
          <w:iCs/>
          <w:sz w:val="22"/>
          <w:szCs w:val="22"/>
        </w:rPr>
        <w:t>funded, if</w:t>
      </w:r>
      <w:proofErr w:type="gramEnd"/>
      <w:r w:rsidRPr="00DD699B" w:rsidR="00DD699B">
        <w:rPr>
          <w:b/>
          <w:bCs/>
          <w:i/>
          <w:iCs/>
          <w:sz w:val="22"/>
          <w:szCs w:val="22"/>
        </w:rPr>
        <w:t xml:space="preserve"> they incurred significant expense.</w:t>
      </w:r>
      <w:r w:rsidR="00DD699B">
        <w:rPr>
          <w:sz w:val="22"/>
          <w:szCs w:val="22"/>
        </w:rPr>
        <w:t xml:space="preserve">  JM replied that this was a matter for negotiation and cooperation between the school and the Council.  The Council was legally obliged to provide every child with </w:t>
      </w:r>
      <w:proofErr w:type="gramStart"/>
      <w:r w:rsidR="00DD699B">
        <w:rPr>
          <w:sz w:val="22"/>
          <w:szCs w:val="22"/>
        </w:rPr>
        <w:t>schooling, and</w:t>
      </w:r>
      <w:proofErr w:type="gramEnd"/>
      <w:r w:rsidR="00DD699B">
        <w:rPr>
          <w:sz w:val="22"/>
          <w:szCs w:val="22"/>
        </w:rPr>
        <w:t xml:space="preserve"> could potentially assist with funding.  They could also potentially secure a school place for a child elsewhere.</w:t>
      </w:r>
    </w:p>
    <w:p w:rsidRPr="00133C63" w:rsidR="003E4B72" w:rsidP="00D472AC" w:rsidRDefault="003E4B72" w14:paraId="211C70E9" w14:textId="669C6983">
      <w:pPr>
        <w:pStyle w:val="ListParagraph"/>
        <w:spacing w:after="120"/>
        <w:ind w:left="357"/>
        <w:contextualSpacing w:val="0"/>
        <w:rPr>
          <w:b/>
          <w:bCs/>
          <w:sz w:val="22"/>
          <w:szCs w:val="22"/>
        </w:rPr>
      </w:pPr>
      <w:r>
        <w:rPr>
          <w:sz w:val="22"/>
          <w:szCs w:val="22"/>
        </w:rPr>
        <w:t xml:space="preserve">In </w:t>
      </w:r>
      <w:r w:rsidR="00480DE4">
        <w:rPr>
          <w:sz w:val="22"/>
          <w:szCs w:val="22"/>
        </w:rPr>
        <w:t>conclusion</w:t>
      </w:r>
      <w:r>
        <w:rPr>
          <w:sz w:val="22"/>
          <w:szCs w:val="22"/>
        </w:rPr>
        <w:t xml:space="preserve">, JM said that the school’s legal responsibilities for safeguarding and equalities were paramount, and all Governors needed to fully understand those responsibilities.  </w:t>
      </w:r>
      <w:r w:rsidRPr="00133C63">
        <w:rPr>
          <w:b/>
          <w:bCs/>
          <w:sz w:val="22"/>
          <w:szCs w:val="22"/>
        </w:rPr>
        <w:t xml:space="preserve">ACTION:  All remaining Governors to complete the two NGA Equality and Diversity </w:t>
      </w:r>
      <w:proofErr w:type="gramStart"/>
      <w:r w:rsidRPr="00133C63">
        <w:rPr>
          <w:b/>
          <w:bCs/>
          <w:sz w:val="22"/>
          <w:szCs w:val="22"/>
        </w:rPr>
        <w:t>courses, and</w:t>
      </w:r>
      <w:proofErr w:type="gramEnd"/>
      <w:r w:rsidRPr="00133C63">
        <w:rPr>
          <w:b/>
          <w:bCs/>
          <w:sz w:val="22"/>
          <w:szCs w:val="22"/>
        </w:rPr>
        <w:t xml:space="preserve"> notify JA when they had done so.</w:t>
      </w:r>
      <w:r w:rsidRPr="00133C63" w:rsidR="00C428D0">
        <w:rPr>
          <w:b/>
          <w:bCs/>
          <w:sz w:val="22"/>
          <w:szCs w:val="22"/>
        </w:rPr>
        <w:t xml:space="preserve"> </w:t>
      </w:r>
    </w:p>
    <w:p w:rsidR="00216710" w:rsidP="00216710" w:rsidRDefault="00392534" w14:paraId="759DECCA" w14:textId="47221111">
      <w:pPr>
        <w:pStyle w:val="ListParagraph"/>
        <w:spacing w:after="120"/>
        <w:ind w:left="357"/>
        <w:contextualSpacing w:val="0"/>
        <w:rPr>
          <w:sz w:val="22"/>
          <w:szCs w:val="22"/>
        </w:rPr>
      </w:pPr>
      <w:r w:rsidRPr="009B3410">
        <w:rPr>
          <w:i/>
          <w:iCs/>
          <w:sz w:val="22"/>
          <w:szCs w:val="22"/>
        </w:rPr>
        <w:t xml:space="preserve">Governor </w:t>
      </w:r>
      <w:r w:rsidR="00480DE4">
        <w:rPr>
          <w:i/>
          <w:iCs/>
          <w:sz w:val="22"/>
          <w:szCs w:val="22"/>
        </w:rPr>
        <w:t xml:space="preserve">Monitoring: </w:t>
      </w:r>
      <w:r w:rsidR="00480DE4">
        <w:rPr>
          <w:sz w:val="22"/>
          <w:szCs w:val="22"/>
        </w:rPr>
        <w:t>ER’s report on EYFS was in the pack</w:t>
      </w:r>
      <w:r w:rsidR="000B499D">
        <w:rPr>
          <w:sz w:val="22"/>
          <w:szCs w:val="22"/>
        </w:rPr>
        <w:t>.  She said that it had been a very encouraging visit, and she had also learnt a lot about her responsibilities as a Link Governor.</w:t>
      </w:r>
    </w:p>
    <w:p w:rsidR="000B499D" w:rsidP="6F3596DD" w:rsidRDefault="000B499D" w14:paraId="00F593B1" w14:textId="679DBE7D">
      <w:pPr>
        <w:pStyle w:val="ListParagraph"/>
        <w:spacing w:after="120"/>
        <w:ind w:left="357"/>
        <w:rPr>
          <w:b w:val="1"/>
          <w:bCs w:val="1"/>
          <w:sz w:val="22"/>
          <w:szCs w:val="22"/>
        </w:rPr>
      </w:pPr>
      <w:r w:rsidRPr="6F3596DD" w:rsidR="000B499D">
        <w:rPr>
          <w:i w:val="1"/>
          <w:iCs w:val="1"/>
          <w:sz w:val="22"/>
          <w:szCs w:val="22"/>
        </w:rPr>
        <w:t>Succession Planning:</w:t>
      </w:r>
      <w:r w:rsidRPr="6F3596DD" w:rsidR="000B499D">
        <w:rPr>
          <w:sz w:val="22"/>
          <w:szCs w:val="22"/>
        </w:rPr>
        <w:t xml:space="preserve">  JM reminded Governors that there would be Chair and Vice Chair elections at the September FGB, and if they wanted to </w:t>
      </w:r>
      <w:proofErr w:type="gramStart"/>
      <w:r w:rsidRPr="6F3596DD" w:rsidR="000B499D">
        <w:rPr>
          <w:sz w:val="22"/>
          <w:szCs w:val="22"/>
        </w:rPr>
        <w:t>stand</w:t>
      </w:r>
      <w:proofErr w:type="gramEnd"/>
      <w:r w:rsidRPr="6F3596DD" w:rsidR="000B499D">
        <w:rPr>
          <w:sz w:val="22"/>
          <w:szCs w:val="22"/>
        </w:rPr>
        <w:t xml:space="preserve"> they should notify JA over the Summer. </w:t>
      </w:r>
      <w:r w:rsidRPr="6F3596DD" w:rsidR="000B499D">
        <w:rPr>
          <w:b w:val="1"/>
          <w:bCs w:val="1"/>
          <w:sz w:val="22"/>
          <w:szCs w:val="22"/>
        </w:rPr>
        <w:t>ACTION: All Governors.</w:t>
      </w:r>
      <w:r w:rsidRPr="6F3596DD" w:rsidR="000B499D">
        <w:rPr>
          <w:sz w:val="22"/>
          <w:szCs w:val="22"/>
        </w:rPr>
        <w:t xml:space="preserve">  GB notified FGB that she would be standing down as Foundation Governor in </w:t>
      </w:r>
      <w:r w:rsidRPr="6F3596DD" w:rsidR="26F44507">
        <w:rPr>
          <w:sz w:val="22"/>
          <w:szCs w:val="22"/>
        </w:rPr>
        <w:t xml:space="preserve">April </w:t>
      </w:r>
      <w:r w:rsidRPr="6F3596DD" w:rsidR="000B499D">
        <w:rPr>
          <w:sz w:val="22"/>
          <w:szCs w:val="22"/>
        </w:rPr>
        <w:t xml:space="preserve">2023.  AM’s current term also ended in May 2023.  CG agreed to </w:t>
      </w:r>
      <w:r w:rsidRPr="6F3596DD" w:rsidR="00BC63C5">
        <w:rPr>
          <w:sz w:val="22"/>
          <w:szCs w:val="22"/>
        </w:rPr>
        <w:t xml:space="preserve">give some thought to possible candidates for Foundation Governor.  </w:t>
      </w:r>
      <w:r w:rsidRPr="6F3596DD" w:rsidR="00BC63C5">
        <w:rPr>
          <w:b w:val="1"/>
          <w:bCs w:val="1"/>
          <w:sz w:val="22"/>
          <w:szCs w:val="22"/>
        </w:rPr>
        <w:t>ACTION: CG</w:t>
      </w:r>
    </w:p>
    <w:p w:rsidR="00D86227" w:rsidP="00216710" w:rsidRDefault="00D86227" w14:paraId="54C59A02" w14:textId="58E94644">
      <w:pPr>
        <w:pStyle w:val="ListParagraph"/>
        <w:spacing w:after="120"/>
        <w:ind w:left="357"/>
        <w:contextualSpacing w:val="0"/>
        <w:rPr>
          <w:sz w:val="22"/>
          <w:szCs w:val="22"/>
        </w:rPr>
      </w:pPr>
      <w:r>
        <w:rPr>
          <w:i/>
          <w:iCs/>
          <w:sz w:val="22"/>
          <w:szCs w:val="22"/>
        </w:rPr>
        <w:t>Vision and Ethos:</w:t>
      </w:r>
      <w:r>
        <w:rPr>
          <w:b/>
          <w:bCs/>
          <w:sz w:val="22"/>
          <w:szCs w:val="22"/>
        </w:rPr>
        <w:t xml:space="preserve"> </w:t>
      </w:r>
      <w:r w:rsidRPr="00D86227">
        <w:rPr>
          <w:sz w:val="22"/>
          <w:szCs w:val="22"/>
        </w:rPr>
        <w:t>JM reported that there would be renewed focus on the Visi</w:t>
      </w:r>
      <w:r w:rsidR="00C56459">
        <w:rPr>
          <w:sz w:val="22"/>
          <w:szCs w:val="22"/>
        </w:rPr>
        <w:t>on</w:t>
      </w:r>
      <w:r w:rsidRPr="00C56459" w:rsidR="00C56459">
        <w:rPr>
          <w:sz w:val="22"/>
          <w:szCs w:val="22"/>
        </w:rPr>
        <w:t xml:space="preserve"> </w:t>
      </w:r>
      <w:r w:rsidRPr="00D86227" w:rsidR="00C56459">
        <w:rPr>
          <w:sz w:val="22"/>
          <w:szCs w:val="22"/>
        </w:rPr>
        <w:t>in September</w:t>
      </w:r>
      <w:r w:rsidR="00C56459">
        <w:rPr>
          <w:sz w:val="22"/>
          <w:szCs w:val="22"/>
        </w:rPr>
        <w:t>, in particular the SWOT, strategic priorities and how they linked to the school’s Vision and Ethos</w:t>
      </w:r>
      <w:r w:rsidRPr="00D86227">
        <w:rPr>
          <w:sz w:val="22"/>
          <w:szCs w:val="22"/>
        </w:rPr>
        <w:t>.</w:t>
      </w:r>
    </w:p>
    <w:p w:rsidRPr="00D86227" w:rsidR="00D86227" w:rsidP="00216710" w:rsidRDefault="001B6833" w14:paraId="2816C929" w14:textId="48CD2A1C">
      <w:pPr>
        <w:pStyle w:val="ListParagraph"/>
        <w:spacing w:after="120"/>
        <w:ind w:left="357"/>
        <w:contextualSpacing w:val="0"/>
        <w:rPr>
          <w:sz w:val="22"/>
          <w:szCs w:val="22"/>
        </w:rPr>
      </w:pPr>
      <w:r w:rsidRPr="00133C63">
        <w:rPr>
          <w:i/>
          <w:iCs/>
          <w:sz w:val="22"/>
          <w:szCs w:val="22"/>
        </w:rPr>
        <w:t>2022-23 Calendar of meetings</w:t>
      </w:r>
      <w:r w:rsidRPr="001B6833">
        <w:rPr>
          <w:sz w:val="22"/>
          <w:szCs w:val="22"/>
        </w:rPr>
        <w:t>:</w:t>
      </w:r>
      <w:r>
        <w:rPr>
          <w:sz w:val="22"/>
          <w:szCs w:val="22"/>
        </w:rPr>
        <w:t xml:space="preserve">  JA had drafted a schedule and a copy was in the pack.  JM and DJ requested that the March 2023 FEPC meetings be held consecutively on the same day, 28-3-23, to allow sufficient time for budget setting.  </w:t>
      </w:r>
      <w:r w:rsidRPr="001B6833">
        <w:rPr>
          <w:b/>
          <w:bCs/>
          <w:sz w:val="22"/>
          <w:szCs w:val="22"/>
        </w:rPr>
        <w:t>ACTION: JA</w:t>
      </w:r>
    </w:p>
    <w:p w:rsidRPr="00D86227" w:rsidR="00D86227" w:rsidP="00D86227" w:rsidRDefault="00D86227" w14:paraId="4442C88C" w14:textId="07942339">
      <w:pPr>
        <w:pStyle w:val="ListParagraph"/>
        <w:numPr>
          <w:ilvl w:val="0"/>
          <w:numId w:val="1"/>
        </w:numPr>
        <w:spacing w:after="120"/>
        <w:contextualSpacing w:val="0"/>
        <w:rPr>
          <w:b/>
          <w:bCs/>
          <w:sz w:val="22"/>
          <w:szCs w:val="22"/>
        </w:rPr>
      </w:pPr>
      <w:r w:rsidRPr="00D86227">
        <w:rPr>
          <w:b/>
          <w:bCs/>
          <w:sz w:val="22"/>
          <w:szCs w:val="22"/>
        </w:rPr>
        <w:t>Any Other Business:</w:t>
      </w:r>
    </w:p>
    <w:p w:rsidRPr="00480DE4" w:rsidR="00D86227" w:rsidP="00D86227" w:rsidRDefault="00D86227" w14:paraId="5917E512" w14:textId="33D354FA">
      <w:pPr>
        <w:pStyle w:val="ListParagraph"/>
        <w:spacing w:after="120"/>
        <w:ind w:left="360"/>
        <w:contextualSpacing w:val="0"/>
        <w:rPr>
          <w:sz w:val="22"/>
          <w:szCs w:val="22"/>
        </w:rPr>
      </w:pPr>
      <w:r w:rsidRPr="00D86227">
        <w:rPr>
          <w:i/>
          <w:iCs/>
          <w:sz w:val="22"/>
          <w:szCs w:val="22"/>
        </w:rPr>
        <w:t>PE report on the school website:</w:t>
      </w:r>
      <w:r>
        <w:rPr>
          <w:sz w:val="22"/>
          <w:szCs w:val="22"/>
        </w:rPr>
        <w:t xml:space="preserve"> This had already been covered under Item 11.</w:t>
      </w:r>
    </w:p>
    <w:p w:rsidR="008C3A2A" w:rsidP="00660319" w:rsidRDefault="00660319" w14:paraId="0FEE1804" w14:textId="77777777">
      <w:pPr>
        <w:pStyle w:val="ListParagraph"/>
        <w:numPr>
          <w:ilvl w:val="0"/>
          <w:numId w:val="1"/>
        </w:numPr>
        <w:spacing w:after="120"/>
        <w:contextualSpacing w:val="0"/>
        <w:rPr>
          <w:sz w:val="22"/>
          <w:szCs w:val="22"/>
        </w:rPr>
      </w:pPr>
      <w:r w:rsidRPr="00660319">
        <w:rPr>
          <w:b/>
          <w:bCs/>
          <w:sz w:val="22"/>
          <w:szCs w:val="22"/>
        </w:rPr>
        <w:t>FGB Forward Plan</w:t>
      </w:r>
    </w:p>
    <w:p w:rsidRPr="00133C63" w:rsidR="001B6833" w:rsidP="00133C63" w:rsidRDefault="00660319" w14:paraId="017BBA02" w14:textId="44646D54">
      <w:pPr>
        <w:pStyle w:val="ListParagraph"/>
        <w:spacing w:after="120"/>
        <w:ind w:left="360"/>
        <w:contextualSpacing w:val="0"/>
        <w:rPr>
          <w:sz w:val="22"/>
          <w:szCs w:val="22"/>
        </w:rPr>
      </w:pPr>
      <w:r>
        <w:rPr>
          <w:sz w:val="22"/>
          <w:szCs w:val="22"/>
        </w:rPr>
        <w:t>Governors noted the FGB Forward Plan, which was included in the pack.</w:t>
      </w:r>
    </w:p>
    <w:p w:rsidR="008C3A2A" w:rsidP="00B521AF" w:rsidRDefault="002F2FD5" w14:paraId="1CFA0F85" w14:textId="39DD7FC7">
      <w:pPr>
        <w:pStyle w:val="ListParagraph"/>
        <w:numPr>
          <w:ilvl w:val="0"/>
          <w:numId w:val="1"/>
        </w:numPr>
        <w:spacing w:after="120"/>
        <w:contextualSpacing w:val="0"/>
        <w:rPr>
          <w:sz w:val="22"/>
          <w:szCs w:val="22"/>
        </w:rPr>
      </w:pPr>
      <w:r w:rsidRPr="00C1211D">
        <w:rPr>
          <w:b/>
          <w:bCs/>
          <w:sz w:val="22"/>
          <w:szCs w:val="22"/>
        </w:rPr>
        <w:t>Clerk’s Notices</w:t>
      </w:r>
    </w:p>
    <w:p w:rsidR="001B6833" w:rsidP="001B6833" w:rsidRDefault="001B6833" w14:paraId="13D63ECF" w14:textId="77777777">
      <w:pPr>
        <w:pStyle w:val="ListParagraph"/>
        <w:spacing w:after="120"/>
        <w:ind w:left="360"/>
        <w:contextualSpacing w:val="0"/>
        <w:rPr>
          <w:b/>
          <w:bCs/>
          <w:sz w:val="22"/>
          <w:szCs w:val="22"/>
        </w:rPr>
      </w:pPr>
      <w:r>
        <w:rPr>
          <w:sz w:val="22"/>
          <w:szCs w:val="22"/>
        </w:rPr>
        <w:t xml:space="preserve">JA had attended the Dorset Council Clerk’s Briefing on 14-6-22.  The focus of the Briefing was:  the Clerk’s role in managing exclusions; and the clerk’s role in ensuring Governors keep </w:t>
      </w:r>
      <w:proofErr w:type="gramStart"/>
      <w:r>
        <w:rPr>
          <w:sz w:val="22"/>
          <w:szCs w:val="22"/>
        </w:rPr>
        <w:t>up-to-date</w:t>
      </w:r>
      <w:proofErr w:type="gramEnd"/>
      <w:r>
        <w:rPr>
          <w:sz w:val="22"/>
          <w:szCs w:val="22"/>
        </w:rPr>
        <w:t xml:space="preserve"> with training.  He would add the slides to </w:t>
      </w:r>
      <w:proofErr w:type="spellStart"/>
      <w:r>
        <w:rPr>
          <w:sz w:val="22"/>
          <w:szCs w:val="22"/>
        </w:rPr>
        <w:t>Sharepoint</w:t>
      </w:r>
      <w:proofErr w:type="spellEnd"/>
      <w:r>
        <w:rPr>
          <w:sz w:val="22"/>
          <w:szCs w:val="22"/>
        </w:rPr>
        <w:t xml:space="preserve">.  </w:t>
      </w:r>
      <w:r w:rsidRPr="002D1EF4">
        <w:rPr>
          <w:b/>
          <w:bCs/>
          <w:sz w:val="22"/>
          <w:szCs w:val="22"/>
        </w:rPr>
        <w:t>ACTION: JA</w:t>
      </w:r>
    </w:p>
    <w:p w:rsidRPr="00BF4819" w:rsidR="00C1211D" w:rsidP="002F2FD5" w:rsidRDefault="00C1211D" w14:paraId="63376F08" w14:textId="75C13A0F">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r>
      <w:r w:rsidR="008C3A2A">
        <w:rPr>
          <w:sz w:val="22"/>
          <w:szCs w:val="22"/>
        </w:rPr>
        <w:t>2</w:t>
      </w:r>
      <w:r w:rsidR="0079342C">
        <w:rPr>
          <w:sz w:val="22"/>
          <w:szCs w:val="22"/>
        </w:rPr>
        <w:t>0 September</w:t>
      </w:r>
      <w:r w:rsidR="00660319">
        <w:rPr>
          <w:sz w:val="22"/>
          <w:szCs w:val="22"/>
        </w:rPr>
        <w:t xml:space="preserve"> 2022</w:t>
      </w:r>
      <w:r w:rsidR="00D5527D">
        <w:rPr>
          <w:sz w:val="22"/>
          <w:szCs w:val="22"/>
        </w:rPr>
        <w:t xml:space="preserve"> at 4:30pm.  </w:t>
      </w:r>
    </w:p>
    <w:p w:rsidRPr="00C1211D" w:rsidR="00C1211D" w:rsidP="009B401A" w:rsidRDefault="00C1211D" w14:paraId="2FFF9B8E" w14:textId="7764E402">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Pr="009B401A" w:rsidR="00C1211D" w:rsidTr="00F05C6F" w14:paraId="36566CC8" w14:textId="77777777">
        <w:trPr>
          <w:tblHeader/>
        </w:trPr>
        <w:tc>
          <w:tcPr>
            <w:tcW w:w="988" w:type="dxa"/>
            <w:vAlign w:val="center"/>
          </w:tcPr>
          <w:p w:rsidRPr="009B401A" w:rsidR="00C1211D" w:rsidP="00C16C8D" w:rsidRDefault="00C1211D" w14:paraId="7BFF6F73" w14:textId="77777777">
            <w:pPr>
              <w:spacing w:after="120"/>
              <w:jc w:val="center"/>
              <w:rPr>
                <w:sz w:val="20"/>
                <w:szCs w:val="20"/>
              </w:rPr>
            </w:pPr>
            <w:r w:rsidRPr="009B401A">
              <w:rPr>
                <w:sz w:val="20"/>
                <w:szCs w:val="20"/>
              </w:rPr>
              <w:t>Item no.</w:t>
            </w:r>
          </w:p>
        </w:tc>
        <w:tc>
          <w:tcPr>
            <w:tcW w:w="5244" w:type="dxa"/>
            <w:vAlign w:val="center"/>
          </w:tcPr>
          <w:p w:rsidRPr="009B401A" w:rsidR="00C1211D" w:rsidP="00C16C8D" w:rsidRDefault="00C1211D" w14:paraId="116378F4" w14:textId="77777777">
            <w:pPr>
              <w:spacing w:after="120"/>
              <w:jc w:val="center"/>
              <w:rPr>
                <w:sz w:val="20"/>
                <w:szCs w:val="20"/>
              </w:rPr>
            </w:pPr>
            <w:r w:rsidRPr="009B401A">
              <w:rPr>
                <w:sz w:val="20"/>
                <w:szCs w:val="20"/>
              </w:rPr>
              <w:t>Action</w:t>
            </w:r>
          </w:p>
        </w:tc>
        <w:tc>
          <w:tcPr>
            <w:tcW w:w="1276" w:type="dxa"/>
            <w:vAlign w:val="center"/>
          </w:tcPr>
          <w:p w:rsidRPr="009B401A" w:rsidR="00C1211D" w:rsidP="00C16C8D" w:rsidRDefault="00C1211D" w14:paraId="3023EAF4" w14:textId="77777777">
            <w:pPr>
              <w:spacing w:after="120"/>
              <w:jc w:val="center"/>
              <w:rPr>
                <w:sz w:val="20"/>
                <w:szCs w:val="20"/>
              </w:rPr>
            </w:pPr>
            <w:r w:rsidRPr="009B401A">
              <w:rPr>
                <w:sz w:val="20"/>
                <w:szCs w:val="20"/>
              </w:rPr>
              <w:t>Owner</w:t>
            </w:r>
          </w:p>
        </w:tc>
        <w:tc>
          <w:tcPr>
            <w:tcW w:w="1508" w:type="dxa"/>
            <w:vAlign w:val="center"/>
          </w:tcPr>
          <w:p w:rsidRPr="009B401A" w:rsidR="00C1211D" w:rsidP="00C16C8D" w:rsidRDefault="00C1211D" w14:paraId="6CF962F6" w14:textId="77777777">
            <w:pPr>
              <w:spacing w:after="120"/>
              <w:jc w:val="center"/>
              <w:rPr>
                <w:sz w:val="20"/>
                <w:szCs w:val="20"/>
              </w:rPr>
            </w:pPr>
            <w:r w:rsidRPr="009B401A">
              <w:rPr>
                <w:sz w:val="20"/>
                <w:szCs w:val="20"/>
              </w:rPr>
              <w:t>By when</w:t>
            </w:r>
          </w:p>
        </w:tc>
      </w:tr>
      <w:tr w:rsidRPr="009B401A" w:rsidR="00C1211D" w:rsidTr="71DA71BB" w14:paraId="4F8F1402" w14:textId="77777777">
        <w:tc>
          <w:tcPr>
            <w:tcW w:w="988" w:type="dxa"/>
          </w:tcPr>
          <w:p w:rsidRPr="009B401A" w:rsidR="00C1211D" w:rsidP="00C16C8D" w:rsidRDefault="0079342C" w14:paraId="2C980069" w14:textId="395CE5F1">
            <w:pPr>
              <w:spacing w:after="120"/>
              <w:jc w:val="center"/>
              <w:rPr>
                <w:sz w:val="20"/>
                <w:szCs w:val="20"/>
              </w:rPr>
            </w:pPr>
            <w:r>
              <w:rPr>
                <w:sz w:val="20"/>
                <w:szCs w:val="20"/>
              </w:rPr>
              <w:t>4(</w:t>
            </w:r>
            <w:proofErr w:type="spellStart"/>
            <w:r>
              <w:rPr>
                <w:sz w:val="20"/>
                <w:szCs w:val="20"/>
              </w:rPr>
              <w:t>i</w:t>
            </w:r>
            <w:proofErr w:type="spellEnd"/>
            <w:r>
              <w:rPr>
                <w:sz w:val="20"/>
                <w:szCs w:val="20"/>
              </w:rPr>
              <w:t>)</w:t>
            </w:r>
          </w:p>
        </w:tc>
        <w:tc>
          <w:tcPr>
            <w:tcW w:w="5244" w:type="dxa"/>
          </w:tcPr>
          <w:p w:rsidRPr="009B401A" w:rsidR="00C1211D" w:rsidP="00C16C8D" w:rsidRDefault="0079342C" w14:paraId="5E54881F" w14:textId="4AA2BB11">
            <w:pPr>
              <w:spacing w:after="120"/>
              <w:rPr>
                <w:sz w:val="20"/>
                <w:szCs w:val="20"/>
              </w:rPr>
            </w:pPr>
            <w:r>
              <w:rPr>
                <w:sz w:val="20"/>
                <w:szCs w:val="20"/>
              </w:rPr>
              <w:t>Further consider the ideas for promotion of the school as detailed</w:t>
            </w:r>
          </w:p>
        </w:tc>
        <w:tc>
          <w:tcPr>
            <w:tcW w:w="1276" w:type="dxa"/>
          </w:tcPr>
          <w:p w:rsidRPr="009B401A" w:rsidR="00C1211D" w:rsidP="00C16C8D" w:rsidRDefault="0079342C" w14:paraId="6BF6EE24" w14:textId="4D3701C6">
            <w:pPr>
              <w:spacing w:after="120"/>
              <w:jc w:val="center"/>
              <w:rPr>
                <w:sz w:val="20"/>
                <w:szCs w:val="20"/>
              </w:rPr>
            </w:pPr>
            <w:r>
              <w:rPr>
                <w:sz w:val="20"/>
                <w:szCs w:val="20"/>
              </w:rPr>
              <w:t>LG/JM</w:t>
            </w:r>
          </w:p>
        </w:tc>
        <w:tc>
          <w:tcPr>
            <w:tcW w:w="1508" w:type="dxa"/>
          </w:tcPr>
          <w:p w:rsidRPr="009B401A" w:rsidR="00C1211D" w:rsidP="00C16C8D" w:rsidRDefault="008C2B7B" w14:paraId="7B1AD5F5" w14:textId="04514CDC">
            <w:pPr>
              <w:spacing w:after="120"/>
              <w:jc w:val="center"/>
              <w:rPr>
                <w:sz w:val="20"/>
                <w:szCs w:val="20"/>
              </w:rPr>
            </w:pPr>
            <w:r>
              <w:rPr>
                <w:sz w:val="20"/>
                <w:szCs w:val="20"/>
              </w:rPr>
              <w:t>Next FGB</w:t>
            </w:r>
          </w:p>
        </w:tc>
      </w:tr>
      <w:tr w:rsidRPr="009B401A" w:rsidR="00C1211D" w:rsidTr="71DA71BB" w14:paraId="33E75E8D" w14:textId="77777777">
        <w:tc>
          <w:tcPr>
            <w:tcW w:w="988" w:type="dxa"/>
          </w:tcPr>
          <w:p w:rsidRPr="009B401A" w:rsidR="00C1211D" w:rsidP="00C16C8D" w:rsidRDefault="0079342C" w14:paraId="3EFF823E" w14:textId="0BCD222F">
            <w:pPr>
              <w:spacing w:after="120"/>
              <w:jc w:val="center"/>
              <w:rPr>
                <w:sz w:val="20"/>
                <w:szCs w:val="20"/>
              </w:rPr>
            </w:pPr>
            <w:r>
              <w:rPr>
                <w:sz w:val="20"/>
                <w:szCs w:val="20"/>
              </w:rPr>
              <w:t>4(iii)</w:t>
            </w:r>
          </w:p>
        </w:tc>
        <w:tc>
          <w:tcPr>
            <w:tcW w:w="5244" w:type="dxa"/>
          </w:tcPr>
          <w:p w:rsidRPr="009B401A" w:rsidR="00C1211D" w:rsidP="00C16C8D" w:rsidRDefault="0079342C" w14:paraId="6B34657A" w14:textId="529E7D2D">
            <w:pPr>
              <w:spacing w:after="120"/>
              <w:rPr>
                <w:sz w:val="20"/>
                <w:szCs w:val="20"/>
              </w:rPr>
            </w:pPr>
            <w:r>
              <w:rPr>
                <w:sz w:val="20"/>
                <w:szCs w:val="20"/>
              </w:rPr>
              <w:t>Circulate draft response to SEND Green Paper</w:t>
            </w:r>
          </w:p>
        </w:tc>
        <w:tc>
          <w:tcPr>
            <w:tcW w:w="1276" w:type="dxa"/>
          </w:tcPr>
          <w:p w:rsidRPr="009B401A" w:rsidR="00C1211D" w:rsidP="00C16C8D" w:rsidRDefault="0079342C" w14:paraId="5425FB2C" w14:textId="563CBBDB">
            <w:pPr>
              <w:spacing w:after="120"/>
              <w:jc w:val="center"/>
              <w:rPr>
                <w:sz w:val="20"/>
                <w:szCs w:val="20"/>
              </w:rPr>
            </w:pPr>
            <w:r>
              <w:rPr>
                <w:sz w:val="20"/>
                <w:szCs w:val="20"/>
              </w:rPr>
              <w:t>ER</w:t>
            </w:r>
          </w:p>
        </w:tc>
        <w:tc>
          <w:tcPr>
            <w:tcW w:w="1508" w:type="dxa"/>
          </w:tcPr>
          <w:p w:rsidRPr="009B401A" w:rsidR="000B557B" w:rsidP="000B557B" w:rsidRDefault="0079342C" w14:paraId="50219895" w14:textId="0AA7333F">
            <w:pPr>
              <w:spacing w:after="120"/>
              <w:jc w:val="center"/>
              <w:rPr>
                <w:sz w:val="20"/>
                <w:szCs w:val="20"/>
              </w:rPr>
            </w:pPr>
            <w:r>
              <w:rPr>
                <w:sz w:val="20"/>
                <w:szCs w:val="20"/>
              </w:rPr>
              <w:t>Mid July</w:t>
            </w:r>
          </w:p>
        </w:tc>
      </w:tr>
      <w:tr w:rsidRPr="009B401A" w:rsidR="004D620C" w:rsidTr="71DA71BB" w14:paraId="5F2FFC32" w14:textId="77777777">
        <w:tc>
          <w:tcPr>
            <w:tcW w:w="988" w:type="dxa"/>
          </w:tcPr>
          <w:p w:rsidR="004D620C" w:rsidP="00C16C8D" w:rsidRDefault="004D620C" w14:paraId="68363BEA" w14:textId="2708372C">
            <w:pPr>
              <w:spacing w:after="120"/>
              <w:jc w:val="center"/>
              <w:rPr>
                <w:sz w:val="20"/>
                <w:szCs w:val="20"/>
              </w:rPr>
            </w:pPr>
            <w:r>
              <w:rPr>
                <w:sz w:val="20"/>
                <w:szCs w:val="20"/>
              </w:rPr>
              <w:t>4(vi) and 1</w:t>
            </w:r>
            <w:r w:rsidR="00217CC0">
              <w:rPr>
                <w:sz w:val="20"/>
                <w:szCs w:val="20"/>
              </w:rPr>
              <w:t>3</w:t>
            </w:r>
          </w:p>
        </w:tc>
        <w:tc>
          <w:tcPr>
            <w:tcW w:w="5244" w:type="dxa"/>
          </w:tcPr>
          <w:p w:rsidR="004D620C" w:rsidP="00C16C8D" w:rsidRDefault="004D620C" w14:paraId="03A57FFD" w14:textId="15CD9C04">
            <w:pPr>
              <w:spacing w:after="120"/>
              <w:rPr>
                <w:sz w:val="20"/>
                <w:szCs w:val="20"/>
              </w:rPr>
            </w:pPr>
            <w:r>
              <w:rPr>
                <w:sz w:val="20"/>
                <w:szCs w:val="20"/>
              </w:rPr>
              <w:t>Complete both EDI training courses (via NGA) and notify JA</w:t>
            </w:r>
          </w:p>
        </w:tc>
        <w:tc>
          <w:tcPr>
            <w:tcW w:w="1276" w:type="dxa"/>
          </w:tcPr>
          <w:p w:rsidR="004D620C" w:rsidP="00C16C8D" w:rsidRDefault="004D620C" w14:paraId="7F2BC9AC" w14:textId="3920003D">
            <w:pPr>
              <w:spacing w:after="120"/>
              <w:jc w:val="center"/>
              <w:rPr>
                <w:sz w:val="20"/>
                <w:szCs w:val="20"/>
              </w:rPr>
            </w:pPr>
            <w:r>
              <w:rPr>
                <w:sz w:val="20"/>
                <w:szCs w:val="20"/>
              </w:rPr>
              <w:t>All remaining Governors</w:t>
            </w:r>
          </w:p>
        </w:tc>
        <w:tc>
          <w:tcPr>
            <w:tcW w:w="1508" w:type="dxa"/>
          </w:tcPr>
          <w:p w:rsidR="004D620C" w:rsidP="00C16C8D" w:rsidRDefault="004D620C" w14:paraId="4DE4D79A" w14:textId="3C043E11">
            <w:pPr>
              <w:spacing w:after="120"/>
              <w:jc w:val="center"/>
              <w:rPr>
                <w:sz w:val="20"/>
                <w:szCs w:val="20"/>
              </w:rPr>
            </w:pPr>
            <w:r>
              <w:rPr>
                <w:sz w:val="20"/>
                <w:szCs w:val="20"/>
              </w:rPr>
              <w:t>Next FGB</w:t>
            </w:r>
          </w:p>
        </w:tc>
      </w:tr>
      <w:tr w:rsidRPr="009B401A" w:rsidR="00D26C7C" w:rsidTr="71DA71BB" w14:paraId="299FCD32" w14:textId="77777777">
        <w:tc>
          <w:tcPr>
            <w:tcW w:w="988" w:type="dxa"/>
          </w:tcPr>
          <w:p w:rsidRPr="009B401A" w:rsidR="00D26C7C" w:rsidP="00C16C8D" w:rsidRDefault="004D620C" w14:paraId="2E437884" w14:textId="5F8E28D4">
            <w:pPr>
              <w:spacing w:after="120"/>
              <w:jc w:val="center"/>
              <w:rPr>
                <w:sz w:val="20"/>
                <w:szCs w:val="20"/>
              </w:rPr>
            </w:pPr>
            <w:r>
              <w:rPr>
                <w:sz w:val="20"/>
                <w:szCs w:val="20"/>
              </w:rPr>
              <w:t>4 (vii)</w:t>
            </w:r>
          </w:p>
        </w:tc>
        <w:tc>
          <w:tcPr>
            <w:tcW w:w="5244" w:type="dxa"/>
          </w:tcPr>
          <w:p w:rsidRPr="009B401A" w:rsidR="00D26C7C" w:rsidP="00C16C8D" w:rsidRDefault="004D620C" w14:paraId="6D73312C" w14:textId="685A654F">
            <w:pPr>
              <w:spacing w:after="120"/>
              <w:rPr>
                <w:sz w:val="20"/>
                <w:szCs w:val="20"/>
              </w:rPr>
            </w:pPr>
            <w:r>
              <w:rPr>
                <w:sz w:val="20"/>
                <w:szCs w:val="20"/>
              </w:rPr>
              <w:t>Complete PREVENT o</w:t>
            </w:r>
            <w:r w:rsidR="00217CC0">
              <w:rPr>
                <w:sz w:val="20"/>
                <w:szCs w:val="20"/>
              </w:rPr>
              <w:t>n</w:t>
            </w:r>
            <w:r>
              <w:rPr>
                <w:sz w:val="20"/>
                <w:szCs w:val="20"/>
              </w:rPr>
              <w:t>line training (via Gov.UK) and notify JA</w:t>
            </w:r>
          </w:p>
        </w:tc>
        <w:tc>
          <w:tcPr>
            <w:tcW w:w="1276" w:type="dxa"/>
          </w:tcPr>
          <w:p w:rsidRPr="009B401A" w:rsidR="00D26C7C" w:rsidP="00C16C8D" w:rsidRDefault="004D620C" w14:paraId="7732614A" w14:textId="3C9954A7">
            <w:pPr>
              <w:spacing w:after="120"/>
              <w:jc w:val="center"/>
              <w:rPr>
                <w:sz w:val="20"/>
                <w:szCs w:val="20"/>
              </w:rPr>
            </w:pPr>
            <w:r>
              <w:rPr>
                <w:sz w:val="20"/>
                <w:szCs w:val="20"/>
              </w:rPr>
              <w:t>All remaining Governors</w:t>
            </w:r>
          </w:p>
        </w:tc>
        <w:tc>
          <w:tcPr>
            <w:tcW w:w="1508" w:type="dxa"/>
          </w:tcPr>
          <w:p w:rsidRPr="009B401A" w:rsidR="00D26C7C" w:rsidP="00C16C8D" w:rsidRDefault="008C2B7B" w14:paraId="62CB3AE8" w14:textId="32B9A2AE">
            <w:pPr>
              <w:spacing w:after="120"/>
              <w:jc w:val="center"/>
              <w:rPr>
                <w:sz w:val="20"/>
                <w:szCs w:val="20"/>
              </w:rPr>
            </w:pPr>
            <w:r>
              <w:rPr>
                <w:sz w:val="20"/>
                <w:szCs w:val="20"/>
              </w:rPr>
              <w:t>Next FGB</w:t>
            </w:r>
          </w:p>
        </w:tc>
      </w:tr>
      <w:tr w:rsidRPr="009B401A" w:rsidR="0086382B" w:rsidTr="71DA71BB" w14:paraId="03931877" w14:textId="77777777">
        <w:tc>
          <w:tcPr>
            <w:tcW w:w="988" w:type="dxa"/>
          </w:tcPr>
          <w:p w:rsidR="0086382B" w:rsidP="000B557B" w:rsidRDefault="004D620C" w14:paraId="78E1F1FA" w14:textId="71F35C67">
            <w:pPr>
              <w:spacing w:after="120"/>
              <w:jc w:val="center"/>
              <w:rPr>
                <w:sz w:val="20"/>
                <w:szCs w:val="20"/>
              </w:rPr>
            </w:pPr>
            <w:r>
              <w:rPr>
                <w:sz w:val="20"/>
                <w:szCs w:val="20"/>
              </w:rPr>
              <w:t>10</w:t>
            </w:r>
          </w:p>
        </w:tc>
        <w:tc>
          <w:tcPr>
            <w:tcW w:w="5244" w:type="dxa"/>
          </w:tcPr>
          <w:p w:rsidR="0086382B" w:rsidP="000B557B" w:rsidRDefault="004D620C" w14:paraId="0F0CF411" w14:textId="628776FE">
            <w:pPr>
              <w:spacing w:after="120"/>
              <w:rPr>
                <w:sz w:val="20"/>
                <w:szCs w:val="20"/>
              </w:rPr>
            </w:pPr>
            <w:r>
              <w:rPr>
                <w:sz w:val="20"/>
                <w:szCs w:val="20"/>
              </w:rPr>
              <w:t>Set out Action Plan for encouraging parents to apply for Pupil Premium status</w:t>
            </w:r>
          </w:p>
        </w:tc>
        <w:tc>
          <w:tcPr>
            <w:tcW w:w="1276" w:type="dxa"/>
          </w:tcPr>
          <w:p w:rsidR="0086382B" w:rsidP="000B557B" w:rsidRDefault="004D620C" w14:paraId="7EFBE78B" w14:textId="1169B0FF">
            <w:pPr>
              <w:spacing w:after="120"/>
              <w:jc w:val="center"/>
              <w:rPr>
                <w:sz w:val="20"/>
                <w:szCs w:val="20"/>
              </w:rPr>
            </w:pPr>
            <w:r>
              <w:rPr>
                <w:sz w:val="20"/>
                <w:szCs w:val="20"/>
              </w:rPr>
              <w:t>LG</w:t>
            </w:r>
          </w:p>
        </w:tc>
        <w:tc>
          <w:tcPr>
            <w:tcW w:w="1508" w:type="dxa"/>
          </w:tcPr>
          <w:p w:rsidR="0086382B" w:rsidP="000B557B" w:rsidRDefault="004D620C" w14:paraId="20EEC89E" w14:textId="00ED4154">
            <w:pPr>
              <w:spacing w:after="120"/>
              <w:jc w:val="center"/>
              <w:rPr>
                <w:sz w:val="20"/>
                <w:szCs w:val="20"/>
              </w:rPr>
            </w:pPr>
            <w:r>
              <w:rPr>
                <w:sz w:val="20"/>
                <w:szCs w:val="20"/>
              </w:rPr>
              <w:t>Next FGB</w:t>
            </w:r>
          </w:p>
        </w:tc>
      </w:tr>
      <w:tr w:rsidRPr="009B401A" w:rsidR="000B557B" w:rsidTr="71DA71BB" w14:paraId="207B9BDD" w14:textId="77777777">
        <w:tc>
          <w:tcPr>
            <w:tcW w:w="988" w:type="dxa"/>
          </w:tcPr>
          <w:p w:rsidRPr="009B401A" w:rsidR="000B557B" w:rsidP="000B557B" w:rsidRDefault="00217CC0" w14:paraId="4E231991" w14:textId="7349619F">
            <w:pPr>
              <w:spacing w:after="120"/>
              <w:jc w:val="center"/>
              <w:rPr>
                <w:sz w:val="20"/>
                <w:szCs w:val="20"/>
              </w:rPr>
            </w:pPr>
            <w:r>
              <w:rPr>
                <w:sz w:val="20"/>
                <w:szCs w:val="20"/>
              </w:rPr>
              <w:t>10</w:t>
            </w:r>
          </w:p>
        </w:tc>
        <w:tc>
          <w:tcPr>
            <w:tcW w:w="5244" w:type="dxa"/>
          </w:tcPr>
          <w:p w:rsidRPr="009B401A" w:rsidR="000B557B" w:rsidP="000B557B" w:rsidRDefault="00572FC7" w14:paraId="3398C16B" w14:textId="6E40BDB7">
            <w:pPr>
              <w:spacing w:after="120"/>
              <w:rPr>
                <w:sz w:val="20"/>
                <w:szCs w:val="20"/>
              </w:rPr>
            </w:pPr>
            <w:r>
              <w:rPr>
                <w:sz w:val="20"/>
                <w:szCs w:val="20"/>
              </w:rPr>
              <w:t xml:space="preserve">Consider appropriate award for Year 6 writing achievement </w:t>
            </w:r>
          </w:p>
        </w:tc>
        <w:tc>
          <w:tcPr>
            <w:tcW w:w="1276" w:type="dxa"/>
          </w:tcPr>
          <w:p w:rsidRPr="009B401A" w:rsidR="000B557B" w:rsidP="000B557B" w:rsidRDefault="00572FC7" w14:paraId="0640F560" w14:textId="3F603043">
            <w:pPr>
              <w:spacing w:after="120"/>
              <w:jc w:val="center"/>
              <w:rPr>
                <w:sz w:val="20"/>
                <w:szCs w:val="20"/>
              </w:rPr>
            </w:pPr>
            <w:r>
              <w:rPr>
                <w:sz w:val="20"/>
                <w:szCs w:val="20"/>
              </w:rPr>
              <w:t>LG</w:t>
            </w:r>
          </w:p>
        </w:tc>
        <w:tc>
          <w:tcPr>
            <w:tcW w:w="1508" w:type="dxa"/>
          </w:tcPr>
          <w:p w:rsidRPr="009B401A" w:rsidR="000B557B" w:rsidP="000B557B" w:rsidRDefault="00572FC7" w14:paraId="05120CA4" w14:textId="69250D03">
            <w:pPr>
              <w:spacing w:after="120"/>
              <w:jc w:val="center"/>
              <w:rPr>
                <w:sz w:val="20"/>
                <w:szCs w:val="20"/>
              </w:rPr>
            </w:pPr>
            <w:r>
              <w:rPr>
                <w:sz w:val="20"/>
                <w:szCs w:val="20"/>
              </w:rPr>
              <w:t>Next FGB</w:t>
            </w:r>
          </w:p>
        </w:tc>
      </w:tr>
      <w:tr w:rsidRPr="009B401A" w:rsidR="000A08DA" w:rsidTr="71DA71BB" w14:paraId="76BB19F2" w14:textId="77777777">
        <w:tc>
          <w:tcPr>
            <w:tcW w:w="988" w:type="dxa"/>
          </w:tcPr>
          <w:p w:rsidRPr="009B401A" w:rsidR="000A08DA" w:rsidP="000A08DA" w:rsidRDefault="00217CC0" w14:paraId="41172E2C" w14:textId="7E6F4D70">
            <w:pPr>
              <w:spacing w:after="120"/>
              <w:jc w:val="center"/>
              <w:rPr>
                <w:sz w:val="20"/>
                <w:szCs w:val="20"/>
              </w:rPr>
            </w:pPr>
            <w:r>
              <w:rPr>
                <w:sz w:val="20"/>
                <w:szCs w:val="20"/>
              </w:rPr>
              <w:t>11</w:t>
            </w:r>
          </w:p>
        </w:tc>
        <w:tc>
          <w:tcPr>
            <w:tcW w:w="5244" w:type="dxa"/>
          </w:tcPr>
          <w:p w:rsidRPr="009B401A" w:rsidR="000A08DA" w:rsidP="000A08DA" w:rsidRDefault="00B76885" w14:paraId="3153335D" w14:textId="20D9DD42">
            <w:pPr>
              <w:spacing w:after="120"/>
              <w:rPr>
                <w:sz w:val="20"/>
                <w:szCs w:val="20"/>
              </w:rPr>
            </w:pPr>
            <w:r>
              <w:rPr>
                <w:sz w:val="20"/>
                <w:szCs w:val="20"/>
              </w:rPr>
              <w:t>T</w:t>
            </w:r>
            <w:r w:rsidR="00572FC7">
              <w:rPr>
                <w:sz w:val="20"/>
                <w:szCs w:val="20"/>
              </w:rPr>
              <w:t>alk to staff about the Wellbeing survey results</w:t>
            </w:r>
            <w:r>
              <w:rPr>
                <w:sz w:val="20"/>
                <w:szCs w:val="20"/>
              </w:rPr>
              <w:t xml:space="preserve"> at the Wellbeing Day</w:t>
            </w:r>
          </w:p>
        </w:tc>
        <w:tc>
          <w:tcPr>
            <w:tcW w:w="1276" w:type="dxa"/>
          </w:tcPr>
          <w:p w:rsidRPr="009B401A" w:rsidR="000A08DA" w:rsidP="000A08DA" w:rsidRDefault="000A08DA" w14:paraId="5FE64768" w14:textId="64F86455">
            <w:pPr>
              <w:spacing w:after="120"/>
              <w:jc w:val="center"/>
              <w:rPr>
                <w:sz w:val="20"/>
                <w:szCs w:val="20"/>
              </w:rPr>
            </w:pPr>
            <w:r>
              <w:rPr>
                <w:sz w:val="20"/>
                <w:szCs w:val="20"/>
              </w:rPr>
              <w:t>LG</w:t>
            </w:r>
            <w:r w:rsidR="00B76885">
              <w:rPr>
                <w:sz w:val="20"/>
                <w:szCs w:val="20"/>
              </w:rPr>
              <w:t>/ JM</w:t>
            </w:r>
          </w:p>
        </w:tc>
        <w:tc>
          <w:tcPr>
            <w:tcW w:w="1508" w:type="dxa"/>
          </w:tcPr>
          <w:p w:rsidRPr="009B401A" w:rsidR="000A08DA" w:rsidP="000A08DA" w:rsidRDefault="00B76885" w14:paraId="204E4BB5" w14:textId="3A98DCD9">
            <w:pPr>
              <w:spacing w:after="120"/>
              <w:jc w:val="center"/>
              <w:rPr>
                <w:sz w:val="20"/>
                <w:szCs w:val="20"/>
              </w:rPr>
            </w:pPr>
            <w:r>
              <w:rPr>
                <w:sz w:val="20"/>
                <w:szCs w:val="20"/>
              </w:rPr>
              <w:t>2-9-22</w:t>
            </w:r>
          </w:p>
        </w:tc>
      </w:tr>
      <w:tr w:rsidRPr="009B401A" w:rsidR="00B415C5" w:rsidTr="71DA71BB" w14:paraId="63585F2D" w14:textId="77777777">
        <w:tc>
          <w:tcPr>
            <w:tcW w:w="988" w:type="dxa"/>
          </w:tcPr>
          <w:p w:rsidR="00B415C5" w:rsidP="000B557B" w:rsidRDefault="00217CC0" w14:paraId="51B80160" w14:textId="4D20F5C1">
            <w:pPr>
              <w:spacing w:after="120"/>
              <w:jc w:val="center"/>
              <w:rPr>
                <w:sz w:val="20"/>
                <w:szCs w:val="20"/>
              </w:rPr>
            </w:pPr>
            <w:r>
              <w:rPr>
                <w:sz w:val="20"/>
                <w:szCs w:val="20"/>
              </w:rPr>
              <w:t>12</w:t>
            </w:r>
          </w:p>
        </w:tc>
        <w:tc>
          <w:tcPr>
            <w:tcW w:w="5244" w:type="dxa"/>
          </w:tcPr>
          <w:p w:rsidR="00B415C5" w:rsidP="000B557B" w:rsidRDefault="00217CC0" w14:paraId="1B19AF85" w14:textId="7552B382">
            <w:pPr>
              <w:spacing w:after="120"/>
              <w:rPr>
                <w:sz w:val="20"/>
                <w:szCs w:val="20"/>
              </w:rPr>
            </w:pPr>
            <w:r>
              <w:rPr>
                <w:sz w:val="20"/>
                <w:szCs w:val="20"/>
              </w:rPr>
              <w:t>Add school strapline to future policies as they are approved</w:t>
            </w:r>
          </w:p>
        </w:tc>
        <w:tc>
          <w:tcPr>
            <w:tcW w:w="1276" w:type="dxa"/>
          </w:tcPr>
          <w:p w:rsidR="00B415C5" w:rsidP="000B557B" w:rsidRDefault="00217CC0" w14:paraId="436F4D85" w14:textId="35131191">
            <w:pPr>
              <w:spacing w:after="120"/>
              <w:jc w:val="center"/>
              <w:rPr>
                <w:sz w:val="20"/>
                <w:szCs w:val="20"/>
              </w:rPr>
            </w:pPr>
            <w:r>
              <w:rPr>
                <w:sz w:val="20"/>
                <w:szCs w:val="20"/>
              </w:rPr>
              <w:t>JA</w:t>
            </w:r>
          </w:p>
        </w:tc>
        <w:tc>
          <w:tcPr>
            <w:tcW w:w="1508" w:type="dxa"/>
          </w:tcPr>
          <w:p w:rsidR="00B415C5" w:rsidP="000B557B" w:rsidRDefault="00217CC0" w14:paraId="1FFDB6BE" w14:textId="5B5F5233">
            <w:pPr>
              <w:spacing w:after="120"/>
              <w:jc w:val="center"/>
              <w:rPr>
                <w:sz w:val="20"/>
                <w:szCs w:val="20"/>
              </w:rPr>
            </w:pPr>
            <w:r>
              <w:rPr>
                <w:sz w:val="20"/>
                <w:szCs w:val="20"/>
              </w:rPr>
              <w:t>Ongoing</w:t>
            </w:r>
          </w:p>
        </w:tc>
      </w:tr>
      <w:tr w:rsidRPr="009B401A" w:rsidR="003C44AD" w:rsidTr="71DA71BB" w14:paraId="33DF5D32" w14:textId="77777777">
        <w:tc>
          <w:tcPr>
            <w:tcW w:w="988" w:type="dxa"/>
          </w:tcPr>
          <w:p w:rsidR="003C44AD" w:rsidP="000B557B" w:rsidRDefault="00217CC0" w14:paraId="4B73D1AF" w14:textId="4B4B25A9">
            <w:pPr>
              <w:spacing w:after="120"/>
              <w:jc w:val="center"/>
              <w:rPr>
                <w:sz w:val="20"/>
                <w:szCs w:val="20"/>
              </w:rPr>
            </w:pPr>
            <w:r>
              <w:rPr>
                <w:sz w:val="20"/>
                <w:szCs w:val="20"/>
              </w:rPr>
              <w:t>13</w:t>
            </w:r>
          </w:p>
        </w:tc>
        <w:tc>
          <w:tcPr>
            <w:tcW w:w="5244" w:type="dxa"/>
          </w:tcPr>
          <w:p w:rsidR="003C44AD" w:rsidP="000B557B" w:rsidRDefault="00217CC0" w14:paraId="354011F3" w14:textId="2566457A">
            <w:pPr>
              <w:spacing w:after="120"/>
              <w:rPr>
                <w:sz w:val="20"/>
                <w:szCs w:val="20"/>
              </w:rPr>
            </w:pPr>
            <w:r>
              <w:rPr>
                <w:sz w:val="20"/>
                <w:szCs w:val="20"/>
              </w:rPr>
              <w:t>Plan a Governors’ Day in the Autumn Term</w:t>
            </w:r>
          </w:p>
        </w:tc>
        <w:tc>
          <w:tcPr>
            <w:tcW w:w="1276" w:type="dxa"/>
          </w:tcPr>
          <w:p w:rsidR="003C44AD" w:rsidP="000B557B" w:rsidRDefault="00217CC0" w14:paraId="75FD55EA" w14:textId="66801474">
            <w:pPr>
              <w:spacing w:after="120"/>
              <w:jc w:val="center"/>
              <w:rPr>
                <w:sz w:val="20"/>
                <w:szCs w:val="20"/>
              </w:rPr>
            </w:pPr>
            <w:r>
              <w:rPr>
                <w:sz w:val="20"/>
                <w:szCs w:val="20"/>
              </w:rPr>
              <w:t xml:space="preserve">JM/ </w:t>
            </w:r>
            <w:r w:rsidR="003C44AD">
              <w:rPr>
                <w:sz w:val="20"/>
                <w:szCs w:val="20"/>
              </w:rPr>
              <w:t>LG</w:t>
            </w:r>
          </w:p>
        </w:tc>
        <w:tc>
          <w:tcPr>
            <w:tcW w:w="1508" w:type="dxa"/>
          </w:tcPr>
          <w:p w:rsidR="003C44AD" w:rsidP="000B557B" w:rsidRDefault="00217CC0" w14:paraId="12D5EC85" w14:textId="5FC4BEA8">
            <w:pPr>
              <w:spacing w:after="120"/>
              <w:jc w:val="center"/>
              <w:rPr>
                <w:sz w:val="20"/>
                <w:szCs w:val="20"/>
              </w:rPr>
            </w:pPr>
            <w:r>
              <w:rPr>
                <w:sz w:val="20"/>
                <w:szCs w:val="20"/>
              </w:rPr>
              <w:t>End of Summer Term</w:t>
            </w:r>
          </w:p>
        </w:tc>
      </w:tr>
      <w:tr w:rsidRPr="009B401A" w:rsidR="00133C63" w:rsidTr="71DA71BB" w14:paraId="5DD556E4" w14:textId="77777777">
        <w:tc>
          <w:tcPr>
            <w:tcW w:w="988" w:type="dxa"/>
          </w:tcPr>
          <w:p w:rsidR="00133C63" w:rsidP="000B557B" w:rsidRDefault="00133C63" w14:paraId="371F0D9D" w14:textId="582C1726">
            <w:pPr>
              <w:spacing w:after="120"/>
              <w:jc w:val="center"/>
              <w:rPr>
                <w:sz w:val="20"/>
                <w:szCs w:val="20"/>
              </w:rPr>
            </w:pPr>
            <w:r>
              <w:rPr>
                <w:sz w:val="20"/>
                <w:szCs w:val="20"/>
              </w:rPr>
              <w:t>13</w:t>
            </w:r>
          </w:p>
        </w:tc>
        <w:tc>
          <w:tcPr>
            <w:tcW w:w="5244" w:type="dxa"/>
          </w:tcPr>
          <w:p w:rsidR="00133C63" w:rsidP="000B557B" w:rsidRDefault="00133C63" w14:paraId="3D5A17A0" w14:textId="5A92F32A">
            <w:pPr>
              <w:spacing w:after="120"/>
              <w:rPr>
                <w:sz w:val="20"/>
                <w:szCs w:val="20"/>
              </w:rPr>
            </w:pPr>
            <w:r>
              <w:rPr>
                <w:sz w:val="20"/>
                <w:szCs w:val="20"/>
              </w:rPr>
              <w:t>Notify JA over the summer if you intend to stand as Chair or Vice Chair</w:t>
            </w:r>
          </w:p>
        </w:tc>
        <w:tc>
          <w:tcPr>
            <w:tcW w:w="1276" w:type="dxa"/>
          </w:tcPr>
          <w:p w:rsidR="00133C63" w:rsidP="000B557B" w:rsidRDefault="00133C63" w14:paraId="44493BED" w14:textId="39CB80F5">
            <w:pPr>
              <w:spacing w:after="120"/>
              <w:jc w:val="center"/>
              <w:rPr>
                <w:sz w:val="20"/>
                <w:szCs w:val="20"/>
              </w:rPr>
            </w:pPr>
            <w:r>
              <w:rPr>
                <w:sz w:val="20"/>
                <w:szCs w:val="20"/>
              </w:rPr>
              <w:t>All Governors</w:t>
            </w:r>
          </w:p>
        </w:tc>
        <w:tc>
          <w:tcPr>
            <w:tcW w:w="1508" w:type="dxa"/>
          </w:tcPr>
          <w:p w:rsidR="00133C63" w:rsidP="000B557B" w:rsidRDefault="00133C63" w14:paraId="488CD507" w14:textId="35F200F5">
            <w:pPr>
              <w:spacing w:after="120"/>
              <w:jc w:val="center"/>
              <w:rPr>
                <w:sz w:val="20"/>
                <w:szCs w:val="20"/>
              </w:rPr>
            </w:pPr>
            <w:r>
              <w:rPr>
                <w:sz w:val="20"/>
                <w:szCs w:val="20"/>
              </w:rPr>
              <w:t>Next FGB</w:t>
            </w:r>
          </w:p>
        </w:tc>
      </w:tr>
      <w:tr w:rsidRPr="009B401A" w:rsidR="000B557B" w:rsidTr="71DA71BB" w14:paraId="30ECDDA4" w14:textId="77777777">
        <w:tc>
          <w:tcPr>
            <w:tcW w:w="988" w:type="dxa"/>
          </w:tcPr>
          <w:p w:rsidRPr="009B401A" w:rsidR="000B557B" w:rsidP="000B557B" w:rsidRDefault="00217CC0" w14:paraId="02DF45CA" w14:textId="1183FE2D">
            <w:pPr>
              <w:spacing w:after="120"/>
              <w:jc w:val="center"/>
              <w:rPr>
                <w:sz w:val="20"/>
                <w:szCs w:val="20"/>
              </w:rPr>
            </w:pPr>
            <w:r>
              <w:rPr>
                <w:sz w:val="20"/>
                <w:szCs w:val="20"/>
              </w:rPr>
              <w:t>13</w:t>
            </w:r>
          </w:p>
        </w:tc>
        <w:tc>
          <w:tcPr>
            <w:tcW w:w="5244" w:type="dxa"/>
          </w:tcPr>
          <w:p w:rsidRPr="009B401A" w:rsidR="000B557B" w:rsidP="000B557B" w:rsidRDefault="00217CC0" w14:paraId="4A850703" w14:textId="39C33257">
            <w:pPr>
              <w:spacing w:after="120"/>
              <w:rPr>
                <w:sz w:val="20"/>
                <w:szCs w:val="20"/>
              </w:rPr>
            </w:pPr>
            <w:r>
              <w:rPr>
                <w:sz w:val="20"/>
                <w:szCs w:val="20"/>
              </w:rPr>
              <w:t>Think about possible Foundation Governor candidates</w:t>
            </w:r>
          </w:p>
        </w:tc>
        <w:tc>
          <w:tcPr>
            <w:tcW w:w="1276" w:type="dxa"/>
          </w:tcPr>
          <w:p w:rsidRPr="009B401A" w:rsidR="000B557B" w:rsidP="000B557B" w:rsidRDefault="00217CC0" w14:paraId="6C6AD382" w14:textId="25291DCB">
            <w:pPr>
              <w:spacing w:after="120"/>
              <w:jc w:val="center"/>
              <w:rPr>
                <w:sz w:val="20"/>
                <w:szCs w:val="20"/>
              </w:rPr>
            </w:pPr>
            <w:r>
              <w:rPr>
                <w:sz w:val="20"/>
                <w:szCs w:val="20"/>
              </w:rPr>
              <w:t>CG</w:t>
            </w:r>
          </w:p>
        </w:tc>
        <w:tc>
          <w:tcPr>
            <w:tcW w:w="1508" w:type="dxa"/>
          </w:tcPr>
          <w:p w:rsidRPr="009B401A" w:rsidR="000B557B" w:rsidP="000B557B" w:rsidRDefault="00217CC0" w14:paraId="594115C4" w14:textId="65B24675">
            <w:pPr>
              <w:spacing w:after="120"/>
              <w:jc w:val="center"/>
              <w:rPr>
                <w:sz w:val="20"/>
                <w:szCs w:val="20"/>
              </w:rPr>
            </w:pPr>
            <w:r>
              <w:rPr>
                <w:sz w:val="20"/>
                <w:szCs w:val="20"/>
              </w:rPr>
              <w:t>Next FGB</w:t>
            </w:r>
          </w:p>
        </w:tc>
      </w:tr>
      <w:tr w:rsidRPr="009B401A" w:rsidR="00461AE2" w:rsidTr="71DA71BB" w14:paraId="43C2F5E9" w14:textId="77777777">
        <w:tc>
          <w:tcPr>
            <w:tcW w:w="988" w:type="dxa"/>
          </w:tcPr>
          <w:p w:rsidR="00461AE2" w:rsidP="000B557B" w:rsidRDefault="00A12E99" w14:paraId="2CAB0FD5" w14:textId="181BCA4C">
            <w:pPr>
              <w:spacing w:after="120"/>
              <w:jc w:val="center"/>
              <w:rPr>
                <w:sz w:val="20"/>
                <w:szCs w:val="20"/>
              </w:rPr>
            </w:pPr>
            <w:r>
              <w:rPr>
                <w:sz w:val="20"/>
                <w:szCs w:val="20"/>
              </w:rPr>
              <w:t>13</w:t>
            </w:r>
          </w:p>
        </w:tc>
        <w:tc>
          <w:tcPr>
            <w:tcW w:w="5244" w:type="dxa"/>
          </w:tcPr>
          <w:p w:rsidR="00461AE2" w:rsidP="000B557B" w:rsidRDefault="00A12E99" w14:paraId="398B38AB" w14:textId="357CD282">
            <w:pPr>
              <w:spacing w:after="120"/>
              <w:rPr>
                <w:sz w:val="20"/>
                <w:szCs w:val="20"/>
              </w:rPr>
            </w:pPr>
            <w:r>
              <w:rPr>
                <w:sz w:val="20"/>
                <w:szCs w:val="20"/>
              </w:rPr>
              <w:t>Amend Calendar of meetings as detailed</w:t>
            </w:r>
          </w:p>
        </w:tc>
        <w:tc>
          <w:tcPr>
            <w:tcW w:w="1276" w:type="dxa"/>
          </w:tcPr>
          <w:p w:rsidR="00461AE2" w:rsidP="000B557B" w:rsidRDefault="00461AE2" w14:paraId="2D09CD3E" w14:textId="5A1E5D2F">
            <w:pPr>
              <w:spacing w:after="120"/>
              <w:jc w:val="center"/>
              <w:rPr>
                <w:sz w:val="20"/>
                <w:szCs w:val="20"/>
              </w:rPr>
            </w:pPr>
            <w:r>
              <w:rPr>
                <w:sz w:val="20"/>
                <w:szCs w:val="20"/>
              </w:rPr>
              <w:t>JA/ LG</w:t>
            </w:r>
          </w:p>
        </w:tc>
        <w:tc>
          <w:tcPr>
            <w:tcW w:w="1508" w:type="dxa"/>
          </w:tcPr>
          <w:p w:rsidR="00461AE2" w:rsidP="000B557B" w:rsidRDefault="00461AE2" w14:paraId="6C13842F" w14:textId="4F6D4798">
            <w:pPr>
              <w:spacing w:after="120"/>
              <w:jc w:val="center"/>
              <w:rPr>
                <w:sz w:val="20"/>
                <w:szCs w:val="20"/>
              </w:rPr>
            </w:pPr>
            <w:r>
              <w:rPr>
                <w:sz w:val="20"/>
                <w:szCs w:val="20"/>
              </w:rPr>
              <w:t>Next FGB</w:t>
            </w:r>
          </w:p>
        </w:tc>
      </w:tr>
      <w:tr w:rsidRPr="009B401A" w:rsidR="000B557B" w:rsidTr="71DA71BB" w14:paraId="2A6870B3" w14:textId="77777777">
        <w:tc>
          <w:tcPr>
            <w:tcW w:w="988" w:type="dxa"/>
          </w:tcPr>
          <w:p w:rsidRPr="009B401A" w:rsidR="000B557B" w:rsidP="000B557B" w:rsidRDefault="00A12E99" w14:paraId="09FFA377" w14:textId="15A26A6C">
            <w:pPr>
              <w:spacing w:after="120"/>
              <w:jc w:val="center"/>
              <w:rPr>
                <w:sz w:val="20"/>
                <w:szCs w:val="20"/>
              </w:rPr>
            </w:pPr>
            <w:r>
              <w:rPr>
                <w:sz w:val="20"/>
                <w:szCs w:val="20"/>
              </w:rPr>
              <w:t>15</w:t>
            </w:r>
          </w:p>
        </w:tc>
        <w:tc>
          <w:tcPr>
            <w:tcW w:w="5244" w:type="dxa"/>
          </w:tcPr>
          <w:p w:rsidRPr="009B401A" w:rsidR="000B557B" w:rsidP="000B557B" w:rsidRDefault="00A12E99" w14:paraId="2F2EB944" w14:textId="686B9035">
            <w:pPr>
              <w:spacing w:after="120"/>
              <w:rPr>
                <w:sz w:val="20"/>
                <w:szCs w:val="20"/>
              </w:rPr>
            </w:pPr>
            <w:r>
              <w:rPr>
                <w:sz w:val="20"/>
                <w:szCs w:val="20"/>
              </w:rPr>
              <w:t xml:space="preserve">Add Clerk’s Briefing slides to </w:t>
            </w:r>
            <w:proofErr w:type="spellStart"/>
            <w:r>
              <w:rPr>
                <w:sz w:val="20"/>
                <w:szCs w:val="20"/>
              </w:rPr>
              <w:t>Sharepoint</w:t>
            </w:r>
            <w:proofErr w:type="spellEnd"/>
          </w:p>
        </w:tc>
        <w:tc>
          <w:tcPr>
            <w:tcW w:w="1276" w:type="dxa"/>
          </w:tcPr>
          <w:p w:rsidRPr="009B401A" w:rsidR="000B557B" w:rsidP="000B557B" w:rsidRDefault="00BD6E85" w14:paraId="2E861F8D" w14:textId="01882729">
            <w:pPr>
              <w:spacing w:after="120"/>
              <w:jc w:val="center"/>
              <w:rPr>
                <w:sz w:val="20"/>
                <w:szCs w:val="20"/>
              </w:rPr>
            </w:pPr>
            <w:r>
              <w:rPr>
                <w:sz w:val="20"/>
                <w:szCs w:val="20"/>
              </w:rPr>
              <w:t>JA</w:t>
            </w:r>
          </w:p>
        </w:tc>
        <w:tc>
          <w:tcPr>
            <w:tcW w:w="1508" w:type="dxa"/>
          </w:tcPr>
          <w:p w:rsidRPr="009B401A" w:rsidR="000B557B" w:rsidP="000B557B" w:rsidRDefault="00BD6E85" w14:paraId="6A752063" w14:textId="561F7B1A">
            <w:pPr>
              <w:spacing w:after="120"/>
              <w:jc w:val="center"/>
              <w:rPr>
                <w:sz w:val="20"/>
                <w:szCs w:val="20"/>
              </w:rPr>
            </w:pPr>
            <w:r>
              <w:rPr>
                <w:sz w:val="20"/>
                <w:szCs w:val="20"/>
              </w:rPr>
              <w:t>Next FGB</w:t>
            </w:r>
          </w:p>
        </w:tc>
      </w:tr>
    </w:tbl>
    <w:p w:rsidRPr="00546DC1" w:rsidR="00546DC1" w:rsidRDefault="00546DC1" w14:paraId="723379B1" w14:textId="77777777">
      <w:pPr>
        <w:rPr>
          <w:sz w:val="22"/>
          <w:szCs w:val="22"/>
        </w:rPr>
      </w:pPr>
    </w:p>
    <w:sectPr w:rsidRPr="00546DC1" w:rsidR="00546DC1" w:rsidSect="00065945">
      <w:headerReference w:type="even" r:id="rId12"/>
      <w:headerReference w:type="default" r:id="rId13"/>
      <w:footerReference w:type="even" r:id="rId14"/>
      <w:footerReference w:type="default" r:id="rId15"/>
      <w:pgSz w:w="11906" w:h="16838" w:orient="portrait"/>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A9C" w:rsidP="00065945" w:rsidRDefault="00525A9C" w14:paraId="02C444DC" w14:textId="77777777">
      <w:r>
        <w:separator/>
      </w:r>
    </w:p>
  </w:endnote>
  <w:endnote w:type="continuationSeparator" w:id="0">
    <w:p w:rsidR="00525A9C" w:rsidP="00065945" w:rsidRDefault="00525A9C" w14:paraId="122029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945" w:rsidP="00FD0038" w:rsidRDefault="00065945" w14:paraId="7702D169" w14:textId="28D0DCE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7F14E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5945" w:rsidR="00065945" w:rsidRDefault="00065945" w14:paraId="3FBDB263" w14:textId="008798DB">
    <w:pPr>
      <w:pStyle w:val="Footer"/>
      <w:rPr>
        <w:sz w:val="16"/>
        <w:szCs w:val="16"/>
      </w:rPr>
    </w:pPr>
    <w:r w:rsidRPr="00065945">
      <w:rPr>
        <w:sz w:val="16"/>
        <w:szCs w:val="16"/>
      </w:rPr>
      <w:t>Date of Meeting:</w:t>
    </w:r>
    <w:r w:rsidR="00865C14">
      <w:rPr>
        <w:sz w:val="16"/>
        <w:szCs w:val="16"/>
      </w:rPr>
      <w:t xml:space="preserve"> 28-6</w:t>
    </w:r>
    <w:r w:rsidR="00CD2C67">
      <w:rPr>
        <w:sz w:val="16"/>
        <w:szCs w:val="16"/>
      </w:rPr>
      <w:t>-22</w:t>
    </w:r>
    <w:r w:rsidRPr="00065945">
      <w:rPr>
        <w:sz w:val="16"/>
        <w:szCs w:val="16"/>
      </w:rPr>
      <w:ptab w:alignment="center" w:relativeTo="margin" w:leader="none"/>
    </w:r>
    <w:r w:rsidRPr="00065945">
      <w:rPr>
        <w:sz w:val="16"/>
        <w:szCs w:val="16"/>
      </w:rPr>
      <w:t>Signed:</w:t>
    </w:r>
    <w:r w:rsidRPr="00065945">
      <w:rPr>
        <w:sz w:val="16"/>
        <w:szCs w:val="16"/>
      </w:rPr>
      <w:ptab w:alignment="right" w:relativeTo="margin"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A9C" w:rsidP="00065945" w:rsidRDefault="00525A9C" w14:paraId="6974F992" w14:textId="77777777">
      <w:r>
        <w:separator/>
      </w:r>
    </w:p>
  </w:footnote>
  <w:footnote w:type="continuationSeparator" w:id="0">
    <w:p w:rsidR="00525A9C" w:rsidP="00065945" w:rsidRDefault="00525A9C" w14:paraId="0FF4A6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0709" w:rsidP="00FD0038" w:rsidRDefault="008A0709" w14:paraId="72F44EC1" w14:textId="011C8DB3">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5945" w:rsidRDefault="00065945" w14:paraId="546E52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rsidR="008A0709" w:rsidP="00FD0038" w:rsidRDefault="008A0709" w14:paraId="36BCDA69" w14:textId="11CA3AA0">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065945" w:rsidRDefault="00065945" w14:paraId="593A3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5378"/>
    <w:multiLevelType w:val="multilevel"/>
    <w:tmpl w:val="BB0670F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44E2065"/>
    <w:multiLevelType w:val="hybridMultilevel"/>
    <w:tmpl w:val="021AFF0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9057FEC"/>
    <w:multiLevelType w:val="hybridMultilevel"/>
    <w:tmpl w:val="B930FAFE"/>
    <w:lvl w:ilvl="0" w:tplc="0E0E6DBC">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B78EF"/>
    <w:multiLevelType w:val="hybridMultilevel"/>
    <w:tmpl w:val="6F0C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8637A"/>
    <w:multiLevelType w:val="hybridMultilevel"/>
    <w:tmpl w:val="125461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85B5F11"/>
    <w:multiLevelType w:val="hybridMultilevel"/>
    <w:tmpl w:val="AC0CF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01143B"/>
    <w:multiLevelType w:val="hybridMultilevel"/>
    <w:tmpl w:val="7922B11A"/>
    <w:lvl w:ilvl="0" w:tplc="0E0E6DBC">
      <w:start w:val="1"/>
      <w:numFmt w:val="lowerRoman"/>
      <w:lvlText w:val="%1)"/>
      <w:lvlJc w:val="righ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DBA0147"/>
    <w:multiLevelType w:val="hybridMultilevel"/>
    <w:tmpl w:val="74C89A1E"/>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9" w15:restartNumberingAfterBreak="0">
    <w:nsid w:val="322E44EC"/>
    <w:multiLevelType w:val="hybridMultilevel"/>
    <w:tmpl w:val="CE869E52"/>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C09B1"/>
    <w:multiLevelType w:val="hybridMultilevel"/>
    <w:tmpl w:val="02D0432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4441E"/>
    <w:multiLevelType w:val="hybridMultilevel"/>
    <w:tmpl w:val="FC48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D9F7F5B"/>
    <w:multiLevelType w:val="hybridMultilevel"/>
    <w:tmpl w:val="481CC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6202D9"/>
    <w:multiLevelType w:val="hybridMultilevel"/>
    <w:tmpl w:val="D5D49DB0"/>
    <w:lvl w:ilvl="0" w:tplc="0E0E6DBC">
      <w:start w:val="1"/>
      <w:numFmt w:val="lowerRoman"/>
      <w:lvlText w:val="%1)"/>
      <w:lvlJc w:val="righ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5CB01AF5"/>
    <w:multiLevelType w:val="hybridMultilevel"/>
    <w:tmpl w:val="BB0670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DA2F37"/>
    <w:multiLevelType w:val="hybridMultilevel"/>
    <w:tmpl w:val="3C7CAA2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307E9F"/>
    <w:multiLevelType w:val="hybridMultilevel"/>
    <w:tmpl w:val="EA1A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F7F8C"/>
    <w:multiLevelType w:val="hybridMultilevel"/>
    <w:tmpl w:val="C3AE8C16"/>
    <w:lvl w:ilvl="0" w:tplc="A1F25F0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131909"/>
    <w:multiLevelType w:val="hybridMultilevel"/>
    <w:tmpl w:val="2A0C63B6"/>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054542">
    <w:abstractNumId w:val="17"/>
  </w:num>
  <w:num w:numId="2" w16cid:durableId="676882450">
    <w:abstractNumId w:val="1"/>
  </w:num>
  <w:num w:numId="3" w16cid:durableId="423111401">
    <w:abstractNumId w:val="12"/>
  </w:num>
  <w:num w:numId="4" w16cid:durableId="413862663">
    <w:abstractNumId w:val="10"/>
  </w:num>
  <w:num w:numId="5" w16cid:durableId="770122561">
    <w:abstractNumId w:val="16"/>
  </w:num>
  <w:num w:numId="6" w16cid:durableId="214899343">
    <w:abstractNumId w:val="3"/>
  </w:num>
  <w:num w:numId="7" w16cid:durableId="582760082">
    <w:abstractNumId w:val="9"/>
  </w:num>
  <w:num w:numId="8" w16cid:durableId="398284734">
    <w:abstractNumId w:val="18"/>
  </w:num>
  <w:num w:numId="9" w16cid:durableId="620385604">
    <w:abstractNumId w:val="6"/>
  </w:num>
  <w:num w:numId="10" w16cid:durableId="472672602">
    <w:abstractNumId w:val="4"/>
  </w:num>
  <w:num w:numId="11" w16cid:durableId="865561842">
    <w:abstractNumId w:val="13"/>
  </w:num>
  <w:num w:numId="12" w16cid:durableId="1602294769">
    <w:abstractNumId w:val="5"/>
  </w:num>
  <w:num w:numId="13" w16cid:durableId="1028993227">
    <w:abstractNumId w:val="7"/>
  </w:num>
  <w:num w:numId="14" w16cid:durableId="2016610802">
    <w:abstractNumId w:val="8"/>
  </w:num>
  <w:num w:numId="15" w16cid:durableId="1809474688">
    <w:abstractNumId w:val="11"/>
  </w:num>
  <w:num w:numId="16" w16cid:durableId="1692150525">
    <w:abstractNumId w:val="14"/>
  </w:num>
  <w:num w:numId="17" w16cid:durableId="991368103">
    <w:abstractNumId w:val="2"/>
  </w:num>
  <w:num w:numId="18" w16cid:durableId="1808359091">
    <w:abstractNumId w:val="0"/>
  </w:num>
  <w:num w:numId="19" w16cid:durableId="205084000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9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0E76"/>
    <w:rsid w:val="000037BF"/>
    <w:rsid w:val="00012D6D"/>
    <w:rsid w:val="0001325A"/>
    <w:rsid w:val="0002077D"/>
    <w:rsid w:val="000321DA"/>
    <w:rsid w:val="00042A4C"/>
    <w:rsid w:val="00046A3B"/>
    <w:rsid w:val="000478E9"/>
    <w:rsid w:val="00050532"/>
    <w:rsid w:val="0005147B"/>
    <w:rsid w:val="00065945"/>
    <w:rsid w:val="00065CB9"/>
    <w:rsid w:val="00084829"/>
    <w:rsid w:val="00096586"/>
    <w:rsid w:val="000A08DA"/>
    <w:rsid w:val="000A1B96"/>
    <w:rsid w:val="000A46BD"/>
    <w:rsid w:val="000B0008"/>
    <w:rsid w:val="000B499D"/>
    <w:rsid w:val="000B557B"/>
    <w:rsid w:val="000D05AE"/>
    <w:rsid w:val="000E1534"/>
    <w:rsid w:val="000E61B9"/>
    <w:rsid w:val="000E6C6A"/>
    <w:rsid w:val="000F2851"/>
    <w:rsid w:val="001076FD"/>
    <w:rsid w:val="00120D36"/>
    <w:rsid w:val="00123DF1"/>
    <w:rsid w:val="00132DBC"/>
    <w:rsid w:val="00133C63"/>
    <w:rsid w:val="0014071E"/>
    <w:rsid w:val="00151E88"/>
    <w:rsid w:val="00156BDD"/>
    <w:rsid w:val="00161417"/>
    <w:rsid w:val="001834DA"/>
    <w:rsid w:val="001A068E"/>
    <w:rsid w:val="001B6833"/>
    <w:rsid w:val="001C4040"/>
    <w:rsid w:val="001E24F6"/>
    <w:rsid w:val="001E4825"/>
    <w:rsid w:val="001F0126"/>
    <w:rsid w:val="001F12C0"/>
    <w:rsid w:val="001F1602"/>
    <w:rsid w:val="001F2B79"/>
    <w:rsid w:val="00203A96"/>
    <w:rsid w:val="00216710"/>
    <w:rsid w:val="00217CC0"/>
    <w:rsid w:val="002249F5"/>
    <w:rsid w:val="00225725"/>
    <w:rsid w:val="00230C87"/>
    <w:rsid w:val="00231595"/>
    <w:rsid w:val="00234138"/>
    <w:rsid w:val="00246E88"/>
    <w:rsid w:val="00251BA3"/>
    <w:rsid w:val="00251F71"/>
    <w:rsid w:val="00253AD1"/>
    <w:rsid w:val="002575E0"/>
    <w:rsid w:val="00257610"/>
    <w:rsid w:val="00266C81"/>
    <w:rsid w:val="00276BAF"/>
    <w:rsid w:val="00281473"/>
    <w:rsid w:val="0029035C"/>
    <w:rsid w:val="0029495B"/>
    <w:rsid w:val="002A218E"/>
    <w:rsid w:val="002B27E6"/>
    <w:rsid w:val="002B31B5"/>
    <w:rsid w:val="002B3A6B"/>
    <w:rsid w:val="002B5DFF"/>
    <w:rsid w:val="002B6162"/>
    <w:rsid w:val="002B65B7"/>
    <w:rsid w:val="002D3C70"/>
    <w:rsid w:val="002E0B88"/>
    <w:rsid w:val="002E2C96"/>
    <w:rsid w:val="002F2FD5"/>
    <w:rsid w:val="00301948"/>
    <w:rsid w:val="003042DE"/>
    <w:rsid w:val="003064E9"/>
    <w:rsid w:val="003161DE"/>
    <w:rsid w:val="00331D93"/>
    <w:rsid w:val="00335B27"/>
    <w:rsid w:val="00335C2A"/>
    <w:rsid w:val="003529B1"/>
    <w:rsid w:val="003708B6"/>
    <w:rsid w:val="00392534"/>
    <w:rsid w:val="003B5233"/>
    <w:rsid w:val="003C39BF"/>
    <w:rsid w:val="003C44AD"/>
    <w:rsid w:val="003D22A9"/>
    <w:rsid w:val="003D2EDA"/>
    <w:rsid w:val="003E4B72"/>
    <w:rsid w:val="003F632E"/>
    <w:rsid w:val="004018B1"/>
    <w:rsid w:val="004068C7"/>
    <w:rsid w:val="00407880"/>
    <w:rsid w:val="00421C80"/>
    <w:rsid w:val="0042769F"/>
    <w:rsid w:val="004312DF"/>
    <w:rsid w:val="00433BD8"/>
    <w:rsid w:val="00436338"/>
    <w:rsid w:val="00446BC1"/>
    <w:rsid w:val="00461AE2"/>
    <w:rsid w:val="0046498E"/>
    <w:rsid w:val="0047097E"/>
    <w:rsid w:val="00480DE4"/>
    <w:rsid w:val="00483073"/>
    <w:rsid w:val="00485D6B"/>
    <w:rsid w:val="00493155"/>
    <w:rsid w:val="004A2681"/>
    <w:rsid w:val="004A76F9"/>
    <w:rsid w:val="004B2287"/>
    <w:rsid w:val="004B4A44"/>
    <w:rsid w:val="004C34E8"/>
    <w:rsid w:val="004C69A7"/>
    <w:rsid w:val="004D620C"/>
    <w:rsid w:val="004E286A"/>
    <w:rsid w:val="004E4564"/>
    <w:rsid w:val="004E61E7"/>
    <w:rsid w:val="004E62DA"/>
    <w:rsid w:val="004F2301"/>
    <w:rsid w:val="004F4384"/>
    <w:rsid w:val="004F76F3"/>
    <w:rsid w:val="00503FF3"/>
    <w:rsid w:val="00511837"/>
    <w:rsid w:val="0051566B"/>
    <w:rsid w:val="00521965"/>
    <w:rsid w:val="00521D5F"/>
    <w:rsid w:val="00524A44"/>
    <w:rsid w:val="00525A9C"/>
    <w:rsid w:val="00532217"/>
    <w:rsid w:val="00534DED"/>
    <w:rsid w:val="0053635A"/>
    <w:rsid w:val="00546DC1"/>
    <w:rsid w:val="0055074F"/>
    <w:rsid w:val="00560DD6"/>
    <w:rsid w:val="00572A50"/>
    <w:rsid w:val="00572FC7"/>
    <w:rsid w:val="005766EB"/>
    <w:rsid w:val="0057738E"/>
    <w:rsid w:val="005860EF"/>
    <w:rsid w:val="0059138F"/>
    <w:rsid w:val="005A3F9B"/>
    <w:rsid w:val="005A5EF5"/>
    <w:rsid w:val="005B2567"/>
    <w:rsid w:val="005B6A06"/>
    <w:rsid w:val="005C304C"/>
    <w:rsid w:val="005E412B"/>
    <w:rsid w:val="005E74BE"/>
    <w:rsid w:val="005F11A4"/>
    <w:rsid w:val="0060437F"/>
    <w:rsid w:val="0060644B"/>
    <w:rsid w:val="00606623"/>
    <w:rsid w:val="006100F0"/>
    <w:rsid w:val="00610503"/>
    <w:rsid w:val="00610DA5"/>
    <w:rsid w:val="00623730"/>
    <w:rsid w:val="00630DFB"/>
    <w:rsid w:val="0063143C"/>
    <w:rsid w:val="00635F10"/>
    <w:rsid w:val="00645746"/>
    <w:rsid w:val="00645E24"/>
    <w:rsid w:val="00646883"/>
    <w:rsid w:val="00647862"/>
    <w:rsid w:val="00656300"/>
    <w:rsid w:val="0065705E"/>
    <w:rsid w:val="00660319"/>
    <w:rsid w:val="006608ED"/>
    <w:rsid w:val="006634D7"/>
    <w:rsid w:val="00663B01"/>
    <w:rsid w:val="00664976"/>
    <w:rsid w:val="00667F0E"/>
    <w:rsid w:val="00676F82"/>
    <w:rsid w:val="00680E8E"/>
    <w:rsid w:val="006850B8"/>
    <w:rsid w:val="0069101C"/>
    <w:rsid w:val="006921DA"/>
    <w:rsid w:val="0069795B"/>
    <w:rsid w:val="006B3A75"/>
    <w:rsid w:val="006B5CB8"/>
    <w:rsid w:val="006D5634"/>
    <w:rsid w:val="006E6BB4"/>
    <w:rsid w:val="006F5B78"/>
    <w:rsid w:val="0070311E"/>
    <w:rsid w:val="0070521D"/>
    <w:rsid w:val="00706168"/>
    <w:rsid w:val="00715861"/>
    <w:rsid w:val="00723FD0"/>
    <w:rsid w:val="0072739E"/>
    <w:rsid w:val="007414A6"/>
    <w:rsid w:val="00743301"/>
    <w:rsid w:val="00745F42"/>
    <w:rsid w:val="00746382"/>
    <w:rsid w:val="00756B5C"/>
    <w:rsid w:val="007635FC"/>
    <w:rsid w:val="00763899"/>
    <w:rsid w:val="007831AC"/>
    <w:rsid w:val="00792622"/>
    <w:rsid w:val="0079342C"/>
    <w:rsid w:val="00793932"/>
    <w:rsid w:val="00796DC4"/>
    <w:rsid w:val="007A46FD"/>
    <w:rsid w:val="007B2269"/>
    <w:rsid w:val="007B3B65"/>
    <w:rsid w:val="007C62A4"/>
    <w:rsid w:val="007C7422"/>
    <w:rsid w:val="007D66B6"/>
    <w:rsid w:val="007E0FC0"/>
    <w:rsid w:val="007E12DE"/>
    <w:rsid w:val="007E5074"/>
    <w:rsid w:val="007E56A2"/>
    <w:rsid w:val="007F240A"/>
    <w:rsid w:val="00803935"/>
    <w:rsid w:val="00817F3B"/>
    <w:rsid w:val="0082304D"/>
    <w:rsid w:val="00826479"/>
    <w:rsid w:val="008311A3"/>
    <w:rsid w:val="008333AB"/>
    <w:rsid w:val="00835315"/>
    <w:rsid w:val="00835458"/>
    <w:rsid w:val="00835B92"/>
    <w:rsid w:val="008400FD"/>
    <w:rsid w:val="00843F98"/>
    <w:rsid w:val="00851040"/>
    <w:rsid w:val="008539C7"/>
    <w:rsid w:val="00855E21"/>
    <w:rsid w:val="00861C28"/>
    <w:rsid w:val="00863006"/>
    <w:rsid w:val="0086382B"/>
    <w:rsid w:val="00865C14"/>
    <w:rsid w:val="00873E46"/>
    <w:rsid w:val="008775CE"/>
    <w:rsid w:val="008778FA"/>
    <w:rsid w:val="008800A9"/>
    <w:rsid w:val="00880F80"/>
    <w:rsid w:val="00891564"/>
    <w:rsid w:val="00893B33"/>
    <w:rsid w:val="00894A4A"/>
    <w:rsid w:val="008A0709"/>
    <w:rsid w:val="008A3F17"/>
    <w:rsid w:val="008B28F9"/>
    <w:rsid w:val="008B3BAB"/>
    <w:rsid w:val="008B58D1"/>
    <w:rsid w:val="008C2B7B"/>
    <w:rsid w:val="008C3A2A"/>
    <w:rsid w:val="008C4868"/>
    <w:rsid w:val="008D420C"/>
    <w:rsid w:val="008D7621"/>
    <w:rsid w:val="008E0D66"/>
    <w:rsid w:val="008E3F54"/>
    <w:rsid w:val="008F63DF"/>
    <w:rsid w:val="008F7738"/>
    <w:rsid w:val="00903B1B"/>
    <w:rsid w:val="00907513"/>
    <w:rsid w:val="00911138"/>
    <w:rsid w:val="009164B2"/>
    <w:rsid w:val="00932856"/>
    <w:rsid w:val="00936854"/>
    <w:rsid w:val="00954E25"/>
    <w:rsid w:val="00967A94"/>
    <w:rsid w:val="009700AD"/>
    <w:rsid w:val="0097076C"/>
    <w:rsid w:val="009822D3"/>
    <w:rsid w:val="00983EC2"/>
    <w:rsid w:val="0099431F"/>
    <w:rsid w:val="0099746D"/>
    <w:rsid w:val="00997C81"/>
    <w:rsid w:val="009B3410"/>
    <w:rsid w:val="009B401A"/>
    <w:rsid w:val="009D0FD2"/>
    <w:rsid w:val="009F1DBC"/>
    <w:rsid w:val="009F3A9C"/>
    <w:rsid w:val="00A07B4E"/>
    <w:rsid w:val="00A12E99"/>
    <w:rsid w:val="00A21493"/>
    <w:rsid w:val="00A22F2C"/>
    <w:rsid w:val="00A25AC9"/>
    <w:rsid w:val="00A40A03"/>
    <w:rsid w:val="00A41990"/>
    <w:rsid w:val="00A45540"/>
    <w:rsid w:val="00A5036B"/>
    <w:rsid w:val="00A57F10"/>
    <w:rsid w:val="00A65064"/>
    <w:rsid w:val="00A7542B"/>
    <w:rsid w:val="00A762D5"/>
    <w:rsid w:val="00A9031E"/>
    <w:rsid w:val="00AA481C"/>
    <w:rsid w:val="00AB285A"/>
    <w:rsid w:val="00AB4F0D"/>
    <w:rsid w:val="00AB7829"/>
    <w:rsid w:val="00AC73D4"/>
    <w:rsid w:val="00AD184B"/>
    <w:rsid w:val="00AD7A34"/>
    <w:rsid w:val="00AD7D90"/>
    <w:rsid w:val="00AE08EA"/>
    <w:rsid w:val="00AE73C3"/>
    <w:rsid w:val="00AF0C79"/>
    <w:rsid w:val="00AF455A"/>
    <w:rsid w:val="00B01003"/>
    <w:rsid w:val="00B027DA"/>
    <w:rsid w:val="00B030FB"/>
    <w:rsid w:val="00B171C9"/>
    <w:rsid w:val="00B17DF9"/>
    <w:rsid w:val="00B21366"/>
    <w:rsid w:val="00B23ECE"/>
    <w:rsid w:val="00B40AC4"/>
    <w:rsid w:val="00B40E12"/>
    <w:rsid w:val="00B415C5"/>
    <w:rsid w:val="00B469AA"/>
    <w:rsid w:val="00B47CF5"/>
    <w:rsid w:val="00B50C8A"/>
    <w:rsid w:val="00B51279"/>
    <w:rsid w:val="00B5141E"/>
    <w:rsid w:val="00B521AF"/>
    <w:rsid w:val="00B52615"/>
    <w:rsid w:val="00B53431"/>
    <w:rsid w:val="00B62702"/>
    <w:rsid w:val="00B63C5F"/>
    <w:rsid w:val="00B67C62"/>
    <w:rsid w:val="00B76885"/>
    <w:rsid w:val="00BA2E2B"/>
    <w:rsid w:val="00BA7960"/>
    <w:rsid w:val="00BB0BA9"/>
    <w:rsid w:val="00BB49F1"/>
    <w:rsid w:val="00BB5799"/>
    <w:rsid w:val="00BC4337"/>
    <w:rsid w:val="00BC63C5"/>
    <w:rsid w:val="00BD3FE2"/>
    <w:rsid w:val="00BD5129"/>
    <w:rsid w:val="00BD5509"/>
    <w:rsid w:val="00BD57F2"/>
    <w:rsid w:val="00BD6E85"/>
    <w:rsid w:val="00BE00AE"/>
    <w:rsid w:val="00BE4325"/>
    <w:rsid w:val="00BF4819"/>
    <w:rsid w:val="00C03EDD"/>
    <w:rsid w:val="00C1047C"/>
    <w:rsid w:val="00C1211D"/>
    <w:rsid w:val="00C13EB4"/>
    <w:rsid w:val="00C14C4A"/>
    <w:rsid w:val="00C15729"/>
    <w:rsid w:val="00C25034"/>
    <w:rsid w:val="00C27776"/>
    <w:rsid w:val="00C351BE"/>
    <w:rsid w:val="00C37A4C"/>
    <w:rsid w:val="00C41AFE"/>
    <w:rsid w:val="00C428D0"/>
    <w:rsid w:val="00C4437B"/>
    <w:rsid w:val="00C5051C"/>
    <w:rsid w:val="00C511ED"/>
    <w:rsid w:val="00C55B09"/>
    <w:rsid w:val="00C56459"/>
    <w:rsid w:val="00C62B6A"/>
    <w:rsid w:val="00C630AF"/>
    <w:rsid w:val="00C648C0"/>
    <w:rsid w:val="00C82383"/>
    <w:rsid w:val="00C86A84"/>
    <w:rsid w:val="00C87188"/>
    <w:rsid w:val="00C960D9"/>
    <w:rsid w:val="00CA7677"/>
    <w:rsid w:val="00CB4081"/>
    <w:rsid w:val="00CB6C57"/>
    <w:rsid w:val="00CC032E"/>
    <w:rsid w:val="00CC4495"/>
    <w:rsid w:val="00CC458C"/>
    <w:rsid w:val="00CC46AF"/>
    <w:rsid w:val="00CD219D"/>
    <w:rsid w:val="00CD2C67"/>
    <w:rsid w:val="00CD6552"/>
    <w:rsid w:val="00CE5F55"/>
    <w:rsid w:val="00CE5FFA"/>
    <w:rsid w:val="00CF7378"/>
    <w:rsid w:val="00D05312"/>
    <w:rsid w:val="00D07800"/>
    <w:rsid w:val="00D14FE3"/>
    <w:rsid w:val="00D16469"/>
    <w:rsid w:val="00D17176"/>
    <w:rsid w:val="00D235D3"/>
    <w:rsid w:val="00D244AD"/>
    <w:rsid w:val="00D26C7C"/>
    <w:rsid w:val="00D31DCC"/>
    <w:rsid w:val="00D35175"/>
    <w:rsid w:val="00D46E35"/>
    <w:rsid w:val="00D472AC"/>
    <w:rsid w:val="00D47890"/>
    <w:rsid w:val="00D47F3C"/>
    <w:rsid w:val="00D527FB"/>
    <w:rsid w:val="00D5527D"/>
    <w:rsid w:val="00D64FA9"/>
    <w:rsid w:val="00D74FDF"/>
    <w:rsid w:val="00D80689"/>
    <w:rsid w:val="00D84F87"/>
    <w:rsid w:val="00D85EF1"/>
    <w:rsid w:val="00D86227"/>
    <w:rsid w:val="00D86DF2"/>
    <w:rsid w:val="00D912B0"/>
    <w:rsid w:val="00D9411E"/>
    <w:rsid w:val="00D97E87"/>
    <w:rsid w:val="00DA3BE9"/>
    <w:rsid w:val="00DB16B6"/>
    <w:rsid w:val="00DC3370"/>
    <w:rsid w:val="00DC7D04"/>
    <w:rsid w:val="00DD095A"/>
    <w:rsid w:val="00DD18D0"/>
    <w:rsid w:val="00DD699B"/>
    <w:rsid w:val="00DE057C"/>
    <w:rsid w:val="00DE2A3D"/>
    <w:rsid w:val="00DE6399"/>
    <w:rsid w:val="00DF7EFB"/>
    <w:rsid w:val="00E000E3"/>
    <w:rsid w:val="00E02BCA"/>
    <w:rsid w:val="00E10118"/>
    <w:rsid w:val="00E243B5"/>
    <w:rsid w:val="00E24A4B"/>
    <w:rsid w:val="00E24F7C"/>
    <w:rsid w:val="00E274D7"/>
    <w:rsid w:val="00E41886"/>
    <w:rsid w:val="00E4579C"/>
    <w:rsid w:val="00E5709F"/>
    <w:rsid w:val="00E605FF"/>
    <w:rsid w:val="00E64F8B"/>
    <w:rsid w:val="00E65A57"/>
    <w:rsid w:val="00E83E93"/>
    <w:rsid w:val="00E86D87"/>
    <w:rsid w:val="00E917DB"/>
    <w:rsid w:val="00E92F3A"/>
    <w:rsid w:val="00E93914"/>
    <w:rsid w:val="00E9392E"/>
    <w:rsid w:val="00E948F9"/>
    <w:rsid w:val="00EB1C43"/>
    <w:rsid w:val="00EC31B3"/>
    <w:rsid w:val="00EC6470"/>
    <w:rsid w:val="00ED06EE"/>
    <w:rsid w:val="00EF302C"/>
    <w:rsid w:val="00EF3306"/>
    <w:rsid w:val="00EF7786"/>
    <w:rsid w:val="00F05C6F"/>
    <w:rsid w:val="00F05D28"/>
    <w:rsid w:val="00F05EA7"/>
    <w:rsid w:val="00F10335"/>
    <w:rsid w:val="00F10FAF"/>
    <w:rsid w:val="00F24FEE"/>
    <w:rsid w:val="00F266FC"/>
    <w:rsid w:val="00F470C4"/>
    <w:rsid w:val="00F72F21"/>
    <w:rsid w:val="00F94ADD"/>
    <w:rsid w:val="00FA3951"/>
    <w:rsid w:val="00FA6D9E"/>
    <w:rsid w:val="00FB190E"/>
    <w:rsid w:val="00FB3CD3"/>
    <w:rsid w:val="00FC168E"/>
    <w:rsid w:val="00FC3FE8"/>
    <w:rsid w:val="00FC7E3E"/>
    <w:rsid w:val="00FE01AC"/>
    <w:rsid w:val="00FE07A7"/>
    <w:rsid w:val="00FE38CB"/>
    <w:rsid w:val="00FF2F45"/>
    <w:rsid w:val="00FF3527"/>
    <w:rsid w:val="00FF3F24"/>
    <w:rsid w:val="00FF4F59"/>
    <w:rsid w:val="01E08741"/>
    <w:rsid w:val="02E4B662"/>
    <w:rsid w:val="033C18C8"/>
    <w:rsid w:val="07EB7A78"/>
    <w:rsid w:val="0827199C"/>
    <w:rsid w:val="0836A068"/>
    <w:rsid w:val="09F16CDA"/>
    <w:rsid w:val="0D8B41D2"/>
    <w:rsid w:val="10C5A991"/>
    <w:rsid w:val="111E5854"/>
    <w:rsid w:val="11C41975"/>
    <w:rsid w:val="124046BE"/>
    <w:rsid w:val="15825284"/>
    <w:rsid w:val="1991A943"/>
    <w:rsid w:val="19A464B6"/>
    <w:rsid w:val="1DC64FAD"/>
    <w:rsid w:val="214B990A"/>
    <w:rsid w:val="22FB6407"/>
    <w:rsid w:val="23670181"/>
    <w:rsid w:val="263763E1"/>
    <w:rsid w:val="26F44507"/>
    <w:rsid w:val="293D8292"/>
    <w:rsid w:val="299A720F"/>
    <w:rsid w:val="29DB09F9"/>
    <w:rsid w:val="2F633A9B"/>
    <w:rsid w:val="323BFC45"/>
    <w:rsid w:val="34988EED"/>
    <w:rsid w:val="379BBC80"/>
    <w:rsid w:val="37D02FAF"/>
    <w:rsid w:val="38AE6507"/>
    <w:rsid w:val="3C81D934"/>
    <w:rsid w:val="3E2C3490"/>
    <w:rsid w:val="3FF56577"/>
    <w:rsid w:val="425520DC"/>
    <w:rsid w:val="43DEE95E"/>
    <w:rsid w:val="44B6A03D"/>
    <w:rsid w:val="4592097C"/>
    <w:rsid w:val="484FEE7A"/>
    <w:rsid w:val="4CA889C5"/>
    <w:rsid w:val="51E2B383"/>
    <w:rsid w:val="57894E59"/>
    <w:rsid w:val="5AFF7F84"/>
    <w:rsid w:val="5CB2C5A0"/>
    <w:rsid w:val="5E0745E2"/>
    <w:rsid w:val="5E5B85EB"/>
    <w:rsid w:val="5EDFB80D"/>
    <w:rsid w:val="6031517C"/>
    <w:rsid w:val="6826A85E"/>
    <w:rsid w:val="6B27C621"/>
    <w:rsid w:val="6B53346C"/>
    <w:rsid w:val="6C139B8E"/>
    <w:rsid w:val="6C37E3A0"/>
    <w:rsid w:val="6E8AD52E"/>
    <w:rsid w:val="6EDFE023"/>
    <w:rsid w:val="6F3596DD"/>
    <w:rsid w:val="7127C2A1"/>
    <w:rsid w:val="71B46247"/>
    <w:rsid w:val="71C275F0"/>
    <w:rsid w:val="71DA71BB"/>
    <w:rsid w:val="73BB1DF1"/>
    <w:rsid w:val="74FA16B2"/>
    <w:rsid w:val="7695E713"/>
    <w:rsid w:val="7A25EB48"/>
    <w:rsid w:val="7A93E040"/>
    <w:rsid w:val="7AB1A3DF"/>
    <w:rsid w:val="7D1D824B"/>
    <w:rsid w:val="7E72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5945"/>
    <w:pPr>
      <w:tabs>
        <w:tab w:val="center" w:pos="4513"/>
        <w:tab w:val="right" w:pos="9026"/>
      </w:tabs>
    </w:pPr>
  </w:style>
  <w:style w:type="character" w:styleId="HeaderChar" w:customStyle="1">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styleId="FooterChar" w:customStyle="1">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 w:type="paragraph" w:styleId="FootnoteText">
    <w:name w:val="footnote text"/>
    <w:basedOn w:val="Normal"/>
    <w:link w:val="FootnoteTextChar"/>
    <w:uiPriority w:val="99"/>
    <w:semiHidden/>
    <w:unhideWhenUsed/>
    <w:rsid w:val="006850B8"/>
    <w:rPr>
      <w:sz w:val="20"/>
      <w:szCs w:val="20"/>
    </w:rPr>
  </w:style>
  <w:style w:type="character" w:styleId="FootnoteTextChar" w:customStyle="1">
    <w:name w:val="Footnote Text Char"/>
    <w:basedOn w:val="DefaultParagraphFont"/>
    <w:link w:val="FootnoteText"/>
    <w:uiPriority w:val="99"/>
    <w:semiHidden/>
    <w:rsid w:val="006850B8"/>
    <w:rPr>
      <w:sz w:val="20"/>
      <w:szCs w:val="20"/>
    </w:rPr>
  </w:style>
  <w:style w:type="character" w:styleId="FootnoteReference">
    <w:name w:val="footnote reference"/>
    <w:basedOn w:val="DefaultParagraphFont"/>
    <w:uiPriority w:val="99"/>
    <w:semiHidden/>
    <w:unhideWhenUsed/>
    <w:rsid w:val="006850B8"/>
    <w:rPr>
      <w:vertAlign w:val="superscript"/>
    </w:rPr>
  </w:style>
  <w:style w:type="numbering" w:styleId="CurrentList1" w:customStyle="1">
    <w:name w:val="Current List1"/>
    <w:uiPriority w:val="99"/>
    <w:rsid w:val="00D472A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25835">
      <w:bodyDiv w:val="1"/>
      <w:marLeft w:val="0"/>
      <w:marRight w:val="0"/>
      <w:marTop w:val="0"/>
      <w:marBottom w:val="0"/>
      <w:divBdr>
        <w:top w:val="none" w:sz="0" w:space="0" w:color="auto"/>
        <w:left w:val="none" w:sz="0" w:space="0" w:color="auto"/>
        <w:bottom w:val="none" w:sz="0" w:space="0" w:color="auto"/>
        <w:right w:val="none" w:sz="0" w:space="0" w:color="auto"/>
      </w:divBdr>
      <w:divsChild>
        <w:div w:id="1647855685">
          <w:marLeft w:val="0"/>
          <w:marRight w:val="0"/>
          <w:marTop w:val="0"/>
          <w:marBottom w:val="0"/>
          <w:divBdr>
            <w:top w:val="none" w:sz="0" w:space="0" w:color="auto"/>
            <w:left w:val="none" w:sz="0" w:space="0" w:color="auto"/>
            <w:bottom w:val="none" w:sz="0" w:space="0" w:color="auto"/>
            <w:right w:val="none" w:sz="0" w:space="0" w:color="auto"/>
          </w:divBdr>
        </w:div>
        <w:div w:id="329144608">
          <w:marLeft w:val="0"/>
          <w:marRight w:val="0"/>
          <w:marTop w:val="0"/>
          <w:marBottom w:val="0"/>
          <w:divBdr>
            <w:top w:val="none" w:sz="0" w:space="0" w:color="auto"/>
            <w:left w:val="none" w:sz="0" w:space="0" w:color="auto"/>
            <w:bottom w:val="none" w:sz="0" w:space="0" w:color="auto"/>
            <w:right w:val="none" w:sz="0" w:space="0" w:color="auto"/>
          </w:divBdr>
        </w:div>
      </w:divsChild>
    </w:div>
    <w:div w:id="1057125364">
      <w:bodyDiv w:val="1"/>
      <w:marLeft w:val="0"/>
      <w:marRight w:val="0"/>
      <w:marTop w:val="0"/>
      <w:marBottom w:val="0"/>
      <w:divBdr>
        <w:top w:val="none" w:sz="0" w:space="0" w:color="auto"/>
        <w:left w:val="none" w:sz="0" w:space="0" w:color="auto"/>
        <w:bottom w:val="none" w:sz="0" w:space="0" w:color="auto"/>
        <w:right w:val="none" w:sz="0" w:space="0" w:color="auto"/>
      </w:divBdr>
    </w:div>
    <w:div w:id="1120102189">
      <w:bodyDiv w:val="1"/>
      <w:marLeft w:val="0"/>
      <w:marRight w:val="0"/>
      <w:marTop w:val="0"/>
      <w:marBottom w:val="0"/>
      <w:divBdr>
        <w:top w:val="none" w:sz="0" w:space="0" w:color="auto"/>
        <w:left w:val="none" w:sz="0" w:space="0" w:color="auto"/>
        <w:bottom w:val="none" w:sz="0" w:space="0" w:color="auto"/>
        <w:right w:val="none" w:sz="0" w:space="0" w:color="auto"/>
      </w:divBdr>
    </w:div>
    <w:div w:id="1419449780">
      <w:bodyDiv w:val="1"/>
      <w:marLeft w:val="0"/>
      <w:marRight w:val="0"/>
      <w:marTop w:val="0"/>
      <w:marBottom w:val="0"/>
      <w:divBdr>
        <w:top w:val="none" w:sz="0" w:space="0" w:color="auto"/>
        <w:left w:val="none" w:sz="0" w:space="0" w:color="auto"/>
        <w:bottom w:val="none" w:sz="0" w:space="0" w:color="auto"/>
        <w:right w:val="none" w:sz="0" w:space="0" w:color="auto"/>
      </w:divBdr>
    </w:div>
    <w:div w:id="1721511787">
      <w:bodyDiv w:val="1"/>
      <w:marLeft w:val="0"/>
      <w:marRight w:val="0"/>
      <w:marTop w:val="0"/>
      <w:marBottom w:val="0"/>
      <w:divBdr>
        <w:top w:val="none" w:sz="0" w:space="0" w:color="auto"/>
        <w:left w:val="none" w:sz="0" w:space="0" w:color="auto"/>
        <w:bottom w:val="none" w:sz="0" w:space="0" w:color="auto"/>
        <w:right w:val="none" w:sz="0" w:space="0" w:color="auto"/>
      </w:divBdr>
      <w:divsChild>
        <w:div w:id="1443452842">
          <w:marLeft w:val="0"/>
          <w:marRight w:val="0"/>
          <w:marTop w:val="0"/>
          <w:marBottom w:val="0"/>
          <w:divBdr>
            <w:top w:val="none" w:sz="0" w:space="0" w:color="auto"/>
            <w:left w:val="none" w:sz="0" w:space="0" w:color="auto"/>
            <w:bottom w:val="none" w:sz="0" w:space="0" w:color="auto"/>
            <w:right w:val="none" w:sz="0" w:space="0" w:color="auto"/>
          </w:divBdr>
        </w:div>
        <w:div w:id="679504767">
          <w:marLeft w:val="0"/>
          <w:marRight w:val="0"/>
          <w:marTop w:val="0"/>
          <w:marBottom w:val="0"/>
          <w:divBdr>
            <w:top w:val="none" w:sz="0" w:space="0" w:color="auto"/>
            <w:left w:val="none" w:sz="0" w:space="0" w:color="auto"/>
            <w:bottom w:val="none" w:sz="0" w:space="0" w:color="auto"/>
            <w:right w:val="none" w:sz="0" w:space="0" w:color="auto"/>
          </w:divBdr>
        </w:div>
        <w:div w:id="428503344">
          <w:marLeft w:val="0"/>
          <w:marRight w:val="0"/>
          <w:marTop w:val="0"/>
          <w:marBottom w:val="0"/>
          <w:divBdr>
            <w:top w:val="none" w:sz="0" w:space="0" w:color="auto"/>
            <w:left w:val="none" w:sz="0" w:space="0" w:color="auto"/>
            <w:bottom w:val="none" w:sz="0" w:space="0" w:color="auto"/>
            <w:right w:val="none" w:sz="0" w:space="0" w:color="auto"/>
          </w:divBdr>
        </w:div>
        <w:div w:id="2021853571">
          <w:marLeft w:val="0"/>
          <w:marRight w:val="0"/>
          <w:marTop w:val="0"/>
          <w:marBottom w:val="0"/>
          <w:divBdr>
            <w:top w:val="none" w:sz="0" w:space="0" w:color="auto"/>
            <w:left w:val="none" w:sz="0" w:space="0" w:color="auto"/>
            <w:bottom w:val="none" w:sz="0" w:space="0" w:color="auto"/>
            <w:right w:val="none" w:sz="0" w:space="0" w:color="auto"/>
          </w:divBdr>
        </w:div>
      </w:divsChild>
    </w:div>
    <w:div w:id="21211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8a35addc3cfc41e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ec3d19-7130-4b49-8d02-06921e525fec}"/>
      </w:docPartPr>
      <w:docPartBody>
        <w:p w14:paraId="299A720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David Jones</DisplayName>
        <AccountId>64</AccountId>
        <AccountType/>
      </UserInfo>
      <UserInfo>
        <DisplayName>Louise Greenham</DisplayName>
        <AccountId>271</AccountId>
        <AccountType/>
      </UserInfo>
      <UserInfo>
        <DisplayName>lgreenham</DisplayName>
        <AccountId>6</AccountId>
        <AccountType/>
      </UserInfo>
      <UserInfo>
        <DisplayName>aseal</DisplayName>
        <AccountId>41</AccountId>
        <AccountType/>
      </UserInfo>
      <UserInfo>
        <DisplayName>Elizabeth Rutherford</DisplayName>
        <AccountId>282</AccountId>
        <AccountType/>
      </UserInfo>
      <UserInfo>
        <DisplayName>CLAIRE KELTON</DisplayName>
        <AccountId>219</AccountId>
        <AccountType/>
      </UserInfo>
      <UserInfo>
        <DisplayName>Timothy Connor</DisplayName>
        <AccountId>23</AccountId>
        <AccountType/>
      </UserInfo>
      <UserInfo>
        <DisplayName>Wendymorris</DisplayName>
        <AccountId>273</AccountId>
        <AccountType/>
      </UserInfo>
      <UserInfo>
        <DisplayName>Chris Grasske</DisplayName>
        <AccountId>17</AccountId>
        <AccountType/>
      </UserInfo>
      <UserInfo>
        <DisplayName>Amanda Montague</DisplayName>
        <AccountId>92</AccountId>
        <AccountType/>
      </UserInfo>
      <UserInfo>
        <DisplayName>Gill Butler</DisplayName>
        <AccountId>91</AccountId>
        <AccountType/>
      </UserInfo>
      <UserInfo>
        <DisplayName>office</DisplayName>
        <AccountId>20</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C60B-5B4B-453E-9F5F-CB897EB82B88}">
  <ds:schemaRefs>
    <ds:schemaRef ds:uri="http://schemas.microsoft.com/office/2006/metadata/properties"/>
    <ds:schemaRef ds:uri="http://schemas.microsoft.com/office/infopath/2007/PartnerControls"/>
    <ds:schemaRef ds:uri="2e1e6c9b-7d1a-47ce-afb8-434732e0b81f"/>
  </ds:schemaRefs>
</ds:datastoreItem>
</file>

<file path=customXml/itemProps2.xml><?xml version="1.0" encoding="utf-8"?>
<ds:datastoreItem xmlns:ds="http://schemas.openxmlformats.org/officeDocument/2006/customXml" ds:itemID="{D330CC76-ECC8-4137-9191-BF570D1092A8}"/>
</file>

<file path=customXml/itemProps3.xml><?xml version="1.0" encoding="utf-8"?>
<ds:datastoreItem xmlns:ds="http://schemas.openxmlformats.org/officeDocument/2006/customXml" ds:itemID="{869F5A11-D44F-43BB-83B0-5F4AEB8829D7}">
  <ds:schemaRefs>
    <ds:schemaRef ds:uri="http://schemas.microsoft.com/sharepoint/v3/contenttype/forms"/>
  </ds:schemaRefs>
</ds:datastoreItem>
</file>

<file path=customXml/itemProps4.xml><?xml version="1.0" encoding="utf-8"?>
<ds:datastoreItem xmlns:ds="http://schemas.openxmlformats.org/officeDocument/2006/customXml" ds:itemID="{A002E885-2CB9-9240-B59A-39964B8074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Clerk</cp:lastModifiedBy>
  <cp:revision>44</cp:revision>
  <cp:lastPrinted>2022-07-03T14:28:00Z</cp:lastPrinted>
  <dcterms:created xsi:type="dcterms:W3CDTF">2022-07-01T09:27:00Z</dcterms:created>
  <dcterms:modified xsi:type="dcterms:W3CDTF">2022-10-17T11:48:39Z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