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3F9C" w14:textId="77777777" w:rsidR="00A71EB5" w:rsidRDefault="00C441C6">
      <w:pPr>
        <w:pStyle w:val="Heading1"/>
      </w:pPr>
      <w:r>
        <w:rPr>
          <w:noProof/>
        </w:rPr>
        <mc:AlternateContent>
          <mc:Choice Requires="wps">
            <w:drawing>
              <wp:anchor distT="0" distB="0" distL="114300" distR="114300" simplePos="0" relativeHeight="251657728" behindDoc="0" locked="0" layoutInCell="0" allowOverlap="1" wp14:anchorId="72F7743D" wp14:editId="07777777">
                <wp:simplePos x="0" y="0"/>
                <wp:positionH relativeFrom="column">
                  <wp:posOffset>870585</wp:posOffset>
                </wp:positionH>
                <wp:positionV relativeFrom="paragraph">
                  <wp:posOffset>-457200</wp:posOffset>
                </wp:positionV>
                <wp:extent cx="3749040" cy="1371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1371600"/>
                        </a:xfrm>
                        <a:prstGeom prst="rect">
                          <a:avLst/>
                        </a:prstGeom>
                        <a:solidFill>
                          <a:srgbClr val="C0C0C0"/>
                        </a:solidFill>
                        <a:ln w="9525">
                          <a:solidFill>
                            <a:srgbClr val="000000"/>
                          </a:solidFill>
                          <a:miter lim="800000"/>
                          <a:headEnd/>
                          <a:tailEnd/>
                        </a:ln>
                      </wps:spPr>
                      <wps:txbx>
                        <w:txbxContent>
                          <w:p w14:paraId="4E8DE8D8" w14:textId="77777777" w:rsidR="00A71EB5" w:rsidRPr="0036085D" w:rsidRDefault="00631379" w:rsidP="00455927">
                            <w:pPr>
                              <w:pStyle w:val="Heading3"/>
                              <w:rPr>
                                <w:rFonts w:ascii="Arial" w:hAnsi="Arial" w:cs="Arial"/>
                              </w:rPr>
                            </w:pPr>
                            <w:r w:rsidRPr="00455927">
                              <w:rPr>
                                <w:rFonts w:ascii="Arial" w:hAnsi="Arial" w:cs="Arial"/>
                              </w:rPr>
                              <w:t>Powerstock CE VA Primary School</w:t>
                            </w:r>
                          </w:p>
                          <w:p w14:paraId="672A6659" w14:textId="77777777" w:rsidR="00A71EB5" w:rsidRPr="0036085D" w:rsidRDefault="00A71EB5">
                            <w:pPr>
                              <w:jc w:val="center"/>
                              <w:rPr>
                                <w:rFonts w:ascii="Arial" w:hAnsi="Arial" w:cs="Arial"/>
                              </w:rPr>
                            </w:pPr>
                          </w:p>
                          <w:p w14:paraId="1EBA7329" w14:textId="77777777" w:rsidR="00A71EB5" w:rsidRPr="0036085D" w:rsidRDefault="00A71EB5">
                            <w:pPr>
                              <w:pStyle w:val="Heading3"/>
                              <w:rPr>
                                <w:rFonts w:ascii="Arial" w:hAnsi="Arial" w:cs="Arial"/>
                              </w:rPr>
                            </w:pPr>
                            <w:r w:rsidRPr="0036085D">
                              <w:rPr>
                                <w:rFonts w:ascii="Arial" w:hAnsi="Arial" w:cs="Arial"/>
                              </w:rPr>
                              <w:t>FINANCIAL PROCEDURES POLICY</w:t>
                            </w:r>
                          </w:p>
                          <w:p w14:paraId="0A37501D" w14:textId="77777777" w:rsidR="00A71EB5" w:rsidRPr="0036085D" w:rsidRDefault="00A71EB5">
                            <w:pPr>
                              <w:jc w:val="center"/>
                              <w:rPr>
                                <w:rFonts w:ascii="Arial" w:hAnsi="Arial" w:cs="Arial"/>
                                <w:b/>
                              </w:rPr>
                            </w:pPr>
                          </w:p>
                          <w:p w14:paraId="427B5EC4" w14:textId="59FA4276" w:rsidR="00A71EB5" w:rsidRPr="0036085D" w:rsidRDefault="00A71EB5">
                            <w:pPr>
                              <w:jc w:val="center"/>
                              <w:rPr>
                                <w:rFonts w:ascii="Arial" w:hAnsi="Arial" w:cs="Arial"/>
                                <w:b/>
                              </w:rPr>
                            </w:pPr>
                            <w:r w:rsidRPr="0036085D">
                              <w:rPr>
                                <w:rFonts w:ascii="Arial" w:hAnsi="Arial" w:cs="Arial"/>
                                <w:b/>
                              </w:rPr>
                              <w:t>Reviewed by the Finance Committee –</w:t>
                            </w:r>
                            <w:r w:rsidR="00764158">
                              <w:rPr>
                                <w:rFonts w:ascii="Arial" w:hAnsi="Arial" w:cs="Arial"/>
                                <w:b/>
                              </w:rPr>
                              <w:t xml:space="preserve"> </w:t>
                            </w:r>
                            <w:r w:rsidR="008454E4">
                              <w:rPr>
                                <w:rFonts w:ascii="Arial" w:hAnsi="Arial" w:cs="Arial"/>
                                <w:b/>
                              </w:rPr>
                              <w:t>2</w:t>
                            </w:r>
                            <w:r w:rsidR="00A6282C">
                              <w:rPr>
                                <w:rFonts w:ascii="Arial" w:hAnsi="Arial" w:cs="Arial"/>
                                <w:b/>
                              </w:rPr>
                              <w:t>1</w:t>
                            </w:r>
                            <w:r w:rsidR="008454E4">
                              <w:rPr>
                                <w:rFonts w:ascii="Arial" w:hAnsi="Arial" w:cs="Arial"/>
                                <w:b/>
                              </w:rPr>
                              <w:t>.</w:t>
                            </w:r>
                            <w:r w:rsidR="00455927">
                              <w:rPr>
                                <w:rFonts w:ascii="Arial" w:hAnsi="Arial" w:cs="Arial"/>
                                <w:b/>
                              </w:rPr>
                              <w:t>11</w:t>
                            </w:r>
                            <w:r w:rsidR="008454E4">
                              <w:rPr>
                                <w:rFonts w:ascii="Arial" w:hAnsi="Arial" w:cs="Arial"/>
                                <w:b/>
                              </w:rPr>
                              <w:t>.22</w:t>
                            </w:r>
                          </w:p>
                          <w:p w14:paraId="33D56A3D" w14:textId="264FFD9A" w:rsidR="00A71EB5" w:rsidRPr="0036085D" w:rsidRDefault="00A71EB5">
                            <w:pPr>
                              <w:jc w:val="center"/>
                              <w:rPr>
                                <w:rFonts w:ascii="Arial" w:hAnsi="Arial" w:cs="Arial"/>
                                <w:b/>
                              </w:rPr>
                            </w:pPr>
                            <w:r w:rsidRPr="0036085D">
                              <w:rPr>
                                <w:rFonts w:ascii="Arial" w:hAnsi="Arial" w:cs="Arial"/>
                                <w:b/>
                              </w:rPr>
                              <w:t xml:space="preserve">Ratified by the Full Governing Body – </w:t>
                            </w:r>
                            <w:r w:rsidR="00003C7B">
                              <w:rPr>
                                <w:rFonts w:ascii="Arial" w:hAnsi="Arial" w:cs="Arial"/>
                                <w:b/>
                              </w:rPr>
                              <w:t>2</w:t>
                            </w:r>
                            <w:r w:rsidR="00455927">
                              <w:rPr>
                                <w:rFonts w:ascii="Arial" w:hAnsi="Arial" w:cs="Arial"/>
                                <w:b/>
                              </w:rPr>
                              <w:t>2</w:t>
                            </w:r>
                            <w:r w:rsidR="008454E4">
                              <w:rPr>
                                <w:rFonts w:ascii="Arial" w:hAnsi="Arial" w:cs="Arial"/>
                                <w:b/>
                              </w:rPr>
                              <w:t>.</w:t>
                            </w:r>
                            <w:r w:rsidR="00455927">
                              <w:rPr>
                                <w:rFonts w:ascii="Arial" w:hAnsi="Arial" w:cs="Arial"/>
                                <w:b/>
                              </w:rPr>
                              <w:t>11</w:t>
                            </w:r>
                            <w:r w:rsidR="008454E4">
                              <w:rPr>
                                <w:rFonts w:ascii="Arial" w:hAnsi="Arial" w:cs="Arial"/>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7743D" id="_x0000_t202" coordsize="21600,21600" o:spt="202" path="m,l,21600r21600,l21600,xe">
                <v:stroke joinstyle="miter"/>
                <v:path gradientshapeok="t" o:connecttype="rect"/>
              </v:shapetype>
              <v:shape id="Text Box 2" o:spid="_x0000_s1026" type="#_x0000_t202" style="position:absolute;margin-left:68.55pt;margin-top:-36pt;width:295.2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" o:allowincell="f" fillcolor="silver">
                <v:textbox>
                  <w:txbxContent>
                    <w:p w14:paraId="4E8DE8D8" w14:textId="77777777" w:rsidR="00A71EB5" w:rsidRPr="0036085D" w:rsidRDefault="00631379" w:rsidP="00455927">
                      <w:pPr>
                        <w:pStyle w:val="Heading3"/>
                        <w:rPr>
                          <w:rFonts w:ascii="Arial" w:hAnsi="Arial" w:cs="Arial"/>
                        </w:rPr>
                      </w:pPr>
                      <w:r w:rsidRPr="00455927">
                        <w:rPr>
                          <w:rFonts w:ascii="Arial" w:hAnsi="Arial" w:cs="Arial"/>
                        </w:rPr>
                        <w:t>Powerstock CE VA Primary School</w:t>
                      </w:r>
                    </w:p>
                    <w:p w14:paraId="672A6659" w14:textId="77777777" w:rsidR="00A71EB5" w:rsidRPr="0036085D" w:rsidRDefault="00A71EB5">
                      <w:pPr>
                        <w:jc w:val="center"/>
                        <w:rPr>
                          <w:rFonts w:ascii="Arial" w:hAnsi="Arial" w:cs="Arial"/>
                        </w:rPr>
                      </w:pPr>
                    </w:p>
                    <w:p w14:paraId="1EBA7329" w14:textId="77777777" w:rsidR="00A71EB5" w:rsidRPr="0036085D" w:rsidRDefault="00A71EB5">
                      <w:pPr>
                        <w:pStyle w:val="Heading3"/>
                        <w:rPr>
                          <w:rFonts w:ascii="Arial" w:hAnsi="Arial" w:cs="Arial"/>
                        </w:rPr>
                      </w:pPr>
                      <w:r w:rsidRPr="0036085D">
                        <w:rPr>
                          <w:rFonts w:ascii="Arial" w:hAnsi="Arial" w:cs="Arial"/>
                        </w:rPr>
                        <w:t>FINANCIAL PROCEDURES POLICY</w:t>
                      </w:r>
                    </w:p>
                    <w:p w14:paraId="0A37501D" w14:textId="77777777" w:rsidR="00A71EB5" w:rsidRPr="0036085D" w:rsidRDefault="00A71EB5">
                      <w:pPr>
                        <w:jc w:val="center"/>
                        <w:rPr>
                          <w:rFonts w:ascii="Arial" w:hAnsi="Arial" w:cs="Arial"/>
                          <w:b/>
                        </w:rPr>
                      </w:pPr>
                    </w:p>
                    <w:p w14:paraId="427B5EC4" w14:textId="59FA4276" w:rsidR="00A71EB5" w:rsidRPr="0036085D" w:rsidRDefault="00A71EB5">
                      <w:pPr>
                        <w:jc w:val="center"/>
                        <w:rPr>
                          <w:rFonts w:ascii="Arial" w:hAnsi="Arial" w:cs="Arial"/>
                          <w:b/>
                        </w:rPr>
                      </w:pPr>
                      <w:r w:rsidRPr="0036085D">
                        <w:rPr>
                          <w:rFonts w:ascii="Arial" w:hAnsi="Arial" w:cs="Arial"/>
                          <w:b/>
                        </w:rPr>
                        <w:t>Reviewed by the Finance Committee –</w:t>
                      </w:r>
                      <w:r w:rsidR="00764158">
                        <w:rPr>
                          <w:rFonts w:ascii="Arial" w:hAnsi="Arial" w:cs="Arial"/>
                          <w:b/>
                        </w:rPr>
                        <w:t xml:space="preserve"> </w:t>
                      </w:r>
                      <w:r w:rsidR="008454E4">
                        <w:rPr>
                          <w:rFonts w:ascii="Arial" w:hAnsi="Arial" w:cs="Arial"/>
                          <w:b/>
                        </w:rPr>
                        <w:t>2</w:t>
                      </w:r>
                      <w:r w:rsidR="00A6282C">
                        <w:rPr>
                          <w:rFonts w:ascii="Arial" w:hAnsi="Arial" w:cs="Arial"/>
                          <w:b/>
                        </w:rPr>
                        <w:t>1</w:t>
                      </w:r>
                      <w:r w:rsidR="008454E4">
                        <w:rPr>
                          <w:rFonts w:ascii="Arial" w:hAnsi="Arial" w:cs="Arial"/>
                          <w:b/>
                        </w:rPr>
                        <w:t>.</w:t>
                      </w:r>
                      <w:r w:rsidR="00455927">
                        <w:rPr>
                          <w:rFonts w:ascii="Arial" w:hAnsi="Arial" w:cs="Arial"/>
                          <w:b/>
                        </w:rPr>
                        <w:t>11</w:t>
                      </w:r>
                      <w:r w:rsidR="008454E4">
                        <w:rPr>
                          <w:rFonts w:ascii="Arial" w:hAnsi="Arial" w:cs="Arial"/>
                          <w:b/>
                        </w:rPr>
                        <w:t>.22</w:t>
                      </w:r>
                    </w:p>
                    <w:p w14:paraId="33D56A3D" w14:textId="264FFD9A" w:rsidR="00A71EB5" w:rsidRPr="0036085D" w:rsidRDefault="00A71EB5">
                      <w:pPr>
                        <w:jc w:val="center"/>
                        <w:rPr>
                          <w:rFonts w:ascii="Arial" w:hAnsi="Arial" w:cs="Arial"/>
                          <w:b/>
                        </w:rPr>
                      </w:pPr>
                      <w:r w:rsidRPr="0036085D">
                        <w:rPr>
                          <w:rFonts w:ascii="Arial" w:hAnsi="Arial" w:cs="Arial"/>
                          <w:b/>
                        </w:rPr>
                        <w:t xml:space="preserve">Ratified by the Full Governing Body – </w:t>
                      </w:r>
                      <w:r w:rsidR="00003C7B">
                        <w:rPr>
                          <w:rFonts w:ascii="Arial" w:hAnsi="Arial" w:cs="Arial"/>
                          <w:b/>
                        </w:rPr>
                        <w:t>2</w:t>
                      </w:r>
                      <w:r w:rsidR="00455927">
                        <w:rPr>
                          <w:rFonts w:ascii="Arial" w:hAnsi="Arial" w:cs="Arial"/>
                          <w:b/>
                        </w:rPr>
                        <w:t>2</w:t>
                      </w:r>
                      <w:r w:rsidR="008454E4">
                        <w:rPr>
                          <w:rFonts w:ascii="Arial" w:hAnsi="Arial" w:cs="Arial"/>
                          <w:b/>
                        </w:rPr>
                        <w:t>.</w:t>
                      </w:r>
                      <w:r w:rsidR="00455927">
                        <w:rPr>
                          <w:rFonts w:ascii="Arial" w:hAnsi="Arial" w:cs="Arial"/>
                          <w:b/>
                        </w:rPr>
                        <w:t>11</w:t>
                      </w:r>
                      <w:r w:rsidR="008454E4">
                        <w:rPr>
                          <w:rFonts w:ascii="Arial" w:hAnsi="Arial" w:cs="Arial"/>
                          <w:b/>
                        </w:rPr>
                        <w:t>.22</w:t>
                      </w:r>
                    </w:p>
                  </w:txbxContent>
                </v:textbox>
              </v:shape>
            </w:pict>
          </mc:Fallback>
        </mc:AlternateContent>
      </w:r>
    </w:p>
    <w:p w14:paraId="6A05A809" w14:textId="77777777" w:rsidR="00A71EB5" w:rsidRDefault="00A71EB5"/>
    <w:p w14:paraId="4DDCBFA5" w14:textId="77777777" w:rsidR="00A71EB5" w:rsidRDefault="00A71EB5">
      <w:pPr>
        <w:pStyle w:val="Heading2"/>
        <w:rPr>
          <w:b/>
        </w:rPr>
      </w:pPr>
      <w:r>
        <w:rPr>
          <w:b/>
        </w:rPr>
        <w:t>FINANCIAL PROCEDURES POLICY</w:t>
      </w:r>
    </w:p>
    <w:p w14:paraId="5A39BBE3" w14:textId="77777777" w:rsidR="00A71EB5" w:rsidRDefault="00A71EB5"/>
    <w:p w14:paraId="41C8F396" w14:textId="77777777" w:rsidR="00A71EB5" w:rsidRDefault="00A71EB5"/>
    <w:p w14:paraId="72A3D3EC" w14:textId="77777777" w:rsidR="00A71EB5" w:rsidRDefault="00A71EB5">
      <w:pPr>
        <w:pStyle w:val="BodyText"/>
      </w:pPr>
    </w:p>
    <w:p w14:paraId="0D0B940D" w14:textId="77777777" w:rsidR="00A71EB5" w:rsidRDefault="00A71EB5">
      <w:pPr>
        <w:pStyle w:val="BodyText"/>
      </w:pPr>
    </w:p>
    <w:p w14:paraId="0E27B00A" w14:textId="77777777" w:rsidR="00A71EB5" w:rsidRDefault="00A71EB5">
      <w:pPr>
        <w:pStyle w:val="BodyText"/>
      </w:pPr>
    </w:p>
    <w:p w14:paraId="3D8C4C58" w14:textId="77777777" w:rsidR="00A71EB5" w:rsidRPr="0036085D" w:rsidRDefault="00A71EB5">
      <w:pPr>
        <w:pStyle w:val="BodyText"/>
        <w:rPr>
          <w:rFonts w:ascii="Arial" w:hAnsi="Arial" w:cs="Arial"/>
          <w:sz w:val="22"/>
          <w:szCs w:val="22"/>
        </w:rPr>
      </w:pPr>
      <w:r w:rsidRPr="0036085D">
        <w:rPr>
          <w:rFonts w:ascii="Arial" w:hAnsi="Arial" w:cs="Arial"/>
          <w:sz w:val="22"/>
          <w:szCs w:val="22"/>
        </w:rPr>
        <w:t>The objectives of this policy are to set guidelines for the establishment of sound and effective financial procedures.  By complying with current financial regulations and adopting good working practices such as:</w:t>
      </w:r>
    </w:p>
    <w:p w14:paraId="60061E4C" w14:textId="77777777" w:rsidR="00A71EB5" w:rsidRPr="0036085D" w:rsidRDefault="00A71EB5">
      <w:pPr>
        <w:jc w:val="both"/>
        <w:rPr>
          <w:rFonts w:ascii="Arial" w:hAnsi="Arial" w:cs="Arial"/>
          <w:szCs w:val="22"/>
        </w:rPr>
      </w:pPr>
    </w:p>
    <w:p w14:paraId="054FAE8C" w14:textId="77777777" w:rsidR="00A71EB5" w:rsidRPr="0036085D" w:rsidRDefault="00A71EB5">
      <w:pPr>
        <w:numPr>
          <w:ilvl w:val="0"/>
          <w:numId w:val="1"/>
        </w:numPr>
        <w:jc w:val="both"/>
        <w:rPr>
          <w:rFonts w:ascii="Arial" w:hAnsi="Arial" w:cs="Arial"/>
          <w:szCs w:val="22"/>
        </w:rPr>
      </w:pPr>
      <w:r w:rsidRPr="0036085D">
        <w:rPr>
          <w:rFonts w:ascii="Arial" w:hAnsi="Arial" w:cs="Arial"/>
          <w:szCs w:val="22"/>
        </w:rPr>
        <w:t xml:space="preserve">establishing proper financial management arrangement and accounting procedures, in line with the LA, OFSTED and DfE </w:t>
      </w:r>
      <w:proofErr w:type="gramStart"/>
      <w:r w:rsidRPr="0036085D">
        <w:rPr>
          <w:rFonts w:ascii="Arial" w:hAnsi="Arial" w:cs="Arial"/>
          <w:szCs w:val="22"/>
        </w:rPr>
        <w:t>recommendations;</w:t>
      </w:r>
      <w:proofErr w:type="gramEnd"/>
    </w:p>
    <w:p w14:paraId="74CF0506" w14:textId="77777777" w:rsidR="00A71EB5" w:rsidRPr="0036085D" w:rsidRDefault="00A71EB5">
      <w:pPr>
        <w:numPr>
          <w:ilvl w:val="0"/>
          <w:numId w:val="1"/>
        </w:numPr>
        <w:jc w:val="both"/>
        <w:rPr>
          <w:rFonts w:ascii="Arial" w:hAnsi="Arial" w:cs="Arial"/>
          <w:szCs w:val="22"/>
        </w:rPr>
      </w:pPr>
      <w:r w:rsidRPr="0036085D">
        <w:rPr>
          <w:rFonts w:ascii="Arial" w:hAnsi="Arial" w:cs="Arial"/>
          <w:szCs w:val="22"/>
        </w:rPr>
        <w:t xml:space="preserve">maintaining a reliable system of internal </w:t>
      </w:r>
      <w:proofErr w:type="gramStart"/>
      <w:r w:rsidRPr="0036085D">
        <w:rPr>
          <w:rFonts w:ascii="Arial" w:hAnsi="Arial" w:cs="Arial"/>
          <w:szCs w:val="22"/>
        </w:rPr>
        <w:t>controls;</w:t>
      </w:r>
      <w:proofErr w:type="gramEnd"/>
    </w:p>
    <w:p w14:paraId="16D0B6BD" w14:textId="77777777" w:rsidR="00A71EB5" w:rsidRPr="0036085D" w:rsidRDefault="00A71EB5">
      <w:pPr>
        <w:numPr>
          <w:ilvl w:val="0"/>
          <w:numId w:val="1"/>
        </w:numPr>
        <w:jc w:val="both"/>
        <w:rPr>
          <w:rFonts w:ascii="Arial" w:hAnsi="Arial" w:cs="Arial"/>
          <w:szCs w:val="22"/>
        </w:rPr>
      </w:pPr>
      <w:r w:rsidRPr="0036085D">
        <w:rPr>
          <w:rFonts w:ascii="Arial" w:hAnsi="Arial" w:cs="Arial"/>
          <w:szCs w:val="22"/>
        </w:rPr>
        <w:t xml:space="preserve">ensuring that resources are properly allocated and that the principle of </w:t>
      </w:r>
      <w:r w:rsidR="002C74A2">
        <w:rPr>
          <w:rFonts w:ascii="Arial" w:hAnsi="Arial" w:cs="Arial"/>
          <w:szCs w:val="22"/>
        </w:rPr>
        <w:t>value for money</w:t>
      </w:r>
      <w:r w:rsidRPr="0036085D">
        <w:rPr>
          <w:rFonts w:ascii="Arial" w:hAnsi="Arial" w:cs="Arial"/>
          <w:szCs w:val="22"/>
        </w:rPr>
        <w:t xml:space="preserve"> is </w:t>
      </w:r>
      <w:proofErr w:type="gramStart"/>
      <w:r w:rsidRPr="0036085D">
        <w:rPr>
          <w:rFonts w:ascii="Arial" w:hAnsi="Arial" w:cs="Arial"/>
          <w:szCs w:val="22"/>
        </w:rPr>
        <w:t>adopted;</w:t>
      </w:r>
      <w:proofErr w:type="gramEnd"/>
    </w:p>
    <w:p w14:paraId="21E8C4A0" w14:textId="77777777" w:rsidR="00A71EB5" w:rsidRPr="0036085D" w:rsidRDefault="00A71EB5">
      <w:pPr>
        <w:numPr>
          <w:ilvl w:val="0"/>
          <w:numId w:val="1"/>
        </w:numPr>
        <w:jc w:val="both"/>
        <w:rPr>
          <w:rFonts w:ascii="Arial" w:hAnsi="Arial" w:cs="Arial"/>
          <w:szCs w:val="22"/>
        </w:rPr>
      </w:pPr>
      <w:r w:rsidRPr="0036085D">
        <w:rPr>
          <w:rFonts w:ascii="Arial" w:hAnsi="Arial" w:cs="Arial"/>
          <w:szCs w:val="22"/>
        </w:rPr>
        <w:t xml:space="preserve">outlining the areas of responsibility within the </w:t>
      </w:r>
      <w:proofErr w:type="gramStart"/>
      <w:r w:rsidRPr="0036085D">
        <w:rPr>
          <w:rFonts w:ascii="Arial" w:hAnsi="Arial" w:cs="Arial"/>
          <w:szCs w:val="22"/>
        </w:rPr>
        <w:t>school;</w:t>
      </w:r>
      <w:proofErr w:type="gramEnd"/>
    </w:p>
    <w:p w14:paraId="1ECD7114" w14:textId="77777777" w:rsidR="00A71EB5" w:rsidRPr="0036085D" w:rsidRDefault="00A71EB5">
      <w:pPr>
        <w:numPr>
          <w:ilvl w:val="0"/>
          <w:numId w:val="1"/>
        </w:numPr>
        <w:jc w:val="both"/>
        <w:rPr>
          <w:rFonts w:ascii="Arial" w:hAnsi="Arial" w:cs="Arial"/>
          <w:szCs w:val="22"/>
        </w:rPr>
      </w:pPr>
      <w:r w:rsidRPr="0036085D">
        <w:rPr>
          <w:rFonts w:ascii="Arial" w:hAnsi="Arial" w:cs="Arial"/>
          <w:szCs w:val="22"/>
        </w:rPr>
        <w:t xml:space="preserve">ensuring that the requirements of accountability are </w:t>
      </w:r>
      <w:proofErr w:type="gramStart"/>
      <w:r w:rsidRPr="0036085D">
        <w:rPr>
          <w:rFonts w:ascii="Arial" w:hAnsi="Arial" w:cs="Arial"/>
          <w:szCs w:val="22"/>
        </w:rPr>
        <w:t>fulfilled;</w:t>
      </w:r>
      <w:proofErr w:type="gramEnd"/>
    </w:p>
    <w:p w14:paraId="347C845C" w14:textId="77777777" w:rsidR="00A71EB5" w:rsidRPr="0036085D" w:rsidRDefault="00A71EB5">
      <w:pPr>
        <w:numPr>
          <w:ilvl w:val="0"/>
          <w:numId w:val="1"/>
        </w:numPr>
        <w:jc w:val="both"/>
        <w:rPr>
          <w:rFonts w:ascii="Arial" w:hAnsi="Arial" w:cs="Arial"/>
          <w:szCs w:val="22"/>
        </w:rPr>
      </w:pPr>
      <w:r w:rsidRPr="0036085D">
        <w:rPr>
          <w:rFonts w:ascii="Arial" w:hAnsi="Arial" w:cs="Arial"/>
          <w:szCs w:val="22"/>
        </w:rPr>
        <w:t>ensuring appropriate training is undertaken by budget holders.</w:t>
      </w:r>
    </w:p>
    <w:p w14:paraId="44EAFD9C" w14:textId="77777777" w:rsidR="00A71EB5" w:rsidRPr="0036085D" w:rsidRDefault="00A71EB5">
      <w:pPr>
        <w:ind w:left="360"/>
        <w:jc w:val="both"/>
        <w:rPr>
          <w:rFonts w:ascii="Arial" w:hAnsi="Arial" w:cs="Arial"/>
          <w:szCs w:val="22"/>
        </w:rPr>
      </w:pPr>
    </w:p>
    <w:p w14:paraId="6E8AEB5E" w14:textId="77777777" w:rsidR="00A71EB5" w:rsidRPr="0036085D" w:rsidRDefault="00A71EB5">
      <w:pPr>
        <w:pStyle w:val="BodyText"/>
        <w:rPr>
          <w:rFonts w:ascii="Arial" w:hAnsi="Arial" w:cs="Arial"/>
          <w:sz w:val="22"/>
          <w:szCs w:val="22"/>
        </w:rPr>
      </w:pPr>
      <w:r w:rsidRPr="0036085D">
        <w:rPr>
          <w:rFonts w:ascii="Arial" w:hAnsi="Arial" w:cs="Arial"/>
          <w:sz w:val="22"/>
          <w:szCs w:val="22"/>
        </w:rPr>
        <w:t xml:space="preserve">The school aims to operate in a transparent, </w:t>
      </w:r>
      <w:proofErr w:type="gramStart"/>
      <w:r w:rsidRPr="0036085D">
        <w:rPr>
          <w:rFonts w:ascii="Arial" w:hAnsi="Arial" w:cs="Arial"/>
          <w:sz w:val="22"/>
          <w:szCs w:val="22"/>
        </w:rPr>
        <w:t>ethical</w:t>
      </w:r>
      <w:proofErr w:type="gramEnd"/>
      <w:r w:rsidRPr="0036085D">
        <w:rPr>
          <w:rFonts w:ascii="Arial" w:hAnsi="Arial" w:cs="Arial"/>
          <w:sz w:val="22"/>
          <w:szCs w:val="22"/>
        </w:rPr>
        <w:t xml:space="preserve"> and accountable way which will promote effective management.</w:t>
      </w:r>
    </w:p>
    <w:p w14:paraId="4B94D5A5" w14:textId="77777777" w:rsidR="00A71EB5" w:rsidRPr="0036085D" w:rsidRDefault="00A71EB5">
      <w:pPr>
        <w:jc w:val="both"/>
        <w:rPr>
          <w:rFonts w:ascii="Arial" w:hAnsi="Arial" w:cs="Arial"/>
          <w:szCs w:val="22"/>
        </w:rPr>
      </w:pPr>
    </w:p>
    <w:p w14:paraId="605151ED" w14:textId="77777777" w:rsidR="00A71EB5" w:rsidRPr="0036085D" w:rsidRDefault="00A71EB5">
      <w:pPr>
        <w:jc w:val="both"/>
        <w:rPr>
          <w:rFonts w:ascii="Arial" w:hAnsi="Arial" w:cs="Arial"/>
          <w:szCs w:val="22"/>
        </w:rPr>
      </w:pPr>
      <w:r w:rsidRPr="0036085D">
        <w:rPr>
          <w:rFonts w:ascii="Arial" w:hAnsi="Arial" w:cs="Arial"/>
          <w:szCs w:val="22"/>
        </w:rPr>
        <w:t>1.</w:t>
      </w:r>
      <w:r w:rsidRPr="0036085D">
        <w:rPr>
          <w:rFonts w:ascii="Arial" w:hAnsi="Arial" w:cs="Arial"/>
          <w:szCs w:val="22"/>
        </w:rPr>
        <w:tab/>
      </w:r>
      <w:r w:rsidRPr="0036085D">
        <w:rPr>
          <w:rFonts w:ascii="Arial" w:hAnsi="Arial" w:cs="Arial"/>
          <w:szCs w:val="22"/>
          <w:u w:val="single"/>
        </w:rPr>
        <w:t>Responsibilities</w:t>
      </w:r>
    </w:p>
    <w:p w14:paraId="3DEEC669" w14:textId="77777777" w:rsidR="00A71EB5" w:rsidRPr="0036085D" w:rsidRDefault="00A71EB5">
      <w:pPr>
        <w:jc w:val="both"/>
        <w:rPr>
          <w:rFonts w:ascii="Arial" w:hAnsi="Arial" w:cs="Arial"/>
          <w:szCs w:val="22"/>
        </w:rPr>
      </w:pPr>
    </w:p>
    <w:p w14:paraId="0C9ADD57" w14:textId="77777777" w:rsidR="00A71EB5" w:rsidRPr="0036085D" w:rsidRDefault="00A71EB5">
      <w:pPr>
        <w:pStyle w:val="BodyTextIndent"/>
        <w:rPr>
          <w:rFonts w:ascii="Arial" w:hAnsi="Arial" w:cs="Arial"/>
          <w:sz w:val="22"/>
          <w:szCs w:val="22"/>
        </w:rPr>
      </w:pPr>
      <w:r w:rsidRPr="0036085D">
        <w:rPr>
          <w:rFonts w:ascii="Arial" w:hAnsi="Arial" w:cs="Arial"/>
          <w:sz w:val="22"/>
          <w:szCs w:val="22"/>
        </w:rPr>
        <w:t>1.1</w:t>
      </w:r>
      <w:r w:rsidRPr="0036085D">
        <w:rPr>
          <w:rFonts w:ascii="Arial" w:hAnsi="Arial" w:cs="Arial"/>
          <w:sz w:val="22"/>
          <w:szCs w:val="22"/>
        </w:rPr>
        <w:tab/>
      </w:r>
      <w:r w:rsidRPr="0036085D">
        <w:rPr>
          <w:rFonts w:ascii="Arial" w:hAnsi="Arial" w:cs="Arial"/>
          <w:b/>
          <w:sz w:val="22"/>
          <w:szCs w:val="22"/>
        </w:rPr>
        <w:t>Governors</w:t>
      </w:r>
      <w:r w:rsidRPr="0036085D">
        <w:rPr>
          <w:rFonts w:ascii="Arial" w:hAnsi="Arial" w:cs="Arial"/>
          <w:sz w:val="22"/>
          <w:szCs w:val="22"/>
        </w:rPr>
        <w:t xml:space="preserve"> are responsible for ensuring that the school’s finances are managed effectively and for approving and monitoring the budget.  They should establish the financial limits of delegated authority.</w:t>
      </w:r>
      <w:r w:rsidR="00AF331F">
        <w:rPr>
          <w:rFonts w:ascii="Arial" w:hAnsi="Arial" w:cs="Arial"/>
          <w:sz w:val="22"/>
          <w:szCs w:val="22"/>
        </w:rPr>
        <w:t xml:space="preserve"> They complete an annual review of the </w:t>
      </w:r>
      <w:proofErr w:type="gramStart"/>
      <w:r w:rsidR="00AF331F">
        <w:rPr>
          <w:rFonts w:ascii="Arial" w:hAnsi="Arial" w:cs="Arial"/>
          <w:sz w:val="22"/>
          <w:szCs w:val="22"/>
        </w:rPr>
        <w:t>schools</w:t>
      </w:r>
      <w:proofErr w:type="gramEnd"/>
      <w:r w:rsidR="00AF331F">
        <w:rPr>
          <w:rFonts w:ascii="Arial" w:hAnsi="Arial" w:cs="Arial"/>
          <w:sz w:val="22"/>
          <w:szCs w:val="22"/>
        </w:rPr>
        <w:t xml:space="preserve"> financial controls (Schools Financial Value Standard-SFVS) which is returned to the LA by 31 March each year.</w:t>
      </w:r>
    </w:p>
    <w:p w14:paraId="3656B9AB" w14:textId="77777777" w:rsidR="00A71EB5" w:rsidRPr="0036085D" w:rsidRDefault="00A71EB5">
      <w:pPr>
        <w:ind w:left="1440" w:hanging="720"/>
        <w:jc w:val="both"/>
        <w:rPr>
          <w:rFonts w:ascii="Arial" w:hAnsi="Arial" w:cs="Arial"/>
          <w:szCs w:val="22"/>
        </w:rPr>
      </w:pPr>
    </w:p>
    <w:p w14:paraId="7DE6D124" w14:textId="77777777" w:rsidR="00A71EB5" w:rsidRPr="0036085D" w:rsidRDefault="00A71EB5">
      <w:pPr>
        <w:pStyle w:val="BodyTextIndent"/>
        <w:rPr>
          <w:rFonts w:ascii="Arial" w:hAnsi="Arial" w:cs="Arial"/>
          <w:sz w:val="22"/>
          <w:szCs w:val="22"/>
        </w:rPr>
      </w:pPr>
      <w:r w:rsidRPr="0036085D">
        <w:rPr>
          <w:rFonts w:ascii="Arial" w:hAnsi="Arial" w:cs="Arial"/>
          <w:sz w:val="22"/>
          <w:szCs w:val="22"/>
        </w:rPr>
        <w:t>1.2</w:t>
      </w:r>
      <w:r w:rsidRPr="0036085D">
        <w:rPr>
          <w:rFonts w:ascii="Arial" w:hAnsi="Arial" w:cs="Arial"/>
          <w:sz w:val="22"/>
          <w:szCs w:val="22"/>
        </w:rPr>
        <w:tab/>
      </w:r>
      <w:r w:rsidRPr="0036085D">
        <w:rPr>
          <w:rFonts w:ascii="Arial" w:hAnsi="Arial" w:cs="Arial"/>
          <w:b/>
          <w:sz w:val="22"/>
          <w:szCs w:val="22"/>
        </w:rPr>
        <w:t>The Headteacher</w:t>
      </w:r>
      <w:r w:rsidRPr="0036085D">
        <w:rPr>
          <w:rFonts w:ascii="Arial" w:hAnsi="Arial" w:cs="Arial"/>
          <w:sz w:val="22"/>
          <w:szCs w:val="22"/>
        </w:rPr>
        <w:t xml:space="preserve"> has overall responsibility for the school’s activities and is therefore considered to be the person with overall responsibility to the Governing Body for the financial management of the school.  The Headteacher should ensure that:</w:t>
      </w:r>
    </w:p>
    <w:p w14:paraId="45FB0818" w14:textId="77777777" w:rsidR="00A71EB5" w:rsidRPr="0036085D" w:rsidRDefault="00A71EB5">
      <w:pPr>
        <w:ind w:left="1440" w:hanging="720"/>
        <w:jc w:val="both"/>
        <w:rPr>
          <w:rFonts w:ascii="Arial" w:hAnsi="Arial" w:cs="Arial"/>
          <w:szCs w:val="22"/>
        </w:rPr>
      </w:pPr>
    </w:p>
    <w:p w14:paraId="0C2D5489" w14:textId="77777777" w:rsidR="00A71EB5" w:rsidRPr="0036085D" w:rsidRDefault="00A71EB5">
      <w:pPr>
        <w:numPr>
          <w:ilvl w:val="0"/>
          <w:numId w:val="2"/>
        </w:numPr>
        <w:tabs>
          <w:tab w:val="clear" w:pos="1440"/>
          <w:tab w:val="num" w:pos="1800"/>
        </w:tabs>
        <w:ind w:firstLine="0"/>
        <w:jc w:val="both"/>
        <w:rPr>
          <w:rFonts w:ascii="Arial" w:hAnsi="Arial" w:cs="Arial"/>
          <w:szCs w:val="22"/>
        </w:rPr>
      </w:pPr>
      <w:r w:rsidRPr="0036085D">
        <w:rPr>
          <w:rFonts w:ascii="Arial" w:hAnsi="Arial" w:cs="Arial"/>
          <w:szCs w:val="22"/>
        </w:rPr>
        <w:t>the Governing Body is provided with financial advice</w:t>
      </w:r>
    </w:p>
    <w:p w14:paraId="708266B0" w14:textId="77777777" w:rsidR="00A71EB5" w:rsidRPr="0036085D" w:rsidRDefault="00A71EB5">
      <w:pPr>
        <w:numPr>
          <w:ilvl w:val="0"/>
          <w:numId w:val="2"/>
        </w:numPr>
        <w:tabs>
          <w:tab w:val="clear" w:pos="1440"/>
          <w:tab w:val="num" w:pos="1800"/>
        </w:tabs>
        <w:ind w:firstLine="0"/>
        <w:jc w:val="both"/>
        <w:rPr>
          <w:rFonts w:ascii="Arial" w:hAnsi="Arial" w:cs="Arial"/>
          <w:szCs w:val="22"/>
        </w:rPr>
      </w:pPr>
      <w:r w:rsidRPr="0036085D">
        <w:rPr>
          <w:rFonts w:ascii="Arial" w:hAnsi="Arial" w:cs="Arial"/>
          <w:szCs w:val="22"/>
        </w:rPr>
        <w:t>proper and adequate financial systems and controls are in place</w:t>
      </w:r>
    </w:p>
    <w:p w14:paraId="3A360FD2" w14:textId="77777777" w:rsidR="00A71EB5" w:rsidRPr="0036085D" w:rsidRDefault="00A71EB5">
      <w:pPr>
        <w:numPr>
          <w:ilvl w:val="0"/>
          <w:numId w:val="2"/>
        </w:numPr>
        <w:tabs>
          <w:tab w:val="clear" w:pos="1440"/>
          <w:tab w:val="num" w:pos="1800"/>
        </w:tabs>
        <w:ind w:left="1800"/>
        <w:jc w:val="both"/>
        <w:rPr>
          <w:rFonts w:ascii="Arial" w:hAnsi="Arial" w:cs="Arial"/>
          <w:szCs w:val="22"/>
        </w:rPr>
      </w:pPr>
      <w:r w:rsidRPr="0036085D">
        <w:rPr>
          <w:rFonts w:ascii="Arial" w:hAnsi="Arial" w:cs="Arial"/>
          <w:szCs w:val="22"/>
        </w:rPr>
        <w:t>accounts are prepared and maintained as required by the Governing Body and the LEA.</w:t>
      </w:r>
    </w:p>
    <w:p w14:paraId="049F31CB" w14:textId="77777777" w:rsidR="00A71EB5" w:rsidRPr="0036085D" w:rsidRDefault="00A71EB5">
      <w:pPr>
        <w:ind w:left="1440" w:hanging="720"/>
        <w:jc w:val="both"/>
        <w:rPr>
          <w:rFonts w:ascii="Arial" w:hAnsi="Arial" w:cs="Arial"/>
          <w:szCs w:val="22"/>
        </w:rPr>
      </w:pPr>
    </w:p>
    <w:p w14:paraId="6BF61AB7" w14:textId="77777777" w:rsidR="00A71EB5" w:rsidRPr="0036085D" w:rsidRDefault="00A71EB5">
      <w:pPr>
        <w:ind w:left="1440" w:hanging="720"/>
        <w:jc w:val="both"/>
        <w:rPr>
          <w:rFonts w:ascii="Arial" w:hAnsi="Arial" w:cs="Arial"/>
          <w:szCs w:val="22"/>
        </w:rPr>
      </w:pPr>
      <w:r w:rsidRPr="0036085D">
        <w:rPr>
          <w:rFonts w:ascii="Arial" w:hAnsi="Arial" w:cs="Arial"/>
          <w:szCs w:val="22"/>
        </w:rPr>
        <w:t>1.3</w:t>
      </w:r>
      <w:r w:rsidRPr="0036085D">
        <w:rPr>
          <w:rFonts w:ascii="Arial" w:hAnsi="Arial" w:cs="Arial"/>
          <w:szCs w:val="22"/>
        </w:rPr>
        <w:tab/>
        <w:t xml:space="preserve">The Headteacher delegates most of the day-to-day financial management to </w:t>
      </w:r>
      <w:r w:rsidR="006C0DB3">
        <w:rPr>
          <w:rFonts w:ascii="Arial" w:hAnsi="Arial" w:cs="Arial"/>
          <w:b/>
          <w:szCs w:val="22"/>
        </w:rPr>
        <w:t>the Finance Officer</w:t>
      </w:r>
      <w:r w:rsidRPr="0036085D">
        <w:rPr>
          <w:rFonts w:ascii="Arial" w:hAnsi="Arial" w:cs="Arial"/>
          <w:szCs w:val="22"/>
        </w:rPr>
        <w:t xml:space="preserve"> while retaining ultimate responsibility.  </w:t>
      </w:r>
    </w:p>
    <w:p w14:paraId="53128261" w14:textId="77777777" w:rsidR="00A71EB5" w:rsidRPr="0036085D" w:rsidRDefault="00A71EB5">
      <w:pPr>
        <w:ind w:left="1440" w:hanging="720"/>
        <w:jc w:val="both"/>
        <w:rPr>
          <w:rFonts w:ascii="Arial" w:hAnsi="Arial" w:cs="Arial"/>
          <w:szCs w:val="22"/>
        </w:rPr>
      </w:pPr>
    </w:p>
    <w:p w14:paraId="62486C05" w14:textId="77777777" w:rsidR="00A71EB5" w:rsidRPr="0036085D" w:rsidRDefault="00A71EB5">
      <w:pPr>
        <w:jc w:val="both"/>
        <w:rPr>
          <w:rFonts w:ascii="Arial" w:hAnsi="Arial" w:cs="Arial"/>
          <w:szCs w:val="22"/>
        </w:rPr>
      </w:pPr>
    </w:p>
    <w:p w14:paraId="63F64064" w14:textId="77777777" w:rsidR="00A71EB5" w:rsidRPr="0036085D" w:rsidRDefault="00A71EB5">
      <w:pPr>
        <w:numPr>
          <w:ilvl w:val="0"/>
          <w:numId w:val="4"/>
        </w:numPr>
        <w:ind w:hanging="720"/>
        <w:jc w:val="both"/>
        <w:rPr>
          <w:rFonts w:ascii="Arial" w:hAnsi="Arial" w:cs="Arial"/>
          <w:szCs w:val="22"/>
        </w:rPr>
      </w:pPr>
      <w:r w:rsidRPr="0036085D">
        <w:rPr>
          <w:rFonts w:ascii="Arial" w:hAnsi="Arial" w:cs="Arial"/>
          <w:szCs w:val="22"/>
          <w:u w:val="single"/>
        </w:rPr>
        <w:t>Financial Planning</w:t>
      </w:r>
      <w:r w:rsidR="00224C9C">
        <w:rPr>
          <w:rFonts w:ascii="Arial" w:hAnsi="Arial" w:cs="Arial"/>
          <w:szCs w:val="22"/>
          <w:u w:val="single"/>
        </w:rPr>
        <w:t xml:space="preserve"> &amp; Monitoring</w:t>
      </w:r>
    </w:p>
    <w:p w14:paraId="4101652C" w14:textId="77777777" w:rsidR="00A71EB5" w:rsidRPr="0036085D" w:rsidRDefault="00A71EB5">
      <w:pPr>
        <w:ind w:left="360"/>
        <w:jc w:val="both"/>
        <w:rPr>
          <w:rFonts w:ascii="Arial" w:hAnsi="Arial" w:cs="Arial"/>
          <w:szCs w:val="22"/>
        </w:rPr>
      </w:pPr>
    </w:p>
    <w:p w14:paraId="16135BF1" w14:textId="77777777" w:rsidR="00A71EB5" w:rsidRPr="0036085D" w:rsidRDefault="00A71EB5">
      <w:pPr>
        <w:ind w:left="720"/>
        <w:jc w:val="both"/>
        <w:rPr>
          <w:rFonts w:ascii="Arial" w:hAnsi="Arial" w:cs="Arial"/>
          <w:szCs w:val="22"/>
        </w:rPr>
      </w:pPr>
      <w:r w:rsidRPr="0036085D">
        <w:rPr>
          <w:rFonts w:ascii="Arial" w:hAnsi="Arial" w:cs="Arial"/>
          <w:szCs w:val="22"/>
        </w:rPr>
        <w:t xml:space="preserve">The budget is the financial dimension of the school development plan.  By identifying and allocating financial resources, the school </w:t>
      </w:r>
      <w:proofErr w:type="spellStart"/>
      <w:r w:rsidRPr="0036085D">
        <w:rPr>
          <w:rFonts w:ascii="Arial" w:hAnsi="Arial" w:cs="Arial"/>
          <w:szCs w:val="22"/>
        </w:rPr>
        <w:t>prioritises</w:t>
      </w:r>
      <w:proofErr w:type="spellEnd"/>
      <w:r w:rsidRPr="0036085D">
        <w:rPr>
          <w:rFonts w:ascii="Arial" w:hAnsi="Arial" w:cs="Arial"/>
          <w:szCs w:val="22"/>
        </w:rPr>
        <w:t xml:space="preserve"> its targets and objectives and facilitates the achievement of its educational aims.</w:t>
      </w:r>
      <w:r w:rsidR="00224C9C">
        <w:rPr>
          <w:rFonts w:ascii="Arial" w:hAnsi="Arial" w:cs="Arial"/>
          <w:szCs w:val="22"/>
        </w:rPr>
        <w:t xml:space="preserve"> By monitoring progress against budget the school can react promptly to variations against the plan to avoid deficits or excessive surplus balances.</w:t>
      </w:r>
    </w:p>
    <w:p w14:paraId="4B99056E" w14:textId="77777777" w:rsidR="00A71EB5" w:rsidRPr="0036085D" w:rsidRDefault="00A71EB5">
      <w:pPr>
        <w:ind w:left="720"/>
        <w:jc w:val="both"/>
        <w:rPr>
          <w:rFonts w:ascii="Arial" w:hAnsi="Arial" w:cs="Arial"/>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7"/>
        <w:gridCol w:w="2603"/>
        <w:gridCol w:w="2632"/>
      </w:tblGrid>
      <w:tr w:rsidR="00A71EB5" w:rsidRPr="0036085D" w14:paraId="2E0FA737" w14:textId="77777777" w:rsidTr="2897BC10">
        <w:tc>
          <w:tcPr>
            <w:tcW w:w="2567" w:type="dxa"/>
          </w:tcPr>
          <w:p w14:paraId="18283460" w14:textId="77777777" w:rsidR="00A71EB5" w:rsidRPr="0036085D" w:rsidRDefault="00A71EB5">
            <w:pPr>
              <w:jc w:val="center"/>
              <w:rPr>
                <w:rFonts w:ascii="Arial" w:hAnsi="Arial" w:cs="Arial"/>
                <w:b/>
                <w:szCs w:val="22"/>
              </w:rPr>
            </w:pPr>
            <w:r w:rsidRPr="0036085D">
              <w:rPr>
                <w:rFonts w:ascii="Arial" w:hAnsi="Arial" w:cs="Arial"/>
                <w:b/>
                <w:szCs w:val="22"/>
              </w:rPr>
              <w:t>Activity</w:t>
            </w:r>
          </w:p>
        </w:tc>
        <w:tc>
          <w:tcPr>
            <w:tcW w:w="2603" w:type="dxa"/>
          </w:tcPr>
          <w:p w14:paraId="469D33F1" w14:textId="77777777" w:rsidR="00A71EB5" w:rsidRPr="0036085D" w:rsidRDefault="00A71EB5">
            <w:pPr>
              <w:jc w:val="center"/>
              <w:rPr>
                <w:rFonts w:ascii="Arial" w:hAnsi="Arial" w:cs="Arial"/>
                <w:b/>
                <w:szCs w:val="22"/>
              </w:rPr>
            </w:pPr>
            <w:r w:rsidRPr="0036085D">
              <w:rPr>
                <w:rFonts w:ascii="Arial" w:hAnsi="Arial" w:cs="Arial"/>
                <w:b/>
                <w:szCs w:val="22"/>
              </w:rPr>
              <w:t>Detailed task</w:t>
            </w:r>
          </w:p>
        </w:tc>
        <w:tc>
          <w:tcPr>
            <w:tcW w:w="2632" w:type="dxa"/>
          </w:tcPr>
          <w:p w14:paraId="2EA8E340" w14:textId="77777777" w:rsidR="00A71EB5" w:rsidRPr="0036085D" w:rsidRDefault="00A71EB5">
            <w:pPr>
              <w:jc w:val="center"/>
              <w:rPr>
                <w:rFonts w:ascii="Arial" w:hAnsi="Arial" w:cs="Arial"/>
                <w:b/>
                <w:szCs w:val="22"/>
              </w:rPr>
            </w:pPr>
            <w:r w:rsidRPr="0036085D">
              <w:rPr>
                <w:rFonts w:ascii="Arial" w:hAnsi="Arial" w:cs="Arial"/>
                <w:b/>
                <w:szCs w:val="22"/>
              </w:rPr>
              <w:t>Responsibility and other supports</w:t>
            </w:r>
          </w:p>
        </w:tc>
      </w:tr>
      <w:tr w:rsidR="00A71EB5" w:rsidRPr="0036085D" w14:paraId="26B9AC8C" w14:textId="77777777" w:rsidTr="2897BC10">
        <w:tc>
          <w:tcPr>
            <w:tcW w:w="2567" w:type="dxa"/>
          </w:tcPr>
          <w:p w14:paraId="2B66E736" w14:textId="77777777" w:rsidR="00A71EB5" w:rsidRPr="0036085D" w:rsidRDefault="00A71EB5">
            <w:pPr>
              <w:rPr>
                <w:rFonts w:ascii="Arial" w:hAnsi="Arial" w:cs="Arial"/>
                <w:szCs w:val="22"/>
              </w:rPr>
            </w:pPr>
            <w:r w:rsidRPr="0036085D">
              <w:rPr>
                <w:rFonts w:ascii="Arial" w:hAnsi="Arial" w:cs="Arial"/>
                <w:szCs w:val="22"/>
              </w:rPr>
              <w:t>Planning the budget</w:t>
            </w:r>
          </w:p>
          <w:p w14:paraId="1299C43A" w14:textId="77777777" w:rsidR="00A71EB5" w:rsidRPr="0036085D" w:rsidRDefault="00A71EB5">
            <w:pPr>
              <w:rPr>
                <w:rFonts w:ascii="Arial" w:hAnsi="Arial" w:cs="Arial"/>
                <w:szCs w:val="22"/>
              </w:rPr>
            </w:pPr>
          </w:p>
          <w:p w14:paraId="4DDBEF00" w14:textId="77777777" w:rsidR="00A71EB5" w:rsidRPr="0036085D" w:rsidRDefault="00A71EB5">
            <w:pPr>
              <w:rPr>
                <w:rFonts w:ascii="Arial" w:hAnsi="Arial" w:cs="Arial"/>
                <w:szCs w:val="22"/>
              </w:rPr>
            </w:pPr>
          </w:p>
          <w:p w14:paraId="3461D779" w14:textId="77777777" w:rsidR="00A71EB5" w:rsidRPr="0036085D" w:rsidRDefault="00A71EB5">
            <w:pPr>
              <w:rPr>
                <w:rFonts w:ascii="Arial" w:hAnsi="Arial" w:cs="Arial"/>
                <w:szCs w:val="22"/>
              </w:rPr>
            </w:pPr>
          </w:p>
          <w:p w14:paraId="3CF2D8B6" w14:textId="77777777" w:rsidR="00A71EB5" w:rsidRPr="0036085D" w:rsidRDefault="00A71EB5">
            <w:pPr>
              <w:rPr>
                <w:rFonts w:ascii="Arial" w:hAnsi="Arial" w:cs="Arial"/>
                <w:szCs w:val="22"/>
              </w:rPr>
            </w:pPr>
          </w:p>
        </w:tc>
        <w:tc>
          <w:tcPr>
            <w:tcW w:w="2603" w:type="dxa"/>
          </w:tcPr>
          <w:p w14:paraId="1F9FAF2C" w14:textId="77777777" w:rsidR="00A71EB5" w:rsidRPr="0036085D" w:rsidRDefault="00A71EB5">
            <w:pPr>
              <w:rPr>
                <w:rFonts w:ascii="Arial" w:hAnsi="Arial" w:cs="Arial"/>
                <w:szCs w:val="22"/>
              </w:rPr>
            </w:pPr>
            <w:r w:rsidRPr="0036085D">
              <w:rPr>
                <w:rFonts w:ascii="Arial" w:hAnsi="Arial" w:cs="Arial"/>
                <w:szCs w:val="22"/>
              </w:rPr>
              <w:t xml:space="preserve">To estimate allowance, income, grants, </w:t>
            </w:r>
            <w:proofErr w:type="spellStart"/>
            <w:r w:rsidRPr="0036085D">
              <w:rPr>
                <w:rFonts w:ascii="Arial" w:hAnsi="Arial" w:cs="Arial"/>
                <w:szCs w:val="22"/>
              </w:rPr>
              <w:t>etc</w:t>
            </w:r>
            <w:proofErr w:type="spellEnd"/>
          </w:p>
          <w:p w14:paraId="0FB78278" w14:textId="77777777" w:rsidR="00A71EB5" w:rsidRPr="0036085D" w:rsidRDefault="00A71EB5">
            <w:pPr>
              <w:rPr>
                <w:rFonts w:ascii="Arial" w:hAnsi="Arial" w:cs="Arial"/>
                <w:szCs w:val="22"/>
              </w:rPr>
            </w:pPr>
          </w:p>
          <w:p w14:paraId="655CD146" w14:textId="77777777" w:rsidR="00A71EB5" w:rsidRPr="0036085D" w:rsidRDefault="00A71EB5">
            <w:pPr>
              <w:rPr>
                <w:rFonts w:ascii="Arial" w:hAnsi="Arial" w:cs="Arial"/>
                <w:szCs w:val="22"/>
              </w:rPr>
            </w:pPr>
            <w:r w:rsidRPr="0036085D">
              <w:rPr>
                <w:rFonts w:ascii="Arial" w:hAnsi="Arial" w:cs="Arial"/>
                <w:szCs w:val="22"/>
              </w:rPr>
              <w:t>To identify and propose priorities in relation to the SDP</w:t>
            </w:r>
          </w:p>
          <w:p w14:paraId="1FC39945" w14:textId="77777777" w:rsidR="00A71EB5" w:rsidRPr="0036085D" w:rsidRDefault="00A71EB5">
            <w:pPr>
              <w:rPr>
                <w:rFonts w:ascii="Arial" w:hAnsi="Arial" w:cs="Arial"/>
                <w:szCs w:val="22"/>
              </w:rPr>
            </w:pPr>
          </w:p>
          <w:p w14:paraId="71DF047C" w14:textId="77777777" w:rsidR="00A71EB5" w:rsidRPr="0036085D" w:rsidRDefault="00A71EB5">
            <w:pPr>
              <w:rPr>
                <w:rFonts w:ascii="Arial" w:hAnsi="Arial" w:cs="Arial"/>
                <w:szCs w:val="22"/>
              </w:rPr>
            </w:pPr>
            <w:r w:rsidRPr="0036085D">
              <w:rPr>
                <w:rFonts w:ascii="Arial" w:hAnsi="Arial" w:cs="Arial"/>
                <w:szCs w:val="22"/>
              </w:rPr>
              <w:t>To review and propose changes in staffing needs</w:t>
            </w:r>
          </w:p>
          <w:p w14:paraId="0562CB0E" w14:textId="77777777" w:rsidR="00A71EB5" w:rsidRPr="0036085D" w:rsidRDefault="00A71EB5">
            <w:pPr>
              <w:rPr>
                <w:rFonts w:ascii="Arial" w:hAnsi="Arial" w:cs="Arial"/>
                <w:szCs w:val="22"/>
              </w:rPr>
            </w:pPr>
          </w:p>
          <w:p w14:paraId="4A18033C" w14:textId="77777777" w:rsidR="00A71EB5" w:rsidRPr="0036085D" w:rsidRDefault="00A71EB5">
            <w:pPr>
              <w:rPr>
                <w:rFonts w:ascii="Arial" w:hAnsi="Arial" w:cs="Arial"/>
                <w:szCs w:val="22"/>
              </w:rPr>
            </w:pPr>
            <w:r w:rsidRPr="0036085D">
              <w:rPr>
                <w:rFonts w:ascii="Arial" w:hAnsi="Arial" w:cs="Arial"/>
                <w:szCs w:val="22"/>
              </w:rPr>
              <w:t>To draft budget options</w:t>
            </w:r>
          </w:p>
          <w:p w14:paraId="34CE0A41" w14:textId="77777777" w:rsidR="00A71EB5" w:rsidRPr="0036085D" w:rsidRDefault="00A71EB5">
            <w:pPr>
              <w:rPr>
                <w:rFonts w:ascii="Arial" w:hAnsi="Arial" w:cs="Arial"/>
                <w:szCs w:val="22"/>
              </w:rPr>
            </w:pPr>
          </w:p>
          <w:p w14:paraId="59151D3D" w14:textId="77777777" w:rsidR="00A71EB5" w:rsidRPr="0036085D" w:rsidRDefault="00A71EB5">
            <w:pPr>
              <w:rPr>
                <w:rFonts w:ascii="Arial" w:hAnsi="Arial" w:cs="Arial"/>
                <w:szCs w:val="22"/>
              </w:rPr>
            </w:pPr>
            <w:r w:rsidRPr="0036085D">
              <w:rPr>
                <w:rFonts w:ascii="Arial" w:hAnsi="Arial" w:cs="Arial"/>
                <w:szCs w:val="22"/>
              </w:rPr>
              <w:t>To evaluate budget options</w:t>
            </w:r>
          </w:p>
          <w:p w14:paraId="62EBF3C5" w14:textId="77777777" w:rsidR="00A71EB5" w:rsidRPr="0036085D" w:rsidRDefault="00A71EB5">
            <w:pPr>
              <w:rPr>
                <w:rFonts w:ascii="Arial" w:hAnsi="Arial" w:cs="Arial"/>
                <w:szCs w:val="22"/>
              </w:rPr>
            </w:pPr>
          </w:p>
          <w:p w14:paraId="21FE7A24" w14:textId="77777777" w:rsidR="00A71EB5" w:rsidRPr="0036085D" w:rsidRDefault="00A71EB5">
            <w:pPr>
              <w:rPr>
                <w:rFonts w:ascii="Arial" w:hAnsi="Arial" w:cs="Arial"/>
                <w:szCs w:val="22"/>
              </w:rPr>
            </w:pPr>
            <w:r w:rsidRPr="0036085D">
              <w:rPr>
                <w:rFonts w:ascii="Arial" w:hAnsi="Arial" w:cs="Arial"/>
                <w:szCs w:val="22"/>
              </w:rPr>
              <w:t>To prepare final draft budget</w:t>
            </w:r>
          </w:p>
        </w:tc>
        <w:tc>
          <w:tcPr>
            <w:tcW w:w="2632" w:type="dxa"/>
          </w:tcPr>
          <w:p w14:paraId="25F86C92" w14:textId="77777777" w:rsidR="00A71EB5" w:rsidRDefault="00A71EB5">
            <w:pPr>
              <w:rPr>
                <w:rFonts w:ascii="Arial" w:hAnsi="Arial" w:cs="Arial"/>
                <w:szCs w:val="22"/>
              </w:rPr>
            </w:pPr>
            <w:r w:rsidRPr="0036085D">
              <w:rPr>
                <w:rFonts w:ascii="Arial" w:hAnsi="Arial" w:cs="Arial"/>
                <w:szCs w:val="22"/>
              </w:rPr>
              <w:t xml:space="preserve">LA, Headteacher, Finance </w:t>
            </w:r>
            <w:r w:rsidR="00631379">
              <w:rPr>
                <w:rFonts w:ascii="Arial" w:hAnsi="Arial" w:cs="Arial"/>
                <w:szCs w:val="22"/>
              </w:rPr>
              <w:t xml:space="preserve">Officer </w:t>
            </w:r>
          </w:p>
          <w:p w14:paraId="6D98A12B" w14:textId="77777777" w:rsidR="00631379" w:rsidRPr="0036085D" w:rsidRDefault="00631379">
            <w:pPr>
              <w:rPr>
                <w:rFonts w:ascii="Arial" w:hAnsi="Arial" w:cs="Arial"/>
                <w:szCs w:val="22"/>
              </w:rPr>
            </w:pPr>
          </w:p>
          <w:p w14:paraId="1720CBAA" w14:textId="77777777" w:rsidR="00A71EB5" w:rsidRDefault="00991F22">
            <w:pPr>
              <w:rPr>
                <w:rFonts w:ascii="Arial" w:hAnsi="Arial" w:cs="Arial"/>
                <w:szCs w:val="22"/>
              </w:rPr>
            </w:pPr>
            <w:r>
              <w:rPr>
                <w:rFonts w:ascii="Arial" w:hAnsi="Arial" w:cs="Arial"/>
                <w:szCs w:val="22"/>
              </w:rPr>
              <w:t>Headteacher, FGB, SMT</w:t>
            </w:r>
          </w:p>
          <w:p w14:paraId="2946DB82" w14:textId="77777777" w:rsidR="00631379" w:rsidRPr="0036085D" w:rsidRDefault="00631379">
            <w:pPr>
              <w:rPr>
                <w:rFonts w:ascii="Arial" w:hAnsi="Arial" w:cs="Arial"/>
                <w:szCs w:val="22"/>
              </w:rPr>
            </w:pPr>
          </w:p>
          <w:p w14:paraId="5997CC1D" w14:textId="77777777" w:rsidR="00A71EB5" w:rsidRPr="0036085D" w:rsidRDefault="00A71EB5">
            <w:pPr>
              <w:rPr>
                <w:rFonts w:ascii="Arial" w:hAnsi="Arial" w:cs="Arial"/>
                <w:szCs w:val="22"/>
              </w:rPr>
            </w:pPr>
          </w:p>
          <w:p w14:paraId="7BBB9270" w14:textId="77777777" w:rsidR="00A71EB5" w:rsidRPr="0036085D" w:rsidRDefault="00A71EB5">
            <w:pPr>
              <w:rPr>
                <w:rFonts w:ascii="Arial" w:hAnsi="Arial" w:cs="Arial"/>
                <w:szCs w:val="22"/>
              </w:rPr>
            </w:pPr>
            <w:r w:rsidRPr="0036085D">
              <w:rPr>
                <w:rFonts w:ascii="Arial" w:hAnsi="Arial" w:cs="Arial"/>
                <w:szCs w:val="22"/>
              </w:rPr>
              <w:t xml:space="preserve">Headteacher, </w:t>
            </w:r>
            <w:r w:rsidR="00631379">
              <w:rPr>
                <w:rFonts w:ascii="Arial" w:hAnsi="Arial" w:cs="Arial"/>
                <w:szCs w:val="22"/>
              </w:rPr>
              <w:t>Staff</w:t>
            </w:r>
            <w:r w:rsidR="00AA6316">
              <w:rPr>
                <w:rFonts w:ascii="Arial" w:hAnsi="Arial" w:cs="Arial"/>
                <w:szCs w:val="22"/>
              </w:rPr>
              <w:t>ing</w:t>
            </w:r>
            <w:r w:rsidRPr="0036085D">
              <w:rPr>
                <w:rFonts w:ascii="Arial" w:hAnsi="Arial" w:cs="Arial"/>
                <w:szCs w:val="22"/>
              </w:rPr>
              <w:t xml:space="preserve"> Committee</w:t>
            </w:r>
          </w:p>
          <w:p w14:paraId="110FFD37" w14:textId="77777777" w:rsidR="00A71EB5" w:rsidRPr="0036085D" w:rsidRDefault="00A71EB5">
            <w:pPr>
              <w:rPr>
                <w:rFonts w:ascii="Arial" w:hAnsi="Arial" w:cs="Arial"/>
                <w:szCs w:val="22"/>
              </w:rPr>
            </w:pPr>
          </w:p>
          <w:p w14:paraId="6B699379" w14:textId="77777777" w:rsidR="00A71EB5" w:rsidRPr="0036085D" w:rsidRDefault="00A71EB5">
            <w:pPr>
              <w:rPr>
                <w:rFonts w:ascii="Arial" w:hAnsi="Arial" w:cs="Arial"/>
                <w:szCs w:val="22"/>
              </w:rPr>
            </w:pPr>
          </w:p>
          <w:p w14:paraId="239E9869" w14:textId="77777777" w:rsidR="00A71EB5" w:rsidRDefault="00A71EB5">
            <w:pPr>
              <w:rPr>
                <w:rFonts w:ascii="Arial" w:hAnsi="Arial" w:cs="Arial"/>
                <w:szCs w:val="22"/>
              </w:rPr>
            </w:pPr>
            <w:r w:rsidRPr="0036085D">
              <w:rPr>
                <w:rFonts w:ascii="Arial" w:hAnsi="Arial" w:cs="Arial"/>
                <w:szCs w:val="22"/>
              </w:rPr>
              <w:t xml:space="preserve">Finance </w:t>
            </w:r>
            <w:r w:rsidR="00631379">
              <w:rPr>
                <w:rFonts w:ascii="Arial" w:hAnsi="Arial" w:cs="Arial"/>
                <w:szCs w:val="22"/>
              </w:rPr>
              <w:t>Officer</w:t>
            </w:r>
          </w:p>
          <w:p w14:paraId="3FE9F23F" w14:textId="77777777" w:rsidR="00631379" w:rsidRPr="0036085D" w:rsidRDefault="00631379">
            <w:pPr>
              <w:rPr>
                <w:rFonts w:ascii="Arial" w:hAnsi="Arial" w:cs="Arial"/>
                <w:szCs w:val="22"/>
              </w:rPr>
            </w:pPr>
          </w:p>
          <w:p w14:paraId="6AB545E6" w14:textId="77777777" w:rsidR="00A71EB5" w:rsidRPr="0036085D" w:rsidRDefault="00631379">
            <w:pPr>
              <w:rPr>
                <w:rFonts w:ascii="Arial" w:hAnsi="Arial" w:cs="Arial"/>
                <w:szCs w:val="22"/>
              </w:rPr>
            </w:pPr>
            <w:r>
              <w:rPr>
                <w:rFonts w:ascii="Arial" w:hAnsi="Arial" w:cs="Arial"/>
                <w:szCs w:val="22"/>
              </w:rPr>
              <w:t>Headteacher, Finance Officer</w:t>
            </w:r>
          </w:p>
          <w:p w14:paraId="1F72F646" w14:textId="77777777" w:rsidR="00A71EB5" w:rsidRPr="0036085D" w:rsidRDefault="00A71EB5">
            <w:pPr>
              <w:rPr>
                <w:rFonts w:ascii="Arial" w:hAnsi="Arial" w:cs="Arial"/>
                <w:szCs w:val="22"/>
              </w:rPr>
            </w:pPr>
          </w:p>
          <w:p w14:paraId="7000FA28" w14:textId="77777777" w:rsidR="00A71EB5" w:rsidRPr="0036085D" w:rsidRDefault="00A71EB5" w:rsidP="00631379">
            <w:pPr>
              <w:rPr>
                <w:rFonts w:ascii="Arial" w:hAnsi="Arial" w:cs="Arial"/>
                <w:szCs w:val="22"/>
              </w:rPr>
            </w:pPr>
            <w:r w:rsidRPr="0036085D">
              <w:rPr>
                <w:rFonts w:ascii="Arial" w:hAnsi="Arial" w:cs="Arial"/>
                <w:szCs w:val="22"/>
              </w:rPr>
              <w:t>Finance</w:t>
            </w:r>
            <w:r w:rsidR="00631379">
              <w:rPr>
                <w:rFonts w:ascii="Arial" w:hAnsi="Arial" w:cs="Arial"/>
                <w:szCs w:val="22"/>
              </w:rPr>
              <w:t xml:space="preserve"> Officer &amp;</w:t>
            </w:r>
            <w:r w:rsidRPr="0036085D">
              <w:rPr>
                <w:rFonts w:ascii="Arial" w:hAnsi="Arial" w:cs="Arial"/>
                <w:szCs w:val="22"/>
              </w:rPr>
              <w:t xml:space="preserve"> Headteacher</w:t>
            </w:r>
          </w:p>
        </w:tc>
      </w:tr>
      <w:tr w:rsidR="00A71EB5" w:rsidRPr="0036085D" w14:paraId="31203F9A" w14:textId="77777777" w:rsidTr="2897BC10">
        <w:tc>
          <w:tcPr>
            <w:tcW w:w="2567" w:type="dxa"/>
          </w:tcPr>
          <w:p w14:paraId="08CE6F91" w14:textId="77777777" w:rsidR="00A71EB5" w:rsidRPr="0036085D" w:rsidRDefault="00A71EB5">
            <w:pPr>
              <w:jc w:val="both"/>
              <w:rPr>
                <w:rFonts w:ascii="Arial" w:hAnsi="Arial" w:cs="Arial"/>
                <w:szCs w:val="22"/>
              </w:rPr>
            </w:pPr>
          </w:p>
          <w:p w14:paraId="0DBA6E77" w14:textId="77777777" w:rsidR="00A71EB5" w:rsidRDefault="00A71EB5">
            <w:pPr>
              <w:jc w:val="both"/>
              <w:rPr>
                <w:rFonts w:ascii="Arial" w:hAnsi="Arial" w:cs="Arial"/>
                <w:szCs w:val="22"/>
              </w:rPr>
            </w:pPr>
            <w:r w:rsidRPr="0036085D">
              <w:rPr>
                <w:rFonts w:ascii="Arial" w:hAnsi="Arial" w:cs="Arial"/>
                <w:szCs w:val="22"/>
              </w:rPr>
              <w:t>Approving the budget</w:t>
            </w:r>
          </w:p>
          <w:p w14:paraId="61CDCEAD" w14:textId="77777777" w:rsidR="00224C9C" w:rsidRDefault="00224C9C">
            <w:pPr>
              <w:jc w:val="both"/>
              <w:rPr>
                <w:rFonts w:ascii="Arial" w:hAnsi="Arial" w:cs="Arial"/>
                <w:szCs w:val="22"/>
              </w:rPr>
            </w:pPr>
          </w:p>
          <w:p w14:paraId="6BB9E253" w14:textId="77777777" w:rsidR="00224C9C" w:rsidRPr="0036085D" w:rsidRDefault="00224C9C">
            <w:pPr>
              <w:jc w:val="both"/>
              <w:rPr>
                <w:rFonts w:ascii="Arial" w:hAnsi="Arial" w:cs="Arial"/>
                <w:szCs w:val="22"/>
              </w:rPr>
            </w:pPr>
          </w:p>
          <w:p w14:paraId="23DE523C" w14:textId="77777777" w:rsidR="00A71EB5" w:rsidRPr="0036085D" w:rsidRDefault="00A71EB5">
            <w:pPr>
              <w:jc w:val="both"/>
              <w:rPr>
                <w:rFonts w:ascii="Arial" w:hAnsi="Arial" w:cs="Arial"/>
                <w:szCs w:val="22"/>
              </w:rPr>
            </w:pPr>
          </w:p>
          <w:p w14:paraId="52E56223" w14:textId="77777777" w:rsidR="00A71EB5" w:rsidRPr="0036085D" w:rsidRDefault="00A71EB5">
            <w:pPr>
              <w:jc w:val="both"/>
              <w:rPr>
                <w:rFonts w:ascii="Arial" w:hAnsi="Arial" w:cs="Arial"/>
                <w:szCs w:val="22"/>
              </w:rPr>
            </w:pPr>
          </w:p>
        </w:tc>
        <w:tc>
          <w:tcPr>
            <w:tcW w:w="2603" w:type="dxa"/>
          </w:tcPr>
          <w:p w14:paraId="07547A01" w14:textId="77777777" w:rsidR="00A71EB5" w:rsidRPr="0036085D" w:rsidRDefault="00A71EB5">
            <w:pPr>
              <w:jc w:val="both"/>
              <w:rPr>
                <w:rFonts w:ascii="Arial" w:hAnsi="Arial" w:cs="Arial"/>
                <w:szCs w:val="22"/>
              </w:rPr>
            </w:pPr>
          </w:p>
          <w:p w14:paraId="19AE53FC" w14:textId="77777777" w:rsidR="00A71EB5" w:rsidRPr="0036085D" w:rsidRDefault="00A71EB5">
            <w:pPr>
              <w:jc w:val="both"/>
              <w:rPr>
                <w:rFonts w:ascii="Arial" w:hAnsi="Arial" w:cs="Arial"/>
                <w:szCs w:val="22"/>
              </w:rPr>
            </w:pPr>
            <w:r w:rsidRPr="0036085D">
              <w:rPr>
                <w:rFonts w:ascii="Arial" w:hAnsi="Arial" w:cs="Arial"/>
                <w:szCs w:val="22"/>
              </w:rPr>
              <w:t>To propose final budget draft</w:t>
            </w:r>
          </w:p>
          <w:p w14:paraId="5043CB0F" w14:textId="77777777" w:rsidR="00A71EB5" w:rsidRPr="0036085D" w:rsidRDefault="00A71EB5">
            <w:pPr>
              <w:jc w:val="both"/>
              <w:rPr>
                <w:rFonts w:ascii="Arial" w:hAnsi="Arial" w:cs="Arial"/>
                <w:szCs w:val="22"/>
              </w:rPr>
            </w:pPr>
          </w:p>
          <w:p w14:paraId="08B9B3DE" w14:textId="77777777" w:rsidR="00A71EB5" w:rsidRPr="0036085D" w:rsidRDefault="00A71EB5" w:rsidP="00FF29E8">
            <w:pPr>
              <w:jc w:val="both"/>
              <w:rPr>
                <w:rFonts w:ascii="Arial" w:hAnsi="Arial" w:cs="Arial"/>
                <w:szCs w:val="22"/>
              </w:rPr>
            </w:pPr>
            <w:r w:rsidRPr="0036085D">
              <w:rPr>
                <w:rFonts w:ascii="Arial" w:hAnsi="Arial" w:cs="Arial"/>
                <w:szCs w:val="22"/>
              </w:rPr>
              <w:t xml:space="preserve">To </w:t>
            </w:r>
            <w:r w:rsidR="00224C9C">
              <w:rPr>
                <w:rFonts w:ascii="Arial" w:hAnsi="Arial" w:cs="Arial"/>
                <w:szCs w:val="22"/>
              </w:rPr>
              <w:t xml:space="preserve">approve &amp; submit to LA by </w:t>
            </w:r>
            <w:r w:rsidR="00224C9C" w:rsidRPr="00224C9C">
              <w:rPr>
                <w:rFonts w:ascii="Arial" w:hAnsi="Arial" w:cs="Arial"/>
                <w:b/>
                <w:szCs w:val="22"/>
              </w:rPr>
              <w:t>1 May</w:t>
            </w:r>
          </w:p>
        </w:tc>
        <w:tc>
          <w:tcPr>
            <w:tcW w:w="2632" w:type="dxa"/>
          </w:tcPr>
          <w:p w14:paraId="07459315" w14:textId="77777777" w:rsidR="00A71EB5" w:rsidRPr="0036085D" w:rsidRDefault="00A71EB5">
            <w:pPr>
              <w:jc w:val="both"/>
              <w:rPr>
                <w:rFonts w:ascii="Arial" w:hAnsi="Arial" w:cs="Arial"/>
                <w:szCs w:val="22"/>
              </w:rPr>
            </w:pPr>
          </w:p>
          <w:p w14:paraId="4FDF1D30" w14:textId="77777777" w:rsidR="00A71EB5" w:rsidRPr="0036085D" w:rsidRDefault="00A71EB5">
            <w:pPr>
              <w:jc w:val="both"/>
              <w:rPr>
                <w:rFonts w:ascii="Arial" w:hAnsi="Arial" w:cs="Arial"/>
                <w:szCs w:val="22"/>
              </w:rPr>
            </w:pPr>
            <w:r w:rsidRPr="0036085D">
              <w:rPr>
                <w:rFonts w:ascii="Arial" w:hAnsi="Arial" w:cs="Arial"/>
                <w:szCs w:val="22"/>
              </w:rPr>
              <w:t>Headteacher</w:t>
            </w:r>
          </w:p>
          <w:p w14:paraId="6537F28F" w14:textId="77777777" w:rsidR="00A71EB5" w:rsidRPr="0036085D" w:rsidRDefault="00A71EB5">
            <w:pPr>
              <w:jc w:val="both"/>
              <w:rPr>
                <w:rFonts w:ascii="Arial" w:hAnsi="Arial" w:cs="Arial"/>
                <w:szCs w:val="22"/>
              </w:rPr>
            </w:pPr>
          </w:p>
          <w:p w14:paraId="6DFB9E20" w14:textId="77777777" w:rsidR="00A71EB5" w:rsidRPr="0036085D" w:rsidRDefault="00A71EB5">
            <w:pPr>
              <w:jc w:val="both"/>
              <w:rPr>
                <w:rFonts w:ascii="Arial" w:hAnsi="Arial" w:cs="Arial"/>
                <w:szCs w:val="22"/>
              </w:rPr>
            </w:pPr>
          </w:p>
          <w:p w14:paraId="2F121DAB" w14:textId="77777777" w:rsidR="00A71EB5" w:rsidRPr="0036085D" w:rsidRDefault="00A71EB5">
            <w:pPr>
              <w:jc w:val="both"/>
              <w:rPr>
                <w:rFonts w:ascii="Arial" w:hAnsi="Arial" w:cs="Arial"/>
                <w:szCs w:val="22"/>
              </w:rPr>
            </w:pPr>
            <w:r w:rsidRPr="0036085D">
              <w:rPr>
                <w:rFonts w:ascii="Arial" w:hAnsi="Arial" w:cs="Arial"/>
                <w:szCs w:val="22"/>
              </w:rPr>
              <w:t>FGB</w:t>
            </w:r>
          </w:p>
          <w:p w14:paraId="70DF9E56" w14:textId="77777777" w:rsidR="00A71EB5" w:rsidRPr="0036085D" w:rsidRDefault="00A71EB5">
            <w:pPr>
              <w:jc w:val="both"/>
              <w:rPr>
                <w:rFonts w:ascii="Arial" w:hAnsi="Arial" w:cs="Arial"/>
                <w:szCs w:val="22"/>
              </w:rPr>
            </w:pPr>
          </w:p>
        </w:tc>
      </w:tr>
      <w:tr w:rsidR="00A71EB5" w:rsidRPr="0036085D" w14:paraId="6CF6A744" w14:textId="77777777" w:rsidTr="2897BC10">
        <w:tc>
          <w:tcPr>
            <w:tcW w:w="2567" w:type="dxa"/>
          </w:tcPr>
          <w:p w14:paraId="44E871BC" w14:textId="77777777" w:rsidR="00A71EB5" w:rsidRPr="0036085D" w:rsidRDefault="00A71EB5">
            <w:pPr>
              <w:jc w:val="both"/>
              <w:rPr>
                <w:rFonts w:ascii="Arial" w:hAnsi="Arial" w:cs="Arial"/>
                <w:szCs w:val="22"/>
              </w:rPr>
            </w:pPr>
          </w:p>
          <w:p w14:paraId="286A613D" w14:textId="77777777" w:rsidR="00A71EB5" w:rsidRPr="0036085D" w:rsidRDefault="00A71EB5">
            <w:pPr>
              <w:rPr>
                <w:rFonts w:ascii="Arial" w:hAnsi="Arial" w:cs="Arial"/>
                <w:szCs w:val="22"/>
              </w:rPr>
            </w:pPr>
            <w:r w:rsidRPr="0036085D">
              <w:rPr>
                <w:rFonts w:ascii="Arial" w:hAnsi="Arial" w:cs="Arial"/>
                <w:szCs w:val="22"/>
              </w:rPr>
              <w:t>Monitoring and reviewing the budget</w:t>
            </w:r>
          </w:p>
          <w:p w14:paraId="144A5D23" w14:textId="77777777" w:rsidR="00A71EB5" w:rsidRPr="0036085D" w:rsidRDefault="00A71EB5">
            <w:pPr>
              <w:jc w:val="both"/>
              <w:rPr>
                <w:rFonts w:ascii="Arial" w:hAnsi="Arial" w:cs="Arial"/>
                <w:szCs w:val="22"/>
              </w:rPr>
            </w:pPr>
          </w:p>
        </w:tc>
        <w:tc>
          <w:tcPr>
            <w:tcW w:w="2603" w:type="dxa"/>
          </w:tcPr>
          <w:p w14:paraId="738610EB" w14:textId="77777777" w:rsidR="00A71EB5" w:rsidRPr="0036085D" w:rsidRDefault="00A71EB5">
            <w:pPr>
              <w:jc w:val="both"/>
              <w:rPr>
                <w:rFonts w:ascii="Arial" w:hAnsi="Arial" w:cs="Arial"/>
                <w:szCs w:val="22"/>
              </w:rPr>
            </w:pPr>
          </w:p>
          <w:p w14:paraId="2B67DA3D" w14:textId="77777777" w:rsidR="00A71EB5" w:rsidRPr="0036085D" w:rsidRDefault="00A71EB5">
            <w:pPr>
              <w:rPr>
                <w:rFonts w:ascii="Arial" w:hAnsi="Arial" w:cs="Arial"/>
                <w:szCs w:val="22"/>
              </w:rPr>
            </w:pPr>
            <w:r w:rsidRPr="0036085D">
              <w:rPr>
                <w:rFonts w:ascii="Arial" w:hAnsi="Arial" w:cs="Arial"/>
                <w:szCs w:val="22"/>
              </w:rPr>
              <w:t xml:space="preserve">To review monthly </w:t>
            </w:r>
            <w:r w:rsidR="002C74A2">
              <w:rPr>
                <w:rFonts w:ascii="Arial" w:hAnsi="Arial" w:cs="Arial"/>
                <w:szCs w:val="22"/>
              </w:rPr>
              <w:t>DES budget monitoring report and local financial system (</w:t>
            </w:r>
            <w:proofErr w:type="spellStart"/>
            <w:r w:rsidR="002C74A2">
              <w:rPr>
                <w:rFonts w:ascii="Arial" w:hAnsi="Arial" w:cs="Arial"/>
                <w:szCs w:val="22"/>
              </w:rPr>
              <w:t>eg</w:t>
            </w:r>
            <w:proofErr w:type="spellEnd"/>
            <w:r w:rsidR="002C74A2">
              <w:rPr>
                <w:rFonts w:ascii="Arial" w:hAnsi="Arial" w:cs="Arial"/>
                <w:szCs w:val="22"/>
              </w:rPr>
              <w:t xml:space="preserve"> </w:t>
            </w:r>
            <w:r w:rsidR="007C1851">
              <w:rPr>
                <w:rFonts w:ascii="Arial" w:hAnsi="Arial" w:cs="Arial"/>
                <w:szCs w:val="22"/>
              </w:rPr>
              <w:t>FMS</w:t>
            </w:r>
            <w:r w:rsidR="002C74A2">
              <w:rPr>
                <w:rFonts w:ascii="Arial" w:hAnsi="Arial" w:cs="Arial"/>
                <w:szCs w:val="22"/>
              </w:rPr>
              <w:t xml:space="preserve"> finance) and investigate any </w:t>
            </w:r>
            <w:r w:rsidRPr="0036085D">
              <w:rPr>
                <w:rFonts w:ascii="Arial" w:hAnsi="Arial" w:cs="Arial"/>
                <w:szCs w:val="22"/>
              </w:rPr>
              <w:t>discrepancies</w:t>
            </w:r>
          </w:p>
          <w:p w14:paraId="637805D2" w14:textId="77777777" w:rsidR="00A71EB5" w:rsidRPr="0036085D" w:rsidRDefault="00A71EB5">
            <w:pPr>
              <w:rPr>
                <w:rFonts w:ascii="Arial" w:hAnsi="Arial" w:cs="Arial"/>
                <w:szCs w:val="22"/>
              </w:rPr>
            </w:pPr>
          </w:p>
          <w:p w14:paraId="5E76EB46" w14:textId="77777777" w:rsidR="00A71EB5" w:rsidRPr="0036085D" w:rsidRDefault="00A71EB5">
            <w:pPr>
              <w:rPr>
                <w:rFonts w:ascii="Arial" w:hAnsi="Arial" w:cs="Arial"/>
                <w:szCs w:val="22"/>
              </w:rPr>
            </w:pPr>
            <w:r w:rsidRPr="0036085D">
              <w:rPr>
                <w:rFonts w:ascii="Arial" w:hAnsi="Arial" w:cs="Arial"/>
                <w:szCs w:val="22"/>
              </w:rPr>
              <w:t>To report about financial matters to the Finance Committee and the FGB</w:t>
            </w:r>
          </w:p>
          <w:p w14:paraId="463F29E8" w14:textId="77777777" w:rsidR="00A71EB5" w:rsidRPr="0036085D" w:rsidRDefault="00A71EB5">
            <w:pPr>
              <w:rPr>
                <w:rFonts w:ascii="Arial" w:hAnsi="Arial" w:cs="Arial"/>
                <w:szCs w:val="22"/>
              </w:rPr>
            </w:pPr>
          </w:p>
          <w:p w14:paraId="2232ABEA" w14:textId="77777777" w:rsidR="002C74A2" w:rsidRDefault="00A71EB5">
            <w:pPr>
              <w:rPr>
                <w:rFonts w:ascii="Arial" w:hAnsi="Arial" w:cs="Arial"/>
                <w:szCs w:val="22"/>
              </w:rPr>
            </w:pPr>
            <w:r w:rsidRPr="0036085D">
              <w:rPr>
                <w:rFonts w:ascii="Arial" w:hAnsi="Arial" w:cs="Arial"/>
                <w:szCs w:val="22"/>
              </w:rPr>
              <w:t xml:space="preserve">To </w:t>
            </w:r>
            <w:r w:rsidR="002C74A2">
              <w:rPr>
                <w:rFonts w:ascii="Arial" w:hAnsi="Arial" w:cs="Arial"/>
                <w:szCs w:val="22"/>
              </w:rPr>
              <w:t>produce a termly reforecast of budget outturn</w:t>
            </w:r>
            <w:r w:rsidR="00224C9C">
              <w:rPr>
                <w:rFonts w:ascii="Arial" w:hAnsi="Arial" w:cs="Arial"/>
                <w:szCs w:val="22"/>
              </w:rPr>
              <w:t xml:space="preserve"> and recommend action to maintain a balanced budget</w:t>
            </w:r>
          </w:p>
          <w:p w14:paraId="3B7B4B86" w14:textId="77777777" w:rsidR="002C74A2" w:rsidRDefault="002C74A2">
            <w:pPr>
              <w:rPr>
                <w:rFonts w:ascii="Arial" w:hAnsi="Arial" w:cs="Arial"/>
                <w:szCs w:val="22"/>
              </w:rPr>
            </w:pPr>
          </w:p>
          <w:p w14:paraId="5FEB4228" w14:textId="77777777" w:rsidR="002C74A2" w:rsidRDefault="002C74A2">
            <w:pPr>
              <w:rPr>
                <w:rFonts w:ascii="Arial" w:hAnsi="Arial" w:cs="Arial"/>
                <w:szCs w:val="22"/>
              </w:rPr>
            </w:pPr>
            <w:r>
              <w:rPr>
                <w:rFonts w:ascii="Arial" w:hAnsi="Arial" w:cs="Arial"/>
                <w:szCs w:val="22"/>
              </w:rPr>
              <w:t>To approve the outturn and submit to the LA by</w:t>
            </w:r>
          </w:p>
          <w:p w14:paraId="2A557C9D" w14:textId="77777777" w:rsidR="00A71EB5" w:rsidRPr="0036085D" w:rsidRDefault="002C74A2">
            <w:pPr>
              <w:rPr>
                <w:rFonts w:ascii="Arial" w:hAnsi="Arial" w:cs="Arial"/>
                <w:szCs w:val="22"/>
              </w:rPr>
            </w:pPr>
            <w:r w:rsidRPr="00224C9C">
              <w:rPr>
                <w:rFonts w:ascii="Arial" w:hAnsi="Arial" w:cs="Arial"/>
                <w:b/>
                <w:szCs w:val="22"/>
              </w:rPr>
              <w:t xml:space="preserve">30 June, 30 </w:t>
            </w:r>
            <w:proofErr w:type="gramStart"/>
            <w:r w:rsidRPr="00224C9C">
              <w:rPr>
                <w:rFonts w:ascii="Arial" w:hAnsi="Arial" w:cs="Arial"/>
                <w:b/>
                <w:szCs w:val="22"/>
              </w:rPr>
              <w:t>Novem</w:t>
            </w:r>
            <w:r w:rsidR="00730E57" w:rsidRPr="00224C9C">
              <w:rPr>
                <w:rFonts w:ascii="Arial" w:hAnsi="Arial" w:cs="Arial"/>
                <w:b/>
                <w:szCs w:val="22"/>
              </w:rPr>
              <w:t>be</w:t>
            </w:r>
            <w:r w:rsidRPr="00224C9C">
              <w:rPr>
                <w:rFonts w:ascii="Arial" w:hAnsi="Arial" w:cs="Arial"/>
                <w:b/>
                <w:szCs w:val="22"/>
              </w:rPr>
              <w:t>r</w:t>
            </w:r>
            <w:proofErr w:type="gramEnd"/>
            <w:r w:rsidRPr="00224C9C">
              <w:rPr>
                <w:rFonts w:ascii="Arial" w:hAnsi="Arial" w:cs="Arial"/>
                <w:b/>
                <w:szCs w:val="22"/>
              </w:rPr>
              <w:t xml:space="preserve"> and 28 </w:t>
            </w:r>
            <w:r w:rsidR="00730E57" w:rsidRPr="00224C9C">
              <w:rPr>
                <w:rFonts w:ascii="Arial" w:hAnsi="Arial" w:cs="Arial"/>
                <w:b/>
                <w:szCs w:val="22"/>
              </w:rPr>
              <w:t>F</w:t>
            </w:r>
            <w:r w:rsidRPr="00224C9C">
              <w:rPr>
                <w:rFonts w:ascii="Arial" w:hAnsi="Arial" w:cs="Arial"/>
                <w:b/>
                <w:szCs w:val="22"/>
              </w:rPr>
              <w:t>ebruary each year</w:t>
            </w:r>
            <w:r>
              <w:rPr>
                <w:rFonts w:ascii="Arial" w:hAnsi="Arial" w:cs="Arial"/>
                <w:szCs w:val="22"/>
              </w:rPr>
              <w:t xml:space="preserve">. </w:t>
            </w:r>
          </w:p>
        </w:tc>
        <w:tc>
          <w:tcPr>
            <w:tcW w:w="2632" w:type="dxa"/>
          </w:tcPr>
          <w:p w14:paraId="3A0FF5F2" w14:textId="77777777" w:rsidR="00A71EB5" w:rsidRPr="0036085D" w:rsidRDefault="00A71EB5">
            <w:pPr>
              <w:jc w:val="both"/>
              <w:rPr>
                <w:rFonts w:ascii="Arial" w:hAnsi="Arial" w:cs="Arial"/>
                <w:szCs w:val="22"/>
              </w:rPr>
            </w:pPr>
          </w:p>
          <w:p w14:paraId="5B2FAF49" w14:textId="77777777" w:rsidR="00A71EB5" w:rsidRDefault="00631379">
            <w:pPr>
              <w:jc w:val="both"/>
              <w:rPr>
                <w:rFonts w:ascii="Arial" w:hAnsi="Arial" w:cs="Arial"/>
                <w:szCs w:val="22"/>
              </w:rPr>
            </w:pPr>
            <w:r>
              <w:rPr>
                <w:rFonts w:ascii="Arial" w:hAnsi="Arial" w:cs="Arial"/>
                <w:szCs w:val="22"/>
              </w:rPr>
              <w:t xml:space="preserve">Headteacher, Finance </w:t>
            </w:r>
          </w:p>
          <w:p w14:paraId="0FF721B5" w14:textId="77777777" w:rsidR="00631379" w:rsidRDefault="00631379">
            <w:pPr>
              <w:jc w:val="both"/>
              <w:rPr>
                <w:rFonts w:ascii="Arial" w:hAnsi="Arial" w:cs="Arial"/>
                <w:szCs w:val="22"/>
              </w:rPr>
            </w:pPr>
            <w:r>
              <w:rPr>
                <w:rFonts w:ascii="Arial" w:hAnsi="Arial" w:cs="Arial"/>
                <w:szCs w:val="22"/>
              </w:rPr>
              <w:t>Officer</w:t>
            </w:r>
          </w:p>
          <w:p w14:paraId="5630AD66" w14:textId="77777777" w:rsidR="00631379" w:rsidRPr="0036085D" w:rsidRDefault="00631379">
            <w:pPr>
              <w:jc w:val="both"/>
              <w:rPr>
                <w:rFonts w:ascii="Arial" w:hAnsi="Arial" w:cs="Arial"/>
                <w:szCs w:val="22"/>
              </w:rPr>
            </w:pPr>
          </w:p>
          <w:p w14:paraId="61829076" w14:textId="77777777" w:rsidR="00A71EB5" w:rsidRPr="0036085D" w:rsidRDefault="00A71EB5">
            <w:pPr>
              <w:jc w:val="both"/>
              <w:rPr>
                <w:rFonts w:ascii="Arial" w:hAnsi="Arial" w:cs="Arial"/>
                <w:szCs w:val="22"/>
              </w:rPr>
            </w:pPr>
          </w:p>
          <w:p w14:paraId="2BA226A1" w14:textId="77777777" w:rsidR="00A71EB5" w:rsidRPr="0036085D" w:rsidRDefault="00A71EB5">
            <w:pPr>
              <w:jc w:val="both"/>
              <w:rPr>
                <w:rFonts w:ascii="Arial" w:hAnsi="Arial" w:cs="Arial"/>
                <w:szCs w:val="22"/>
              </w:rPr>
            </w:pPr>
          </w:p>
          <w:p w14:paraId="17AD93B2" w14:textId="77777777" w:rsidR="00A71EB5" w:rsidRPr="0036085D" w:rsidRDefault="00A71EB5">
            <w:pPr>
              <w:jc w:val="both"/>
              <w:rPr>
                <w:rFonts w:ascii="Arial" w:hAnsi="Arial" w:cs="Arial"/>
                <w:szCs w:val="22"/>
              </w:rPr>
            </w:pPr>
          </w:p>
          <w:p w14:paraId="0DE4B5B7" w14:textId="77777777" w:rsidR="00A71EB5" w:rsidRPr="0036085D" w:rsidRDefault="00A71EB5">
            <w:pPr>
              <w:jc w:val="both"/>
              <w:rPr>
                <w:rFonts w:ascii="Arial" w:hAnsi="Arial" w:cs="Arial"/>
                <w:szCs w:val="22"/>
              </w:rPr>
            </w:pPr>
          </w:p>
          <w:p w14:paraId="4ED1F34D" w14:textId="5F0F5D96" w:rsidR="2897BC10" w:rsidRDefault="2897BC10" w:rsidP="2897BC10">
            <w:pPr>
              <w:spacing w:line="259" w:lineRule="auto"/>
              <w:jc w:val="both"/>
              <w:rPr>
                <w:rFonts w:ascii="Arial" w:hAnsi="Arial" w:cs="Arial"/>
              </w:rPr>
            </w:pPr>
          </w:p>
          <w:p w14:paraId="5C639117" w14:textId="3AA30EFA" w:rsidR="00A71EB5" w:rsidRDefault="00A71EB5" w:rsidP="2897BC10">
            <w:pPr>
              <w:spacing w:line="259" w:lineRule="auto"/>
              <w:jc w:val="both"/>
              <w:rPr>
                <w:rFonts w:ascii="Arial" w:hAnsi="Arial" w:cs="Arial"/>
              </w:rPr>
            </w:pPr>
            <w:r w:rsidRPr="2897BC10">
              <w:rPr>
                <w:rFonts w:ascii="Arial" w:hAnsi="Arial" w:cs="Arial"/>
              </w:rPr>
              <w:t xml:space="preserve">Headteacher, Finance </w:t>
            </w:r>
            <w:r w:rsidR="1AF28D71" w:rsidRPr="2897BC10">
              <w:rPr>
                <w:rFonts w:ascii="Arial" w:hAnsi="Arial" w:cs="Arial"/>
              </w:rPr>
              <w:t>Officer</w:t>
            </w:r>
          </w:p>
          <w:p w14:paraId="66204FF1" w14:textId="77777777" w:rsidR="00A71EB5" w:rsidRPr="0036085D" w:rsidRDefault="00A71EB5">
            <w:pPr>
              <w:jc w:val="both"/>
              <w:rPr>
                <w:rFonts w:ascii="Arial" w:hAnsi="Arial" w:cs="Arial"/>
                <w:szCs w:val="22"/>
              </w:rPr>
            </w:pPr>
          </w:p>
          <w:p w14:paraId="2DBF0D7D" w14:textId="77777777" w:rsidR="00A71EB5" w:rsidRPr="0036085D" w:rsidRDefault="00A71EB5">
            <w:pPr>
              <w:jc w:val="both"/>
              <w:rPr>
                <w:rFonts w:ascii="Arial" w:hAnsi="Arial" w:cs="Arial"/>
                <w:szCs w:val="22"/>
              </w:rPr>
            </w:pPr>
          </w:p>
          <w:p w14:paraId="6B62F1B3" w14:textId="77777777" w:rsidR="00A71EB5" w:rsidRPr="0036085D" w:rsidRDefault="00A71EB5">
            <w:pPr>
              <w:jc w:val="both"/>
              <w:rPr>
                <w:rFonts w:ascii="Arial" w:hAnsi="Arial" w:cs="Arial"/>
                <w:szCs w:val="22"/>
              </w:rPr>
            </w:pPr>
          </w:p>
          <w:p w14:paraId="6177F72B" w14:textId="77777777" w:rsidR="00A71EB5" w:rsidRPr="0036085D" w:rsidRDefault="002C74A2">
            <w:pPr>
              <w:jc w:val="both"/>
              <w:rPr>
                <w:rFonts w:ascii="Arial" w:hAnsi="Arial" w:cs="Arial"/>
                <w:szCs w:val="22"/>
              </w:rPr>
            </w:pPr>
            <w:r w:rsidRPr="0036085D">
              <w:rPr>
                <w:rFonts w:ascii="Arial" w:hAnsi="Arial" w:cs="Arial"/>
                <w:szCs w:val="22"/>
              </w:rPr>
              <w:t>Headteacher,</w:t>
            </w:r>
            <w:r w:rsidR="00A719DB">
              <w:rPr>
                <w:rFonts w:ascii="Arial" w:hAnsi="Arial" w:cs="Arial"/>
                <w:szCs w:val="22"/>
              </w:rPr>
              <w:t xml:space="preserve"> </w:t>
            </w:r>
            <w:r w:rsidRPr="0036085D">
              <w:rPr>
                <w:rFonts w:ascii="Arial" w:hAnsi="Arial" w:cs="Arial"/>
                <w:szCs w:val="22"/>
              </w:rPr>
              <w:t xml:space="preserve">Finance </w:t>
            </w:r>
            <w:r w:rsidR="00631379">
              <w:rPr>
                <w:rFonts w:ascii="Arial" w:hAnsi="Arial" w:cs="Arial"/>
                <w:szCs w:val="22"/>
              </w:rPr>
              <w:t>Officer</w:t>
            </w:r>
          </w:p>
          <w:p w14:paraId="02F2C34E" w14:textId="77777777" w:rsidR="00224C9C" w:rsidRDefault="00224C9C">
            <w:pPr>
              <w:jc w:val="both"/>
              <w:rPr>
                <w:rFonts w:ascii="Arial" w:hAnsi="Arial" w:cs="Arial"/>
                <w:szCs w:val="22"/>
              </w:rPr>
            </w:pPr>
          </w:p>
          <w:p w14:paraId="680A4E5D" w14:textId="77777777" w:rsidR="00631379" w:rsidRDefault="00631379">
            <w:pPr>
              <w:jc w:val="both"/>
              <w:rPr>
                <w:rFonts w:ascii="Arial" w:hAnsi="Arial" w:cs="Arial"/>
                <w:szCs w:val="22"/>
              </w:rPr>
            </w:pPr>
          </w:p>
          <w:p w14:paraId="19219836" w14:textId="77777777" w:rsidR="00224C9C" w:rsidRDefault="00224C9C">
            <w:pPr>
              <w:jc w:val="both"/>
              <w:rPr>
                <w:rFonts w:ascii="Arial" w:hAnsi="Arial" w:cs="Arial"/>
                <w:szCs w:val="22"/>
              </w:rPr>
            </w:pPr>
          </w:p>
          <w:p w14:paraId="238646F5" w14:textId="77777777" w:rsidR="00A71EB5" w:rsidRPr="0036085D" w:rsidRDefault="002C74A2">
            <w:pPr>
              <w:jc w:val="both"/>
              <w:rPr>
                <w:rFonts w:ascii="Arial" w:hAnsi="Arial" w:cs="Arial"/>
                <w:szCs w:val="22"/>
              </w:rPr>
            </w:pPr>
            <w:r>
              <w:rPr>
                <w:rFonts w:ascii="Arial" w:hAnsi="Arial" w:cs="Arial"/>
                <w:szCs w:val="22"/>
              </w:rPr>
              <w:t>Headteacher, FGB</w:t>
            </w:r>
          </w:p>
        </w:tc>
      </w:tr>
      <w:tr w:rsidR="00A71EB5" w:rsidRPr="0036085D" w14:paraId="6796123D" w14:textId="77777777" w:rsidTr="2897BC10">
        <w:tc>
          <w:tcPr>
            <w:tcW w:w="2567" w:type="dxa"/>
          </w:tcPr>
          <w:p w14:paraId="296FEF7D" w14:textId="77777777" w:rsidR="00A71EB5" w:rsidRPr="0036085D" w:rsidRDefault="00A71EB5">
            <w:pPr>
              <w:jc w:val="both"/>
              <w:rPr>
                <w:rFonts w:ascii="Arial" w:hAnsi="Arial" w:cs="Arial"/>
                <w:szCs w:val="22"/>
              </w:rPr>
            </w:pPr>
          </w:p>
          <w:p w14:paraId="6F258EF0" w14:textId="77777777" w:rsidR="00A71EB5" w:rsidRPr="0036085D" w:rsidRDefault="00A71EB5">
            <w:pPr>
              <w:jc w:val="both"/>
              <w:rPr>
                <w:rFonts w:ascii="Arial" w:hAnsi="Arial" w:cs="Arial"/>
                <w:szCs w:val="22"/>
              </w:rPr>
            </w:pPr>
            <w:r w:rsidRPr="0036085D">
              <w:rPr>
                <w:rFonts w:ascii="Arial" w:hAnsi="Arial" w:cs="Arial"/>
                <w:szCs w:val="22"/>
              </w:rPr>
              <w:t>Virements</w:t>
            </w:r>
          </w:p>
          <w:p w14:paraId="7194DBDC" w14:textId="77777777" w:rsidR="00A71EB5" w:rsidRPr="0036085D" w:rsidRDefault="00A71EB5">
            <w:pPr>
              <w:jc w:val="both"/>
              <w:rPr>
                <w:rFonts w:ascii="Arial" w:hAnsi="Arial" w:cs="Arial"/>
                <w:szCs w:val="22"/>
              </w:rPr>
            </w:pPr>
          </w:p>
        </w:tc>
        <w:tc>
          <w:tcPr>
            <w:tcW w:w="2603" w:type="dxa"/>
          </w:tcPr>
          <w:p w14:paraId="769D0D3C" w14:textId="77777777" w:rsidR="00A71EB5" w:rsidRPr="0036085D" w:rsidRDefault="00A71EB5">
            <w:pPr>
              <w:jc w:val="both"/>
              <w:rPr>
                <w:rFonts w:ascii="Arial" w:hAnsi="Arial" w:cs="Arial"/>
                <w:szCs w:val="22"/>
              </w:rPr>
            </w:pPr>
          </w:p>
          <w:p w14:paraId="41C4AC08" w14:textId="77777777" w:rsidR="00A71EB5" w:rsidRPr="0036085D" w:rsidRDefault="00A71EB5">
            <w:pPr>
              <w:rPr>
                <w:rFonts w:ascii="Arial" w:hAnsi="Arial" w:cs="Arial"/>
                <w:szCs w:val="22"/>
              </w:rPr>
            </w:pPr>
            <w:r w:rsidRPr="0036085D">
              <w:rPr>
                <w:rFonts w:ascii="Arial" w:hAnsi="Arial" w:cs="Arial"/>
                <w:szCs w:val="22"/>
              </w:rPr>
              <w:t xml:space="preserve">To recommend </w:t>
            </w:r>
            <w:proofErr w:type="spellStart"/>
            <w:r w:rsidRPr="0036085D">
              <w:rPr>
                <w:rFonts w:ascii="Arial" w:hAnsi="Arial" w:cs="Arial"/>
                <w:szCs w:val="22"/>
              </w:rPr>
              <w:t>vire-ments</w:t>
            </w:r>
            <w:proofErr w:type="spellEnd"/>
          </w:p>
          <w:p w14:paraId="54CD245A" w14:textId="77777777" w:rsidR="00A71EB5" w:rsidRPr="0036085D" w:rsidRDefault="00A71EB5">
            <w:pPr>
              <w:rPr>
                <w:rFonts w:ascii="Arial" w:hAnsi="Arial" w:cs="Arial"/>
                <w:szCs w:val="22"/>
              </w:rPr>
            </w:pPr>
          </w:p>
          <w:p w14:paraId="07B4EC52" w14:textId="77777777" w:rsidR="00A71EB5" w:rsidRPr="0036085D" w:rsidRDefault="00A71EB5">
            <w:pPr>
              <w:rPr>
                <w:rFonts w:ascii="Arial" w:hAnsi="Arial" w:cs="Arial"/>
                <w:szCs w:val="22"/>
              </w:rPr>
            </w:pPr>
            <w:r w:rsidRPr="0036085D">
              <w:rPr>
                <w:rFonts w:ascii="Arial" w:hAnsi="Arial" w:cs="Arial"/>
                <w:szCs w:val="22"/>
              </w:rPr>
              <w:t>To approve virements</w:t>
            </w:r>
          </w:p>
          <w:p w14:paraId="1231BE67" w14:textId="77777777" w:rsidR="00A71EB5" w:rsidRPr="0036085D" w:rsidRDefault="00A71EB5">
            <w:pPr>
              <w:rPr>
                <w:rFonts w:ascii="Arial" w:hAnsi="Arial" w:cs="Arial"/>
                <w:szCs w:val="22"/>
              </w:rPr>
            </w:pPr>
          </w:p>
          <w:p w14:paraId="007B7C70" w14:textId="77777777" w:rsidR="00A71EB5" w:rsidRDefault="00A71EB5">
            <w:pPr>
              <w:rPr>
                <w:rFonts w:ascii="Arial" w:hAnsi="Arial" w:cs="Arial"/>
                <w:szCs w:val="22"/>
              </w:rPr>
            </w:pPr>
            <w:r w:rsidRPr="0036085D">
              <w:rPr>
                <w:rFonts w:ascii="Arial" w:hAnsi="Arial" w:cs="Arial"/>
                <w:szCs w:val="22"/>
              </w:rPr>
              <w:lastRenderedPageBreak/>
              <w:t>To sign virement forms</w:t>
            </w:r>
          </w:p>
          <w:p w14:paraId="36FEB5B0" w14:textId="77777777" w:rsidR="007B49DF" w:rsidRDefault="007B49DF">
            <w:pPr>
              <w:rPr>
                <w:rFonts w:ascii="Arial" w:hAnsi="Arial" w:cs="Arial"/>
                <w:szCs w:val="22"/>
              </w:rPr>
            </w:pPr>
          </w:p>
          <w:p w14:paraId="789DDBB3" w14:textId="77777777" w:rsidR="007B49DF" w:rsidRPr="0036085D" w:rsidRDefault="007B49DF">
            <w:pPr>
              <w:rPr>
                <w:rFonts w:ascii="Arial" w:hAnsi="Arial" w:cs="Arial"/>
                <w:szCs w:val="22"/>
              </w:rPr>
            </w:pPr>
            <w:r>
              <w:rPr>
                <w:rFonts w:ascii="Arial" w:hAnsi="Arial" w:cs="Arial"/>
                <w:szCs w:val="22"/>
              </w:rPr>
              <w:t>To review monthly DES and FMS reports</w:t>
            </w:r>
          </w:p>
        </w:tc>
        <w:tc>
          <w:tcPr>
            <w:tcW w:w="2632" w:type="dxa"/>
          </w:tcPr>
          <w:p w14:paraId="30D7AA69" w14:textId="77777777" w:rsidR="00A71EB5" w:rsidRPr="0036085D" w:rsidRDefault="00A71EB5">
            <w:pPr>
              <w:jc w:val="both"/>
              <w:rPr>
                <w:rFonts w:ascii="Arial" w:hAnsi="Arial" w:cs="Arial"/>
                <w:szCs w:val="22"/>
              </w:rPr>
            </w:pPr>
          </w:p>
          <w:p w14:paraId="6EF622FB" w14:textId="77777777" w:rsidR="00631379" w:rsidRDefault="00A71EB5">
            <w:pPr>
              <w:jc w:val="both"/>
              <w:rPr>
                <w:rFonts w:ascii="Arial" w:hAnsi="Arial" w:cs="Arial"/>
                <w:szCs w:val="22"/>
              </w:rPr>
            </w:pPr>
            <w:r w:rsidRPr="0036085D">
              <w:rPr>
                <w:rFonts w:ascii="Arial" w:hAnsi="Arial" w:cs="Arial"/>
                <w:szCs w:val="22"/>
              </w:rPr>
              <w:t xml:space="preserve">Headteacher, Finance </w:t>
            </w:r>
          </w:p>
          <w:p w14:paraId="08091045" w14:textId="77777777" w:rsidR="00A71EB5" w:rsidRPr="0036085D" w:rsidRDefault="00631379">
            <w:pPr>
              <w:jc w:val="both"/>
              <w:rPr>
                <w:rFonts w:ascii="Arial" w:hAnsi="Arial" w:cs="Arial"/>
                <w:szCs w:val="22"/>
              </w:rPr>
            </w:pPr>
            <w:r>
              <w:rPr>
                <w:rFonts w:ascii="Arial" w:hAnsi="Arial" w:cs="Arial"/>
                <w:szCs w:val="22"/>
              </w:rPr>
              <w:t>Officer</w:t>
            </w:r>
          </w:p>
          <w:p w14:paraId="7196D064" w14:textId="77777777" w:rsidR="00A71EB5" w:rsidRPr="0036085D" w:rsidRDefault="00A71EB5">
            <w:pPr>
              <w:jc w:val="both"/>
              <w:rPr>
                <w:rFonts w:ascii="Arial" w:hAnsi="Arial" w:cs="Arial"/>
                <w:szCs w:val="22"/>
              </w:rPr>
            </w:pPr>
          </w:p>
          <w:p w14:paraId="50506615" w14:textId="77777777" w:rsidR="00A71EB5" w:rsidRPr="0036085D" w:rsidRDefault="00A71EB5">
            <w:pPr>
              <w:jc w:val="both"/>
              <w:rPr>
                <w:rFonts w:ascii="Arial" w:hAnsi="Arial" w:cs="Arial"/>
                <w:szCs w:val="22"/>
              </w:rPr>
            </w:pPr>
            <w:r w:rsidRPr="0036085D">
              <w:rPr>
                <w:rFonts w:ascii="Arial" w:hAnsi="Arial" w:cs="Arial"/>
                <w:szCs w:val="22"/>
              </w:rPr>
              <w:t>FGB</w:t>
            </w:r>
            <w:r w:rsidR="00631379">
              <w:rPr>
                <w:rFonts w:ascii="Arial" w:hAnsi="Arial" w:cs="Arial"/>
                <w:szCs w:val="22"/>
              </w:rPr>
              <w:t xml:space="preserve"> &amp; Headteacher</w:t>
            </w:r>
          </w:p>
          <w:p w14:paraId="34FF1C98" w14:textId="77777777" w:rsidR="00A71EB5" w:rsidRPr="0036085D" w:rsidRDefault="00A71EB5">
            <w:pPr>
              <w:jc w:val="both"/>
              <w:rPr>
                <w:rFonts w:ascii="Arial" w:hAnsi="Arial" w:cs="Arial"/>
                <w:szCs w:val="22"/>
              </w:rPr>
            </w:pPr>
          </w:p>
          <w:p w14:paraId="3DC030DE" w14:textId="77777777" w:rsidR="00A71EB5" w:rsidRDefault="00A71EB5">
            <w:pPr>
              <w:jc w:val="both"/>
              <w:rPr>
                <w:rFonts w:ascii="Arial" w:hAnsi="Arial" w:cs="Arial"/>
                <w:szCs w:val="22"/>
              </w:rPr>
            </w:pPr>
            <w:r w:rsidRPr="0036085D">
              <w:rPr>
                <w:rFonts w:ascii="Arial" w:hAnsi="Arial" w:cs="Arial"/>
                <w:szCs w:val="22"/>
              </w:rPr>
              <w:lastRenderedPageBreak/>
              <w:t>Headteacher</w:t>
            </w:r>
          </w:p>
          <w:p w14:paraId="6D072C0D" w14:textId="77777777" w:rsidR="007B49DF" w:rsidRDefault="007B49DF">
            <w:pPr>
              <w:jc w:val="both"/>
              <w:rPr>
                <w:rFonts w:ascii="Arial" w:hAnsi="Arial" w:cs="Arial"/>
                <w:szCs w:val="22"/>
              </w:rPr>
            </w:pPr>
          </w:p>
          <w:p w14:paraId="5F3E8090" w14:textId="77777777" w:rsidR="007B49DF" w:rsidRPr="0036085D" w:rsidRDefault="007B49DF">
            <w:pPr>
              <w:jc w:val="both"/>
              <w:rPr>
                <w:rFonts w:ascii="Arial" w:hAnsi="Arial" w:cs="Arial"/>
                <w:szCs w:val="22"/>
              </w:rPr>
            </w:pPr>
            <w:r>
              <w:rPr>
                <w:rFonts w:ascii="Arial" w:hAnsi="Arial" w:cs="Arial"/>
                <w:szCs w:val="22"/>
              </w:rPr>
              <w:t xml:space="preserve">Chair of Finance </w:t>
            </w:r>
          </w:p>
        </w:tc>
      </w:tr>
    </w:tbl>
    <w:p w14:paraId="6B7E7880" w14:textId="77777777" w:rsidR="005230A6" w:rsidRDefault="005230A6">
      <w:pPr>
        <w:numPr>
          <w:ilvl w:val="0"/>
          <w:numId w:val="4"/>
        </w:numPr>
        <w:ind w:hanging="720"/>
        <w:jc w:val="both"/>
        <w:rPr>
          <w:rFonts w:ascii="Arial" w:hAnsi="Arial" w:cs="Arial"/>
          <w:szCs w:val="22"/>
          <w:u w:val="single"/>
        </w:rPr>
      </w:pPr>
      <w:r w:rsidRPr="005230A6">
        <w:rPr>
          <w:rFonts w:ascii="Arial" w:hAnsi="Arial" w:cs="Arial"/>
          <w:szCs w:val="22"/>
          <w:u w:val="single"/>
        </w:rPr>
        <w:lastRenderedPageBreak/>
        <w:t>Payroll</w:t>
      </w:r>
    </w:p>
    <w:p w14:paraId="48A21919" w14:textId="77777777" w:rsidR="005230A6" w:rsidRDefault="005230A6" w:rsidP="005230A6">
      <w:pPr>
        <w:jc w:val="both"/>
        <w:rPr>
          <w:rFonts w:ascii="Arial" w:hAnsi="Arial" w:cs="Arial"/>
          <w:szCs w:val="22"/>
          <w:u w:val="single"/>
        </w:rPr>
      </w:pPr>
    </w:p>
    <w:p w14:paraId="375DA99E" w14:textId="1189C5F5" w:rsidR="005230A6" w:rsidRDefault="005230A6" w:rsidP="2897BC10">
      <w:pPr>
        <w:ind w:left="709"/>
        <w:rPr>
          <w:rFonts w:ascii="Arial" w:hAnsi="Arial" w:cs="Arial"/>
        </w:rPr>
      </w:pPr>
      <w:r w:rsidRPr="2897BC10">
        <w:rPr>
          <w:rFonts w:ascii="Arial" w:hAnsi="Arial" w:cs="Arial"/>
        </w:rPr>
        <w:t>Payroll is contracted to Dorset Council.</w:t>
      </w:r>
    </w:p>
    <w:p w14:paraId="6BD18F9B" w14:textId="77777777" w:rsidR="00270003" w:rsidRPr="005230A6" w:rsidRDefault="00270003" w:rsidP="005230A6">
      <w:pPr>
        <w:ind w:left="709"/>
        <w:rPr>
          <w:rFonts w:ascii="Arial" w:hAnsi="Arial" w:cs="Arial"/>
          <w:szCs w:val="22"/>
        </w:rPr>
      </w:pPr>
    </w:p>
    <w:p w14:paraId="17845232" w14:textId="77777777" w:rsidR="005230A6" w:rsidRPr="005230A6" w:rsidRDefault="005230A6" w:rsidP="005230A6">
      <w:pPr>
        <w:ind w:left="709"/>
        <w:rPr>
          <w:rFonts w:ascii="Arial" w:hAnsi="Arial" w:cs="Arial"/>
          <w:szCs w:val="22"/>
        </w:rPr>
      </w:pPr>
      <w:r w:rsidRPr="005230A6">
        <w:rPr>
          <w:rFonts w:ascii="Arial" w:hAnsi="Arial" w:cs="Arial"/>
          <w:szCs w:val="22"/>
        </w:rPr>
        <w:t>The school is responsible for:</w:t>
      </w:r>
    </w:p>
    <w:p w14:paraId="238601FE" w14:textId="77777777" w:rsidR="005230A6" w:rsidRPr="005230A6" w:rsidRDefault="005230A6" w:rsidP="005230A6">
      <w:pPr>
        <w:rPr>
          <w:rFonts w:ascii="Arial" w:hAnsi="Arial" w:cs="Arial"/>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590"/>
        <w:gridCol w:w="2214"/>
      </w:tblGrid>
      <w:tr w:rsidR="005230A6" w:rsidRPr="00AB1C43" w14:paraId="0AD5589A" w14:textId="77777777" w:rsidTr="2897BC10">
        <w:tc>
          <w:tcPr>
            <w:tcW w:w="1951" w:type="dxa"/>
            <w:shd w:val="clear" w:color="auto" w:fill="auto"/>
          </w:tcPr>
          <w:p w14:paraId="529AEE40" w14:textId="77777777" w:rsidR="005230A6" w:rsidRPr="00AB1C43" w:rsidRDefault="005230A6" w:rsidP="00AB1C43">
            <w:pPr>
              <w:jc w:val="center"/>
              <w:rPr>
                <w:rFonts w:ascii="Arial" w:hAnsi="Arial" w:cs="Arial"/>
                <w:b/>
                <w:szCs w:val="22"/>
              </w:rPr>
            </w:pPr>
            <w:r w:rsidRPr="00AB1C43">
              <w:rPr>
                <w:rFonts w:ascii="Arial" w:hAnsi="Arial" w:cs="Arial"/>
                <w:b/>
                <w:szCs w:val="22"/>
              </w:rPr>
              <w:t>Activity</w:t>
            </w:r>
          </w:p>
        </w:tc>
        <w:tc>
          <w:tcPr>
            <w:tcW w:w="4590" w:type="dxa"/>
            <w:shd w:val="clear" w:color="auto" w:fill="auto"/>
          </w:tcPr>
          <w:p w14:paraId="476256D9" w14:textId="77777777" w:rsidR="005230A6" w:rsidRPr="00AB1C43" w:rsidRDefault="005230A6" w:rsidP="00AB1C43">
            <w:pPr>
              <w:jc w:val="center"/>
              <w:rPr>
                <w:rFonts w:ascii="Arial" w:hAnsi="Arial" w:cs="Arial"/>
                <w:b/>
                <w:szCs w:val="22"/>
              </w:rPr>
            </w:pPr>
            <w:r w:rsidRPr="00AB1C43">
              <w:rPr>
                <w:rFonts w:ascii="Arial" w:hAnsi="Arial" w:cs="Arial"/>
                <w:b/>
                <w:szCs w:val="22"/>
              </w:rPr>
              <w:t>Detailed Task</w:t>
            </w:r>
          </w:p>
        </w:tc>
        <w:tc>
          <w:tcPr>
            <w:tcW w:w="2214" w:type="dxa"/>
            <w:shd w:val="clear" w:color="auto" w:fill="auto"/>
          </w:tcPr>
          <w:p w14:paraId="0719A626" w14:textId="77777777" w:rsidR="005230A6" w:rsidRPr="00AB1C43" w:rsidRDefault="005230A6" w:rsidP="00AB1C43">
            <w:pPr>
              <w:jc w:val="center"/>
              <w:rPr>
                <w:rFonts w:ascii="Arial" w:hAnsi="Arial" w:cs="Arial"/>
                <w:b/>
                <w:szCs w:val="22"/>
              </w:rPr>
            </w:pPr>
            <w:r w:rsidRPr="00AB1C43">
              <w:rPr>
                <w:rFonts w:ascii="Arial" w:hAnsi="Arial" w:cs="Arial"/>
                <w:b/>
                <w:szCs w:val="22"/>
              </w:rPr>
              <w:t>Responsibility</w:t>
            </w:r>
          </w:p>
        </w:tc>
      </w:tr>
      <w:tr w:rsidR="005230A6" w:rsidRPr="00AB1C43" w14:paraId="28180D23" w14:textId="77777777" w:rsidTr="2897BC10">
        <w:tc>
          <w:tcPr>
            <w:tcW w:w="1951" w:type="dxa"/>
            <w:shd w:val="clear" w:color="auto" w:fill="auto"/>
          </w:tcPr>
          <w:p w14:paraId="2C3977EE" w14:textId="77777777" w:rsidR="005230A6" w:rsidRPr="00AB1C43" w:rsidRDefault="005230A6" w:rsidP="00C06DA7">
            <w:pPr>
              <w:rPr>
                <w:rFonts w:ascii="Arial" w:hAnsi="Arial" w:cs="Arial"/>
                <w:szCs w:val="22"/>
              </w:rPr>
            </w:pPr>
            <w:r w:rsidRPr="00AB1C43">
              <w:rPr>
                <w:rFonts w:ascii="Arial" w:hAnsi="Arial" w:cs="Arial"/>
                <w:szCs w:val="22"/>
              </w:rPr>
              <w:t>Staff Contracts</w:t>
            </w:r>
          </w:p>
        </w:tc>
        <w:tc>
          <w:tcPr>
            <w:tcW w:w="4590" w:type="dxa"/>
            <w:shd w:val="clear" w:color="auto" w:fill="auto"/>
          </w:tcPr>
          <w:p w14:paraId="43E2A059" w14:textId="67FACFEB" w:rsidR="005230A6" w:rsidRPr="00AB1C43" w:rsidRDefault="005230A6" w:rsidP="2897BC10">
            <w:pPr>
              <w:rPr>
                <w:rFonts w:ascii="Arial" w:hAnsi="Arial" w:cs="Arial"/>
              </w:rPr>
            </w:pPr>
            <w:r w:rsidRPr="2897BC10">
              <w:rPr>
                <w:rFonts w:ascii="Arial" w:hAnsi="Arial" w:cs="Arial"/>
              </w:rPr>
              <w:t>Ensuring all forms are completed during recruitment together with any variations of contract are sent to DC for processing.</w:t>
            </w:r>
          </w:p>
          <w:p w14:paraId="05F883E7" w14:textId="1D12536B" w:rsidR="005230A6" w:rsidRPr="00AB1C43" w:rsidRDefault="005230A6" w:rsidP="2897BC10">
            <w:pPr>
              <w:rPr>
                <w:rFonts w:ascii="Arial" w:hAnsi="Arial" w:cs="Arial"/>
              </w:rPr>
            </w:pPr>
            <w:r w:rsidRPr="2897BC10">
              <w:rPr>
                <w:rFonts w:ascii="Arial" w:hAnsi="Arial" w:cs="Arial"/>
              </w:rPr>
              <w:t>Once DC have set up the contract, check that the details are correct.</w:t>
            </w:r>
          </w:p>
          <w:p w14:paraId="0F3CABC7" w14:textId="77777777" w:rsidR="005230A6" w:rsidRPr="00AB1C43" w:rsidRDefault="005230A6" w:rsidP="00C06DA7">
            <w:pPr>
              <w:rPr>
                <w:rFonts w:ascii="Arial" w:hAnsi="Arial" w:cs="Arial"/>
                <w:szCs w:val="22"/>
              </w:rPr>
            </w:pPr>
          </w:p>
        </w:tc>
        <w:tc>
          <w:tcPr>
            <w:tcW w:w="2214" w:type="dxa"/>
            <w:shd w:val="clear" w:color="auto" w:fill="auto"/>
          </w:tcPr>
          <w:p w14:paraId="6E6A7F50" w14:textId="77777777" w:rsidR="005230A6" w:rsidRPr="00AB1C43" w:rsidRDefault="005230A6" w:rsidP="00631379">
            <w:pPr>
              <w:rPr>
                <w:rFonts w:ascii="Arial" w:hAnsi="Arial" w:cs="Arial"/>
                <w:szCs w:val="22"/>
              </w:rPr>
            </w:pPr>
            <w:r w:rsidRPr="00AB1C43">
              <w:rPr>
                <w:rFonts w:ascii="Arial" w:hAnsi="Arial" w:cs="Arial"/>
                <w:szCs w:val="22"/>
              </w:rPr>
              <w:t>Headteacher, Finance Officer</w:t>
            </w:r>
          </w:p>
        </w:tc>
      </w:tr>
      <w:tr w:rsidR="005230A6" w:rsidRPr="00AB1C43" w14:paraId="4E026791" w14:textId="77777777" w:rsidTr="2897BC10">
        <w:tc>
          <w:tcPr>
            <w:tcW w:w="1951" w:type="dxa"/>
            <w:shd w:val="clear" w:color="auto" w:fill="auto"/>
          </w:tcPr>
          <w:p w14:paraId="160133BA" w14:textId="77777777" w:rsidR="005230A6" w:rsidRPr="00AB1C43" w:rsidRDefault="005230A6" w:rsidP="00C06DA7">
            <w:pPr>
              <w:rPr>
                <w:rFonts w:ascii="Arial" w:hAnsi="Arial" w:cs="Arial"/>
                <w:szCs w:val="22"/>
              </w:rPr>
            </w:pPr>
            <w:r w:rsidRPr="00AB1C43">
              <w:rPr>
                <w:rFonts w:ascii="Arial" w:hAnsi="Arial" w:cs="Arial"/>
                <w:szCs w:val="22"/>
              </w:rPr>
              <w:t>Weekly/monthly returns</w:t>
            </w:r>
          </w:p>
        </w:tc>
        <w:tc>
          <w:tcPr>
            <w:tcW w:w="4590" w:type="dxa"/>
            <w:shd w:val="clear" w:color="auto" w:fill="auto"/>
          </w:tcPr>
          <w:p w14:paraId="6A14966E" w14:textId="7EB7D8B5" w:rsidR="005230A6" w:rsidRPr="00AB1C43" w:rsidRDefault="005230A6" w:rsidP="2897BC10">
            <w:pPr>
              <w:rPr>
                <w:rFonts w:ascii="Arial" w:hAnsi="Arial" w:cs="Arial"/>
              </w:rPr>
            </w:pPr>
            <w:r w:rsidRPr="2897BC10">
              <w:rPr>
                <w:rFonts w:ascii="Arial" w:hAnsi="Arial" w:cs="Arial"/>
              </w:rPr>
              <w:t>To complete overtime claims and supply teacher claims and send to DC to meet payroll deadlines.</w:t>
            </w:r>
          </w:p>
          <w:p w14:paraId="5B08B5D1" w14:textId="77777777" w:rsidR="005230A6" w:rsidRPr="00AB1C43" w:rsidRDefault="005230A6" w:rsidP="008026DA">
            <w:pPr>
              <w:rPr>
                <w:rFonts w:ascii="Arial" w:hAnsi="Arial" w:cs="Arial"/>
                <w:szCs w:val="22"/>
              </w:rPr>
            </w:pPr>
          </w:p>
        </w:tc>
        <w:tc>
          <w:tcPr>
            <w:tcW w:w="2214" w:type="dxa"/>
            <w:shd w:val="clear" w:color="auto" w:fill="auto"/>
          </w:tcPr>
          <w:p w14:paraId="5A054F4D" w14:textId="77777777" w:rsidR="005230A6" w:rsidRPr="00AB1C43" w:rsidRDefault="005230A6" w:rsidP="00631379">
            <w:pPr>
              <w:rPr>
                <w:rFonts w:ascii="Arial" w:hAnsi="Arial" w:cs="Arial"/>
                <w:szCs w:val="22"/>
              </w:rPr>
            </w:pPr>
            <w:r w:rsidRPr="00AB1C43">
              <w:rPr>
                <w:rFonts w:ascii="Arial" w:hAnsi="Arial" w:cs="Arial"/>
                <w:szCs w:val="22"/>
              </w:rPr>
              <w:t>Headteacher, Finance Officer</w:t>
            </w:r>
          </w:p>
        </w:tc>
      </w:tr>
      <w:tr w:rsidR="00CF7A5D" w:rsidRPr="00AB1C43" w14:paraId="7F324A91" w14:textId="77777777" w:rsidTr="2897BC10">
        <w:tc>
          <w:tcPr>
            <w:tcW w:w="1951" w:type="dxa"/>
            <w:shd w:val="clear" w:color="auto" w:fill="auto"/>
          </w:tcPr>
          <w:p w14:paraId="5E02B222" w14:textId="77777777" w:rsidR="00CF7A5D" w:rsidRPr="00AB1C43" w:rsidRDefault="00CF7A5D" w:rsidP="00C06DA7">
            <w:pPr>
              <w:rPr>
                <w:rFonts w:ascii="Arial" w:hAnsi="Arial" w:cs="Arial"/>
                <w:szCs w:val="22"/>
              </w:rPr>
            </w:pPr>
            <w:r w:rsidRPr="00AB1C43">
              <w:rPr>
                <w:rFonts w:ascii="Arial" w:hAnsi="Arial" w:cs="Arial"/>
                <w:szCs w:val="22"/>
              </w:rPr>
              <w:t>S</w:t>
            </w:r>
            <w:r w:rsidR="008026DA" w:rsidRPr="00AB1C43">
              <w:rPr>
                <w:rFonts w:ascii="Arial" w:hAnsi="Arial" w:cs="Arial"/>
                <w:szCs w:val="22"/>
              </w:rPr>
              <w:t xml:space="preserve">ickness </w:t>
            </w:r>
            <w:r w:rsidRPr="00AB1C43">
              <w:rPr>
                <w:rFonts w:ascii="Arial" w:hAnsi="Arial" w:cs="Arial"/>
                <w:szCs w:val="22"/>
              </w:rPr>
              <w:t>A</w:t>
            </w:r>
            <w:r w:rsidR="008026DA" w:rsidRPr="00AB1C43">
              <w:rPr>
                <w:rFonts w:ascii="Arial" w:hAnsi="Arial" w:cs="Arial"/>
                <w:szCs w:val="22"/>
              </w:rPr>
              <w:t xml:space="preserve">bsence </w:t>
            </w:r>
            <w:r w:rsidRPr="00AB1C43">
              <w:rPr>
                <w:rFonts w:ascii="Arial" w:hAnsi="Arial" w:cs="Arial"/>
                <w:szCs w:val="22"/>
              </w:rPr>
              <w:t>R</w:t>
            </w:r>
            <w:r w:rsidR="008026DA" w:rsidRPr="00AB1C43">
              <w:rPr>
                <w:rFonts w:ascii="Arial" w:hAnsi="Arial" w:cs="Arial"/>
                <w:szCs w:val="22"/>
              </w:rPr>
              <w:t>eturn (SAR)</w:t>
            </w:r>
          </w:p>
        </w:tc>
        <w:tc>
          <w:tcPr>
            <w:tcW w:w="4590" w:type="dxa"/>
            <w:shd w:val="clear" w:color="auto" w:fill="auto"/>
          </w:tcPr>
          <w:p w14:paraId="0C29CBCF" w14:textId="77777777" w:rsidR="008026DA" w:rsidRPr="00AB1C43" w:rsidRDefault="008026DA" w:rsidP="008026DA">
            <w:pPr>
              <w:rPr>
                <w:rFonts w:ascii="Arial" w:hAnsi="Arial" w:cs="Arial"/>
                <w:szCs w:val="22"/>
              </w:rPr>
            </w:pPr>
            <w:r w:rsidRPr="00AB1C43">
              <w:rPr>
                <w:rFonts w:ascii="Arial" w:hAnsi="Arial" w:cs="Arial"/>
                <w:szCs w:val="22"/>
              </w:rPr>
              <w:t>To complete monthly SAR for sickness or other absence.</w:t>
            </w:r>
          </w:p>
          <w:p w14:paraId="16DEB4AB" w14:textId="77777777" w:rsidR="00CF7A5D" w:rsidRPr="00AB1C43" w:rsidRDefault="00CF7A5D" w:rsidP="00C06DA7">
            <w:pPr>
              <w:rPr>
                <w:rFonts w:ascii="Arial" w:hAnsi="Arial" w:cs="Arial"/>
                <w:szCs w:val="22"/>
              </w:rPr>
            </w:pPr>
          </w:p>
        </w:tc>
        <w:tc>
          <w:tcPr>
            <w:tcW w:w="2214" w:type="dxa"/>
            <w:shd w:val="clear" w:color="auto" w:fill="auto"/>
          </w:tcPr>
          <w:p w14:paraId="02B41471" w14:textId="77777777" w:rsidR="00CF7A5D" w:rsidRPr="00AB1C43" w:rsidRDefault="00631379" w:rsidP="00631379">
            <w:pPr>
              <w:rPr>
                <w:rFonts w:ascii="Arial" w:hAnsi="Arial" w:cs="Arial"/>
                <w:szCs w:val="22"/>
              </w:rPr>
            </w:pPr>
            <w:r>
              <w:rPr>
                <w:rFonts w:ascii="Arial" w:hAnsi="Arial" w:cs="Arial"/>
                <w:szCs w:val="22"/>
              </w:rPr>
              <w:t>Finance Officer</w:t>
            </w:r>
          </w:p>
        </w:tc>
      </w:tr>
      <w:tr w:rsidR="008026DA" w:rsidRPr="00AB1C43" w14:paraId="7F80B023" w14:textId="77777777" w:rsidTr="2897BC10">
        <w:tc>
          <w:tcPr>
            <w:tcW w:w="1951" w:type="dxa"/>
            <w:shd w:val="clear" w:color="auto" w:fill="auto"/>
          </w:tcPr>
          <w:p w14:paraId="3A59F04F" w14:textId="77777777" w:rsidR="008026DA" w:rsidRPr="00AB1C43" w:rsidRDefault="008026DA" w:rsidP="00C06DA7">
            <w:pPr>
              <w:rPr>
                <w:rFonts w:ascii="Arial" w:hAnsi="Arial" w:cs="Arial"/>
                <w:szCs w:val="22"/>
              </w:rPr>
            </w:pPr>
            <w:r w:rsidRPr="00AB1C43">
              <w:rPr>
                <w:rFonts w:ascii="Arial" w:hAnsi="Arial" w:cs="Arial"/>
                <w:szCs w:val="22"/>
              </w:rPr>
              <w:t>Notify DCC HR</w:t>
            </w:r>
          </w:p>
        </w:tc>
        <w:tc>
          <w:tcPr>
            <w:tcW w:w="4590" w:type="dxa"/>
            <w:shd w:val="clear" w:color="auto" w:fill="auto"/>
          </w:tcPr>
          <w:p w14:paraId="0C1E2C48" w14:textId="0DAFCE6F" w:rsidR="008026DA" w:rsidRPr="00AB1C43" w:rsidRDefault="2A75EFD6" w:rsidP="2897BC10">
            <w:pPr>
              <w:rPr>
                <w:rFonts w:ascii="Arial" w:hAnsi="Arial" w:cs="Arial"/>
              </w:rPr>
            </w:pPr>
            <w:r w:rsidRPr="2897BC10">
              <w:rPr>
                <w:rFonts w:ascii="Arial" w:hAnsi="Arial" w:cs="Arial"/>
              </w:rPr>
              <w:t xml:space="preserve">Inform DC HR of all joiners and leavers </w:t>
            </w:r>
          </w:p>
        </w:tc>
        <w:tc>
          <w:tcPr>
            <w:tcW w:w="2214" w:type="dxa"/>
            <w:shd w:val="clear" w:color="auto" w:fill="auto"/>
          </w:tcPr>
          <w:p w14:paraId="57D37EDB" w14:textId="77777777" w:rsidR="008026DA" w:rsidRPr="00AB1C43" w:rsidRDefault="008026DA" w:rsidP="00C06DA7">
            <w:pPr>
              <w:rPr>
                <w:rFonts w:ascii="Arial" w:hAnsi="Arial" w:cs="Arial"/>
                <w:szCs w:val="22"/>
              </w:rPr>
            </w:pPr>
            <w:r w:rsidRPr="00AB1C43">
              <w:rPr>
                <w:rFonts w:ascii="Arial" w:hAnsi="Arial" w:cs="Arial"/>
                <w:szCs w:val="22"/>
              </w:rPr>
              <w:t>Finance Officer</w:t>
            </w:r>
          </w:p>
        </w:tc>
      </w:tr>
      <w:tr w:rsidR="005230A6" w:rsidRPr="00AB1C43" w14:paraId="7B3FABEA" w14:textId="77777777" w:rsidTr="2897BC10">
        <w:tc>
          <w:tcPr>
            <w:tcW w:w="1951" w:type="dxa"/>
            <w:shd w:val="clear" w:color="auto" w:fill="auto"/>
          </w:tcPr>
          <w:p w14:paraId="37EFE631" w14:textId="77777777" w:rsidR="005230A6" w:rsidRPr="00AB1C43" w:rsidRDefault="005230A6" w:rsidP="00C06DA7">
            <w:pPr>
              <w:rPr>
                <w:rFonts w:ascii="Arial" w:hAnsi="Arial" w:cs="Arial"/>
                <w:szCs w:val="22"/>
              </w:rPr>
            </w:pPr>
            <w:r w:rsidRPr="00AB1C43">
              <w:rPr>
                <w:rFonts w:ascii="Arial" w:hAnsi="Arial" w:cs="Arial"/>
                <w:szCs w:val="22"/>
              </w:rPr>
              <w:t>Monthly payroll printout</w:t>
            </w:r>
          </w:p>
        </w:tc>
        <w:tc>
          <w:tcPr>
            <w:tcW w:w="4590" w:type="dxa"/>
            <w:shd w:val="clear" w:color="auto" w:fill="auto"/>
          </w:tcPr>
          <w:p w14:paraId="757CDB95" w14:textId="77777777" w:rsidR="005230A6" w:rsidRPr="00AB1C43" w:rsidRDefault="005230A6" w:rsidP="00C06DA7">
            <w:pPr>
              <w:rPr>
                <w:rFonts w:ascii="Arial" w:hAnsi="Arial" w:cs="Arial"/>
                <w:szCs w:val="22"/>
              </w:rPr>
            </w:pPr>
            <w:r w:rsidRPr="00AB1C43">
              <w:rPr>
                <w:rFonts w:ascii="Arial" w:hAnsi="Arial" w:cs="Arial"/>
                <w:szCs w:val="22"/>
              </w:rPr>
              <w:t>To check monthly printout for irregularities, including staff that have left or are not employed by the school.</w:t>
            </w:r>
          </w:p>
          <w:p w14:paraId="05EFAC70" w14:textId="77777777" w:rsidR="005230A6" w:rsidRPr="00AB1C43" w:rsidRDefault="005230A6" w:rsidP="00C06DA7">
            <w:pPr>
              <w:rPr>
                <w:rFonts w:ascii="Arial" w:hAnsi="Arial" w:cs="Arial"/>
                <w:szCs w:val="22"/>
              </w:rPr>
            </w:pPr>
            <w:r w:rsidRPr="00AB1C43">
              <w:rPr>
                <w:rFonts w:ascii="Arial" w:hAnsi="Arial" w:cs="Arial"/>
                <w:szCs w:val="22"/>
              </w:rPr>
              <w:t>If actual payroll expenditure is different from budget, investigate any discrepancies.</w:t>
            </w:r>
          </w:p>
          <w:p w14:paraId="0AD9C6F4" w14:textId="77777777" w:rsidR="005230A6" w:rsidRPr="00AB1C43" w:rsidRDefault="005230A6" w:rsidP="00C06DA7">
            <w:pPr>
              <w:rPr>
                <w:rFonts w:ascii="Arial" w:hAnsi="Arial" w:cs="Arial"/>
                <w:szCs w:val="22"/>
              </w:rPr>
            </w:pPr>
          </w:p>
        </w:tc>
        <w:tc>
          <w:tcPr>
            <w:tcW w:w="2214" w:type="dxa"/>
            <w:shd w:val="clear" w:color="auto" w:fill="auto"/>
          </w:tcPr>
          <w:p w14:paraId="18AA4B29" w14:textId="77777777" w:rsidR="005230A6" w:rsidRPr="00AB1C43" w:rsidRDefault="005230A6" w:rsidP="00C06DA7">
            <w:pPr>
              <w:rPr>
                <w:rFonts w:ascii="Arial" w:hAnsi="Arial" w:cs="Arial"/>
                <w:szCs w:val="22"/>
              </w:rPr>
            </w:pPr>
            <w:r w:rsidRPr="00AB1C43">
              <w:rPr>
                <w:rFonts w:ascii="Arial" w:hAnsi="Arial" w:cs="Arial"/>
                <w:szCs w:val="22"/>
              </w:rPr>
              <w:t>Finance Officer</w:t>
            </w:r>
          </w:p>
        </w:tc>
      </w:tr>
      <w:tr w:rsidR="005230A6" w:rsidRPr="00AB1C43" w14:paraId="3A37ABC1" w14:textId="77777777" w:rsidTr="2897BC10">
        <w:tc>
          <w:tcPr>
            <w:tcW w:w="1951" w:type="dxa"/>
            <w:shd w:val="clear" w:color="auto" w:fill="auto"/>
          </w:tcPr>
          <w:p w14:paraId="55F7BF77" w14:textId="77777777" w:rsidR="005230A6" w:rsidRPr="00AB1C43" w:rsidRDefault="005230A6" w:rsidP="00C06DA7">
            <w:pPr>
              <w:rPr>
                <w:rFonts w:ascii="Arial" w:hAnsi="Arial" w:cs="Arial"/>
                <w:szCs w:val="22"/>
              </w:rPr>
            </w:pPr>
            <w:r w:rsidRPr="00AB1C43">
              <w:rPr>
                <w:rFonts w:ascii="Arial" w:hAnsi="Arial" w:cs="Arial"/>
                <w:szCs w:val="22"/>
              </w:rPr>
              <w:t>Nominal Roll</w:t>
            </w:r>
          </w:p>
        </w:tc>
        <w:tc>
          <w:tcPr>
            <w:tcW w:w="4590" w:type="dxa"/>
            <w:shd w:val="clear" w:color="auto" w:fill="auto"/>
          </w:tcPr>
          <w:p w14:paraId="6A453B19" w14:textId="77777777" w:rsidR="005230A6" w:rsidRPr="00AB1C43" w:rsidRDefault="005230A6" w:rsidP="00C06DA7">
            <w:pPr>
              <w:rPr>
                <w:rFonts w:ascii="Arial" w:hAnsi="Arial" w:cs="Arial"/>
                <w:szCs w:val="22"/>
              </w:rPr>
            </w:pPr>
            <w:r w:rsidRPr="00AB1C43">
              <w:rPr>
                <w:rFonts w:ascii="Arial" w:hAnsi="Arial" w:cs="Arial"/>
                <w:szCs w:val="22"/>
              </w:rPr>
              <w:t>To check staff contract details are correct</w:t>
            </w:r>
          </w:p>
          <w:p w14:paraId="4B1F511A" w14:textId="77777777" w:rsidR="005230A6" w:rsidRPr="00AB1C43" w:rsidRDefault="005230A6" w:rsidP="00C06DA7">
            <w:pPr>
              <w:rPr>
                <w:rFonts w:ascii="Arial" w:hAnsi="Arial" w:cs="Arial"/>
                <w:szCs w:val="22"/>
              </w:rPr>
            </w:pPr>
          </w:p>
        </w:tc>
        <w:tc>
          <w:tcPr>
            <w:tcW w:w="2214" w:type="dxa"/>
            <w:shd w:val="clear" w:color="auto" w:fill="auto"/>
          </w:tcPr>
          <w:p w14:paraId="1CE465D1" w14:textId="77777777" w:rsidR="005230A6" w:rsidRPr="00AB1C43" w:rsidRDefault="005230A6" w:rsidP="00C06DA7">
            <w:pPr>
              <w:rPr>
                <w:rFonts w:ascii="Arial" w:hAnsi="Arial" w:cs="Arial"/>
                <w:szCs w:val="22"/>
              </w:rPr>
            </w:pPr>
            <w:r w:rsidRPr="00AB1C43">
              <w:rPr>
                <w:rFonts w:ascii="Arial" w:hAnsi="Arial" w:cs="Arial"/>
                <w:szCs w:val="22"/>
              </w:rPr>
              <w:t>Headteacher, Finance Officer</w:t>
            </w:r>
          </w:p>
        </w:tc>
      </w:tr>
    </w:tbl>
    <w:p w14:paraId="65F9C3DC" w14:textId="77777777" w:rsidR="005230A6" w:rsidRPr="005230A6" w:rsidRDefault="005230A6" w:rsidP="005230A6">
      <w:pPr>
        <w:jc w:val="both"/>
        <w:rPr>
          <w:rFonts w:ascii="Arial" w:hAnsi="Arial" w:cs="Arial"/>
          <w:szCs w:val="22"/>
        </w:rPr>
      </w:pPr>
    </w:p>
    <w:p w14:paraId="679DD959" w14:textId="77777777" w:rsidR="00A71EB5" w:rsidRPr="0036085D" w:rsidRDefault="00A71EB5">
      <w:pPr>
        <w:numPr>
          <w:ilvl w:val="0"/>
          <w:numId w:val="4"/>
        </w:numPr>
        <w:ind w:hanging="720"/>
        <w:jc w:val="both"/>
        <w:rPr>
          <w:rFonts w:ascii="Arial" w:hAnsi="Arial" w:cs="Arial"/>
          <w:szCs w:val="22"/>
        </w:rPr>
      </w:pPr>
      <w:r w:rsidRPr="0036085D">
        <w:rPr>
          <w:rFonts w:ascii="Arial" w:hAnsi="Arial" w:cs="Arial"/>
          <w:szCs w:val="22"/>
          <w:u w:val="single"/>
        </w:rPr>
        <w:t>Purchasing</w:t>
      </w:r>
    </w:p>
    <w:p w14:paraId="5023141B" w14:textId="77777777" w:rsidR="00A71EB5" w:rsidRPr="0036085D" w:rsidRDefault="00A71EB5">
      <w:pPr>
        <w:jc w:val="both"/>
        <w:rPr>
          <w:rFonts w:ascii="Arial" w:hAnsi="Arial" w:cs="Arial"/>
          <w:szCs w:val="22"/>
          <w:u w:val="single"/>
        </w:rPr>
      </w:pPr>
    </w:p>
    <w:p w14:paraId="537C26A6" w14:textId="2E73BED1" w:rsidR="00A71EB5" w:rsidRPr="0036085D" w:rsidRDefault="00A71EB5">
      <w:pPr>
        <w:ind w:left="720"/>
        <w:jc w:val="both"/>
        <w:rPr>
          <w:rFonts w:ascii="Arial" w:hAnsi="Arial" w:cs="Arial"/>
          <w:szCs w:val="22"/>
        </w:rPr>
      </w:pPr>
      <w:r w:rsidRPr="0036085D">
        <w:rPr>
          <w:rFonts w:ascii="Arial" w:hAnsi="Arial" w:cs="Arial"/>
          <w:szCs w:val="22"/>
        </w:rPr>
        <w:t xml:space="preserve">Purchasing procedures have been put in place to ensure that the school follows the fundamental principles </w:t>
      </w:r>
      <w:proofErr w:type="gramStart"/>
      <w:r w:rsidRPr="0036085D">
        <w:rPr>
          <w:rFonts w:ascii="Arial" w:hAnsi="Arial" w:cs="Arial"/>
          <w:szCs w:val="22"/>
        </w:rPr>
        <w:t>of:</w:t>
      </w:r>
      <w:proofErr w:type="gramEnd"/>
      <w:r w:rsidRPr="0036085D">
        <w:rPr>
          <w:rFonts w:ascii="Arial" w:hAnsi="Arial" w:cs="Arial"/>
          <w:szCs w:val="22"/>
        </w:rPr>
        <w:t xml:space="preserve"> probity, accountability and value for money.</w:t>
      </w:r>
    </w:p>
    <w:p w14:paraId="1F3B1409" w14:textId="77777777" w:rsidR="00A71EB5" w:rsidRPr="0036085D" w:rsidRDefault="00A71EB5">
      <w:pPr>
        <w:ind w:left="720"/>
        <w:jc w:val="both"/>
        <w:rPr>
          <w:rFonts w:ascii="Arial" w:hAnsi="Arial" w:cs="Arial"/>
          <w:szCs w:val="22"/>
        </w:rPr>
      </w:pPr>
    </w:p>
    <w:p w14:paraId="0F654BC4" w14:textId="37A81EA0" w:rsidR="00A71EB5" w:rsidRDefault="00A71EB5">
      <w:pPr>
        <w:ind w:left="720"/>
        <w:jc w:val="both"/>
        <w:rPr>
          <w:rFonts w:ascii="Arial" w:hAnsi="Arial" w:cs="Arial"/>
          <w:szCs w:val="22"/>
        </w:rPr>
      </w:pPr>
      <w:r w:rsidRPr="0036085D">
        <w:rPr>
          <w:rFonts w:ascii="Arial" w:hAnsi="Arial" w:cs="Arial"/>
          <w:szCs w:val="22"/>
        </w:rPr>
        <w:t xml:space="preserve">Segregation of duties is used wherever possible:  requisition orders are placed by the Finance Officer and </w:t>
      </w:r>
      <w:proofErr w:type="spellStart"/>
      <w:r w:rsidRPr="0036085D">
        <w:rPr>
          <w:rFonts w:ascii="Arial" w:hAnsi="Arial" w:cs="Arial"/>
          <w:szCs w:val="22"/>
        </w:rPr>
        <w:t>authorised</w:t>
      </w:r>
      <w:proofErr w:type="spellEnd"/>
      <w:r w:rsidRPr="0036085D">
        <w:rPr>
          <w:rFonts w:ascii="Arial" w:hAnsi="Arial" w:cs="Arial"/>
          <w:szCs w:val="22"/>
        </w:rPr>
        <w:t xml:space="preserve"> by the Headteacher.  Invoices are processed by the Finance Officer and cheques are signed by the Headteacher.  It is not possible, however, to have complete segregation of duties due to the limitation of staffing arrangements.</w:t>
      </w:r>
    </w:p>
    <w:p w14:paraId="47ABB40B" w14:textId="2126F49F" w:rsidR="00E578A2" w:rsidRDefault="00E578A2">
      <w:pPr>
        <w:ind w:left="720"/>
        <w:jc w:val="both"/>
        <w:rPr>
          <w:rFonts w:ascii="Arial" w:hAnsi="Arial" w:cs="Arial"/>
          <w:szCs w:val="22"/>
        </w:rPr>
      </w:pPr>
    </w:p>
    <w:p w14:paraId="6E833D71" w14:textId="70976764" w:rsidR="00E578A2" w:rsidRDefault="00E578A2">
      <w:pPr>
        <w:ind w:left="720"/>
        <w:jc w:val="both"/>
        <w:rPr>
          <w:rFonts w:ascii="Arial" w:hAnsi="Arial" w:cs="Arial"/>
          <w:szCs w:val="22"/>
        </w:rPr>
      </w:pPr>
      <w:r>
        <w:rPr>
          <w:rFonts w:ascii="Arial" w:hAnsi="Arial" w:cs="Arial"/>
          <w:szCs w:val="22"/>
        </w:rPr>
        <w:t xml:space="preserve">The headteacher </w:t>
      </w:r>
    </w:p>
    <w:p w14:paraId="7F8204AD" w14:textId="39FA5BE1" w:rsidR="00E578A2" w:rsidRDefault="00E578A2">
      <w:pPr>
        <w:ind w:left="720"/>
        <w:jc w:val="both"/>
        <w:rPr>
          <w:rFonts w:ascii="Arial" w:hAnsi="Arial" w:cs="Arial"/>
          <w:szCs w:val="22"/>
        </w:rPr>
      </w:pPr>
    </w:p>
    <w:p w14:paraId="562C75D1" w14:textId="77777777" w:rsidR="00E57FD9" w:rsidRDefault="00E57FD9">
      <w:pPr>
        <w:ind w:left="720"/>
        <w:jc w:val="both"/>
        <w:rPr>
          <w:rFonts w:ascii="Arial" w:hAnsi="Arial" w:cs="Arial"/>
          <w:szCs w:val="22"/>
        </w:rPr>
      </w:pPr>
    </w:p>
    <w:p w14:paraId="415F07FA" w14:textId="77777777" w:rsidR="00982BFD" w:rsidRDefault="00A71EB5">
      <w:pPr>
        <w:ind w:left="720"/>
        <w:jc w:val="both"/>
        <w:rPr>
          <w:rFonts w:ascii="Arial" w:hAnsi="Arial" w:cs="Arial"/>
          <w:szCs w:val="22"/>
        </w:rPr>
      </w:pPr>
      <w:r w:rsidRPr="0036085D">
        <w:rPr>
          <w:rFonts w:ascii="Arial" w:hAnsi="Arial" w:cs="Arial"/>
          <w:szCs w:val="22"/>
        </w:rPr>
        <w:t>The school is careful to apply the principles of value for money</w:t>
      </w:r>
      <w:r w:rsidR="00982BFD">
        <w:rPr>
          <w:rFonts w:ascii="Arial" w:hAnsi="Arial" w:cs="Arial"/>
          <w:szCs w:val="22"/>
        </w:rPr>
        <w:t>, the governors conduct an annual review of value for money which includes:</w:t>
      </w:r>
    </w:p>
    <w:p w14:paraId="40F08A35" w14:textId="77777777" w:rsidR="00982BFD" w:rsidRDefault="00982BFD">
      <w:pPr>
        <w:ind w:left="720"/>
        <w:jc w:val="both"/>
        <w:rPr>
          <w:rFonts w:ascii="Arial" w:hAnsi="Arial" w:cs="Arial"/>
          <w:szCs w:val="22"/>
        </w:rPr>
      </w:pPr>
      <w:r>
        <w:rPr>
          <w:rFonts w:ascii="Arial" w:hAnsi="Arial" w:cs="Arial"/>
          <w:szCs w:val="22"/>
        </w:rPr>
        <w:t>Annual benchmarking</w:t>
      </w:r>
    </w:p>
    <w:p w14:paraId="52A3963A" w14:textId="77777777" w:rsidR="00982BFD" w:rsidRDefault="00982BFD">
      <w:pPr>
        <w:ind w:left="720"/>
        <w:jc w:val="both"/>
        <w:rPr>
          <w:rFonts w:ascii="Arial" w:hAnsi="Arial" w:cs="Arial"/>
          <w:szCs w:val="22"/>
        </w:rPr>
      </w:pPr>
      <w:r>
        <w:rPr>
          <w:rFonts w:ascii="Arial" w:hAnsi="Arial" w:cs="Arial"/>
          <w:szCs w:val="22"/>
        </w:rPr>
        <w:t>Review of contracts</w:t>
      </w:r>
    </w:p>
    <w:p w14:paraId="1D8BBF17" w14:textId="77777777" w:rsidR="00982BFD" w:rsidRDefault="00982BFD">
      <w:pPr>
        <w:ind w:left="720"/>
        <w:jc w:val="both"/>
        <w:rPr>
          <w:rFonts w:ascii="Arial" w:hAnsi="Arial" w:cs="Arial"/>
          <w:szCs w:val="22"/>
        </w:rPr>
      </w:pPr>
      <w:r>
        <w:rPr>
          <w:rFonts w:ascii="Arial" w:hAnsi="Arial" w:cs="Arial"/>
          <w:szCs w:val="22"/>
        </w:rPr>
        <w:t>Review of top suppliers</w:t>
      </w:r>
    </w:p>
    <w:p w14:paraId="4E05EB31" w14:textId="77777777" w:rsidR="00982BFD" w:rsidRDefault="00982BFD">
      <w:pPr>
        <w:ind w:left="720"/>
        <w:jc w:val="both"/>
        <w:rPr>
          <w:rFonts w:ascii="Arial" w:hAnsi="Arial" w:cs="Arial"/>
          <w:szCs w:val="22"/>
        </w:rPr>
      </w:pPr>
      <w:r>
        <w:rPr>
          <w:rFonts w:ascii="Arial" w:hAnsi="Arial" w:cs="Arial"/>
          <w:szCs w:val="22"/>
        </w:rPr>
        <w:t>Review of all orders over £5000</w:t>
      </w:r>
    </w:p>
    <w:p w14:paraId="664355AD" w14:textId="77777777" w:rsidR="00982BFD" w:rsidRDefault="00982BFD" w:rsidP="00982BFD">
      <w:pPr>
        <w:ind w:left="720"/>
        <w:jc w:val="both"/>
        <w:rPr>
          <w:rFonts w:ascii="Arial" w:hAnsi="Arial" w:cs="Arial"/>
          <w:szCs w:val="22"/>
        </w:rPr>
      </w:pPr>
    </w:p>
    <w:p w14:paraId="35283398" w14:textId="3026C999" w:rsidR="00982BFD" w:rsidRPr="0036085D" w:rsidRDefault="00982BFD" w:rsidP="00982BFD">
      <w:pPr>
        <w:ind w:left="720"/>
        <w:jc w:val="both"/>
        <w:rPr>
          <w:rFonts w:ascii="Arial" w:hAnsi="Arial" w:cs="Arial"/>
          <w:szCs w:val="22"/>
        </w:rPr>
      </w:pPr>
      <w:r w:rsidRPr="0036085D">
        <w:rPr>
          <w:rFonts w:ascii="Arial" w:hAnsi="Arial" w:cs="Arial"/>
          <w:szCs w:val="22"/>
        </w:rPr>
        <w:lastRenderedPageBreak/>
        <w:t>All purchases estimated to be above £</w:t>
      </w:r>
      <w:r>
        <w:rPr>
          <w:rFonts w:ascii="Arial" w:hAnsi="Arial" w:cs="Arial"/>
          <w:szCs w:val="22"/>
        </w:rPr>
        <w:t>5</w:t>
      </w:r>
      <w:r w:rsidRPr="0036085D">
        <w:rPr>
          <w:rFonts w:ascii="Arial" w:hAnsi="Arial" w:cs="Arial"/>
          <w:szCs w:val="22"/>
        </w:rPr>
        <w:t>0,000 should be put to tender</w:t>
      </w:r>
      <w:r>
        <w:rPr>
          <w:rFonts w:ascii="Arial" w:hAnsi="Arial" w:cs="Arial"/>
          <w:szCs w:val="22"/>
        </w:rPr>
        <w:t xml:space="preserve"> and comply with the Standing orders on contracts and subcontracts.</w:t>
      </w:r>
      <w:r w:rsidRPr="0036085D">
        <w:rPr>
          <w:rFonts w:ascii="Arial" w:hAnsi="Arial" w:cs="Arial"/>
          <w:szCs w:val="22"/>
        </w:rPr>
        <w:t xml:space="preserve">  The governors should ensure that at least three contractors are invited to submit tenders.</w:t>
      </w:r>
    </w:p>
    <w:p w14:paraId="1A965116" w14:textId="77777777" w:rsidR="00982BFD" w:rsidRPr="0036085D" w:rsidRDefault="00982BFD" w:rsidP="00982BFD">
      <w:pPr>
        <w:ind w:left="720"/>
        <w:jc w:val="both"/>
        <w:rPr>
          <w:rFonts w:ascii="Arial" w:hAnsi="Arial" w:cs="Arial"/>
          <w:szCs w:val="22"/>
        </w:rPr>
      </w:pPr>
    </w:p>
    <w:p w14:paraId="5B594E0D" w14:textId="77777777" w:rsidR="00982BFD" w:rsidRPr="0036085D" w:rsidRDefault="00982BFD" w:rsidP="00982BFD">
      <w:pPr>
        <w:ind w:left="720"/>
        <w:jc w:val="both"/>
        <w:rPr>
          <w:rFonts w:ascii="Arial" w:hAnsi="Arial" w:cs="Arial"/>
          <w:szCs w:val="22"/>
        </w:rPr>
      </w:pPr>
      <w:r w:rsidRPr="0036085D">
        <w:rPr>
          <w:rFonts w:ascii="Arial" w:hAnsi="Arial" w:cs="Arial"/>
          <w:szCs w:val="22"/>
        </w:rPr>
        <w:t>Three quotations should be sought for estimates of £5,000 and up to £</w:t>
      </w:r>
      <w:r>
        <w:rPr>
          <w:rFonts w:ascii="Arial" w:hAnsi="Arial" w:cs="Arial"/>
          <w:szCs w:val="22"/>
        </w:rPr>
        <w:t>5</w:t>
      </w:r>
      <w:r w:rsidRPr="0036085D">
        <w:rPr>
          <w:rFonts w:ascii="Arial" w:hAnsi="Arial" w:cs="Arial"/>
          <w:szCs w:val="22"/>
        </w:rPr>
        <w:t>0,000</w:t>
      </w:r>
      <w:r>
        <w:rPr>
          <w:rFonts w:ascii="Arial" w:hAnsi="Arial" w:cs="Arial"/>
          <w:szCs w:val="22"/>
        </w:rPr>
        <w:t xml:space="preserve"> and a value for money review form completed for the purchase</w:t>
      </w:r>
      <w:r w:rsidRPr="0036085D">
        <w:rPr>
          <w:rFonts w:ascii="Arial" w:hAnsi="Arial" w:cs="Arial"/>
          <w:szCs w:val="22"/>
        </w:rPr>
        <w:t>.</w:t>
      </w:r>
    </w:p>
    <w:p w14:paraId="7DF4E37C" w14:textId="77777777" w:rsidR="00982BFD" w:rsidRPr="0036085D" w:rsidRDefault="00982BFD" w:rsidP="00982BFD">
      <w:pPr>
        <w:ind w:left="720"/>
        <w:jc w:val="both"/>
        <w:rPr>
          <w:rFonts w:ascii="Arial" w:hAnsi="Arial" w:cs="Arial"/>
          <w:szCs w:val="22"/>
        </w:rPr>
      </w:pPr>
    </w:p>
    <w:p w14:paraId="6AC3551F" w14:textId="77777777" w:rsidR="00982BFD" w:rsidRPr="0036085D" w:rsidRDefault="00982BFD" w:rsidP="00982BFD">
      <w:pPr>
        <w:ind w:left="720"/>
        <w:jc w:val="both"/>
        <w:rPr>
          <w:rFonts w:ascii="Arial" w:hAnsi="Arial" w:cs="Arial"/>
          <w:szCs w:val="22"/>
        </w:rPr>
      </w:pPr>
      <w:r w:rsidRPr="0036085D">
        <w:rPr>
          <w:rFonts w:ascii="Arial" w:hAnsi="Arial" w:cs="Arial"/>
          <w:szCs w:val="22"/>
        </w:rPr>
        <w:t>Estimates under £5,000 should follow the principles of value for money.</w:t>
      </w:r>
    </w:p>
    <w:p w14:paraId="44FB30F8" w14:textId="77777777" w:rsidR="00A71EB5" w:rsidRPr="0036085D" w:rsidRDefault="00A71EB5">
      <w:pPr>
        <w:ind w:left="720"/>
        <w:jc w:val="both"/>
        <w:rPr>
          <w:rFonts w:ascii="Arial" w:hAnsi="Arial" w:cs="Arial"/>
          <w:szCs w:val="22"/>
        </w:rPr>
      </w:pPr>
    </w:p>
    <w:p w14:paraId="69BD575B" w14:textId="77777777" w:rsidR="00A71EB5" w:rsidRPr="0036085D" w:rsidRDefault="00A71EB5">
      <w:pPr>
        <w:ind w:left="720"/>
        <w:jc w:val="both"/>
        <w:rPr>
          <w:rFonts w:ascii="Arial" w:hAnsi="Arial" w:cs="Arial"/>
          <w:szCs w:val="22"/>
        </w:rPr>
      </w:pPr>
      <w:r w:rsidRPr="0036085D">
        <w:rPr>
          <w:rFonts w:ascii="Arial" w:hAnsi="Arial" w:cs="Arial"/>
          <w:szCs w:val="22"/>
        </w:rPr>
        <w:t>Non</w:t>
      </w:r>
      <w:r w:rsidR="00982BFD">
        <w:rPr>
          <w:rFonts w:ascii="Arial" w:hAnsi="Arial" w:cs="Arial"/>
          <w:szCs w:val="22"/>
        </w:rPr>
        <w:t>-order invoices are discouraged</w:t>
      </w:r>
      <w:r w:rsidRPr="0036085D">
        <w:rPr>
          <w:rFonts w:ascii="Arial" w:hAnsi="Arial" w:cs="Arial"/>
          <w:szCs w:val="22"/>
        </w:rPr>
        <w:t>.</w:t>
      </w:r>
    </w:p>
    <w:p w14:paraId="1DA6542E" w14:textId="77777777" w:rsidR="00A71EB5" w:rsidRPr="0036085D" w:rsidRDefault="00A71EB5">
      <w:pPr>
        <w:ind w:left="720"/>
        <w:jc w:val="both"/>
        <w:rPr>
          <w:rFonts w:ascii="Arial" w:hAnsi="Arial" w:cs="Arial"/>
          <w:szCs w:val="22"/>
        </w:rPr>
      </w:pPr>
    </w:p>
    <w:p w14:paraId="2842CFAA" w14:textId="2ADD2E97" w:rsidR="00E57FD9" w:rsidRPr="0036085D" w:rsidRDefault="00A71EB5" w:rsidP="2897BC10">
      <w:pPr>
        <w:ind w:left="720"/>
        <w:jc w:val="both"/>
        <w:rPr>
          <w:rFonts w:ascii="Arial" w:hAnsi="Arial" w:cs="Arial"/>
        </w:rPr>
      </w:pPr>
      <w:r w:rsidRPr="2897BC10">
        <w:rPr>
          <w:rFonts w:ascii="Arial" w:hAnsi="Arial" w:cs="Arial"/>
        </w:rPr>
        <w:t xml:space="preserve">E-purchasing and telephone orders should always be </w:t>
      </w:r>
      <w:proofErr w:type="spellStart"/>
      <w:r w:rsidRPr="2897BC10">
        <w:rPr>
          <w:rFonts w:ascii="Arial" w:hAnsi="Arial" w:cs="Arial"/>
        </w:rPr>
        <w:t>authorised</w:t>
      </w:r>
      <w:proofErr w:type="spellEnd"/>
      <w:r w:rsidRPr="2897BC10">
        <w:rPr>
          <w:rFonts w:ascii="Arial" w:hAnsi="Arial" w:cs="Arial"/>
        </w:rPr>
        <w:t xml:space="preserve"> beforehand and supported by the issue of an official order.</w:t>
      </w:r>
      <w:r w:rsidR="00E57FD9" w:rsidRPr="2897BC10">
        <w:rPr>
          <w:rFonts w:ascii="Arial" w:hAnsi="Arial" w:cs="Arial"/>
        </w:rPr>
        <w:t xml:space="preserve"> The same controls over purchasing goods and services apply regardless of how the goods are paid for (</w:t>
      </w:r>
      <w:proofErr w:type="spellStart"/>
      <w:r w:rsidR="00E57FD9" w:rsidRPr="2897BC10">
        <w:rPr>
          <w:rFonts w:ascii="Arial" w:hAnsi="Arial" w:cs="Arial"/>
        </w:rPr>
        <w:t>eg</w:t>
      </w:r>
      <w:proofErr w:type="spellEnd"/>
      <w:r w:rsidR="00E57FD9" w:rsidRPr="2897BC10">
        <w:rPr>
          <w:rFonts w:ascii="Arial" w:hAnsi="Arial" w:cs="Arial"/>
        </w:rPr>
        <w:t xml:space="preserve"> credit card, cheque, invoices settled by DC).</w:t>
      </w:r>
    </w:p>
    <w:p w14:paraId="3041E394" w14:textId="77777777" w:rsidR="00A71EB5" w:rsidRPr="0036085D" w:rsidRDefault="00A71EB5">
      <w:pPr>
        <w:ind w:left="720"/>
        <w:jc w:val="both"/>
        <w:rPr>
          <w:rFonts w:ascii="Arial" w:hAnsi="Arial" w:cs="Arial"/>
          <w:szCs w:val="22"/>
        </w:rPr>
      </w:pPr>
    </w:p>
    <w:p w14:paraId="778E940D" w14:textId="77777777" w:rsidR="00A71EB5" w:rsidRPr="0036085D" w:rsidRDefault="00A71EB5">
      <w:pPr>
        <w:ind w:left="720"/>
        <w:jc w:val="both"/>
        <w:rPr>
          <w:rFonts w:ascii="Arial" w:hAnsi="Arial" w:cs="Arial"/>
          <w:szCs w:val="22"/>
        </w:rPr>
      </w:pPr>
      <w:r w:rsidRPr="0036085D">
        <w:rPr>
          <w:rFonts w:ascii="Arial" w:hAnsi="Arial" w:cs="Arial"/>
          <w:szCs w:val="22"/>
        </w:rPr>
        <w:t>Budget holders are responsible for the management of their budget account within the limit of their budget and in relation to the School Improvement Plan.</w:t>
      </w:r>
    </w:p>
    <w:p w14:paraId="722B00AE" w14:textId="77777777" w:rsidR="005230A6" w:rsidRDefault="005230A6">
      <w:pPr>
        <w:ind w:left="720"/>
        <w:jc w:val="both"/>
        <w:rPr>
          <w:rFonts w:ascii="Arial" w:hAnsi="Arial" w:cs="Arial"/>
          <w:szCs w:val="22"/>
        </w:rPr>
      </w:pPr>
    </w:p>
    <w:p w14:paraId="0D82D94D" w14:textId="77777777" w:rsidR="00A71EB5" w:rsidRDefault="00A71EB5">
      <w:pPr>
        <w:ind w:left="720"/>
        <w:jc w:val="both"/>
        <w:rPr>
          <w:rFonts w:ascii="Arial" w:hAnsi="Arial" w:cs="Arial"/>
          <w:szCs w:val="22"/>
        </w:rPr>
      </w:pPr>
      <w:r w:rsidRPr="0036085D">
        <w:rPr>
          <w:rFonts w:ascii="Arial" w:hAnsi="Arial" w:cs="Arial"/>
          <w:szCs w:val="22"/>
        </w:rPr>
        <w:t>The Governing Body must update annually a register of business interests for each member of the governing body and the headteacher.</w:t>
      </w:r>
    </w:p>
    <w:p w14:paraId="42C6D796" w14:textId="77777777" w:rsidR="00E57FD9" w:rsidRDefault="00E57FD9">
      <w:pPr>
        <w:ind w:left="720"/>
        <w:jc w:val="both"/>
        <w:rPr>
          <w:rFonts w:ascii="Arial" w:hAnsi="Arial" w:cs="Arial"/>
          <w:szCs w:val="22"/>
        </w:rPr>
      </w:pPr>
    </w:p>
    <w:p w14:paraId="79217B6D" w14:textId="77777777" w:rsidR="00E57FD9" w:rsidRPr="0036085D" w:rsidRDefault="00E57FD9">
      <w:pPr>
        <w:ind w:left="720"/>
        <w:jc w:val="both"/>
        <w:rPr>
          <w:rFonts w:ascii="Arial" w:hAnsi="Arial" w:cs="Arial"/>
          <w:szCs w:val="22"/>
        </w:rPr>
      </w:pPr>
      <w:r>
        <w:rPr>
          <w:rFonts w:ascii="Arial" w:hAnsi="Arial" w:cs="Arial"/>
          <w:szCs w:val="22"/>
        </w:rPr>
        <w:t>The school abides by the terms and conditions over credit cards for schools.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5"/>
        <w:gridCol w:w="2598"/>
        <w:gridCol w:w="2645"/>
      </w:tblGrid>
      <w:tr w:rsidR="00A71EB5" w:rsidRPr="0036085D" w14:paraId="19A447FC" w14:textId="77777777">
        <w:tc>
          <w:tcPr>
            <w:tcW w:w="2565" w:type="dxa"/>
          </w:tcPr>
          <w:p w14:paraId="6734CC68" w14:textId="77777777" w:rsidR="00A71EB5" w:rsidRPr="0036085D" w:rsidRDefault="00A71EB5">
            <w:pPr>
              <w:pStyle w:val="Heading3"/>
              <w:rPr>
                <w:rFonts w:ascii="Arial" w:hAnsi="Arial" w:cs="Arial"/>
                <w:sz w:val="22"/>
                <w:szCs w:val="22"/>
              </w:rPr>
            </w:pPr>
            <w:r w:rsidRPr="0036085D">
              <w:rPr>
                <w:rFonts w:ascii="Arial" w:hAnsi="Arial" w:cs="Arial"/>
                <w:sz w:val="22"/>
                <w:szCs w:val="22"/>
              </w:rPr>
              <w:t>Activity</w:t>
            </w:r>
          </w:p>
        </w:tc>
        <w:tc>
          <w:tcPr>
            <w:tcW w:w="2598" w:type="dxa"/>
          </w:tcPr>
          <w:p w14:paraId="1E155FC0" w14:textId="77777777" w:rsidR="00A71EB5" w:rsidRPr="0036085D" w:rsidRDefault="00A71EB5">
            <w:pPr>
              <w:pStyle w:val="Heading3"/>
              <w:rPr>
                <w:rFonts w:ascii="Arial" w:hAnsi="Arial" w:cs="Arial"/>
                <w:sz w:val="22"/>
                <w:szCs w:val="22"/>
              </w:rPr>
            </w:pPr>
            <w:r w:rsidRPr="0036085D">
              <w:rPr>
                <w:rFonts w:ascii="Arial" w:hAnsi="Arial" w:cs="Arial"/>
                <w:sz w:val="22"/>
                <w:szCs w:val="22"/>
              </w:rPr>
              <w:t>Detailed task</w:t>
            </w:r>
          </w:p>
        </w:tc>
        <w:tc>
          <w:tcPr>
            <w:tcW w:w="2645" w:type="dxa"/>
          </w:tcPr>
          <w:p w14:paraId="41D04E93" w14:textId="77777777" w:rsidR="00A71EB5" w:rsidRPr="0036085D" w:rsidRDefault="00A71EB5">
            <w:pPr>
              <w:pStyle w:val="Heading3"/>
              <w:rPr>
                <w:rFonts w:ascii="Arial" w:hAnsi="Arial" w:cs="Arial"/>
                <w:sz w:val="22"/>
                <w:szCs w:val="22"/>
              </w:rPr>
            </w:pPr>
            <w:r w:rsidRPr="0036085D">
              <w:rPr>
                <w:rFonts w:ascii="Arial" w:hAnsi="Arial" w:cs="Arial"/>
                <w:sz w:val="22"/>
                <w:szCs w:val="22"/>
              </w:rPr>
              <w:t>Responsibility</w:t>
            </w:r>
          </w:p>
        </w:tc>
      </w:tr>
      <w:tr w:rsidR="00A71EB5" w:rsidRPr="0036085D" w14:paraId="0B55A96A" w14:textId="77777777" w:rsidTr="0095702A">
        <w:trPr>
          <w:trHeight w:val="8085"/>
        </w:trPr>
        <w:tc>
          <w:tcPr>
            <w:tcW w:w="2565" w:type="dxa"/>
          </w:tcPr>
          <w:p w14:paraId="1F229231" w14:textId="77777777" w:rsidR="00A71EB5" w:rsidRPr="0036085D" w:rsidRDefault="00A71EB5">
            <w:pPr>
              <w:jc w:val="both"/>
              <w:rPr>
                <w:rFonts w:ascii="Arial" w:hAnsi="Arial" w:cs="Arial"/>
                <w:szCs w:val="22"/>
              </w:rPr>
            </w:pPr>
            <w:r w:rsidRPr="0036085D">
              <w:rPr>
                <w:rFonts w:ascii="Arial" w:hAnsi="Arial" w:cs="Arial"/>
                <w:szCs w:val="22"/>
              </w:rPr>
              <w:t>Placing orders</w:t>
            </w:r>
          </w:p>
          <w:p w14:paraId="6E1831B3" w14:textId="77777777" w:rsidR="00A71EB5" w:rsidRPr="0036085D" w:rsidRDefault="00A71EB5">
            <w:pPr>
              <w:jc w:val="both"/>
              <w:rPr>
                <w:rFonts w:ascii="Arial" w:hAnsi="Arial" w:cs="Arial"/>
                <w:szCs w:val="22"/>
              </w:rPr>
            </w:pPr>
          </w:p>
          <w:p w14:paraId="54E11D2A" w14:textId="77777777" w:rsidR="00A71EB5" w:rsidRPr="0036085D" w:rsidRDefault="00A71EB5">
            <w:pPr>
              <w:jc w:val="both"/>
              <w:rPr>
                <w:rFonts w:ascii="Arial" w:hAnsi="Arial" w:cs="Arial"/>
                <w:szCs w:val="22"/>
              </w:rPr>
            </w:pPr>
          </w:p>
          <w:p w14:paraId="31126E5D" w14:textId="77777777" w:rsidR="00A71EB5" w:rsidRPr="0036085D" w:rsidRDefault="00A71EB5">
            <w:pPr>
              <w:jc w:val="both"/>
              <w:rPr>
                <w:rFonts w:ascii="Arial" w:hAnsi="Arial" w:cs="Arial"/>
                <w:szCs w:val="22"/>
              </w:rPr>
            </w:pPr>
          </w:p>
        </w:tc>
        <w:tc>
          <w:tcPr>
            <w:tcW w:w="2598" w:type="dxa"/>
          </w:tcPr>
          <w:p w14:paraId="1E3CD558" w14:textId="77777777" w:rsidR="00A71EB5" w:rsidRPr="0036085D" w:rsidRDefault="00A71EB5">
            <w:pPr>
              <w:jc w:val="both"/>
              <w:rPr>
                <w:rFonts w:ascii="Arial" w:hAnsi="Arial" w:cs="Arial"/>
                <w:szCs w:val="22"/>
              </w:rPr>
            </w:pPr>
            <w:r w:rsidRPr="0036085D">
              <w:rPr>
                <w:rFonts w:ascii="Arial" w:hAnsi="Arial" w:cs="Arial"/>
                <w:szCs w:val="22"/>
              </w:rPr>
              <w:t>Requisition orders</w:t>
            </w:r>
          </w:p>
          <w:p w14:paraId="2DE403A5" w14:textId="77777777" w:rsidR="00A71EB5" w:rsidRPr="0036085D" w:rsidRDefault="00A71EB5">
            <w:pPr>
              <w:jc w:val="both"/>
              <w:rPr>
                <w:rFonts w:ascii="Arial" w:hAnsi="Arial" w:cs="Arial"/>
                <w:szCs w:val="22"/>
              </w:rPr>
            </w:pPr>
          </w:p>
          <w:p w14:paraId="4A4A8DAF" w14:textId="734D70F2" w:rsidR="00A71EB5" w:rsidRPr="0036085D" w:rsidRDefault="00A71EB5">
            <w:pPr>
              <w:rPr>
                <w:rFonts w:ascii="Arial" w:hAnsi="Arial" w:cs="Arial"/>
                <w:szCs w:val="22"/>
              </w:rPr>
            </w:pPr>
            <w:r w:rsidRPr="0036085D">
              <w:rPr>
                <w:rFonts w:ascii="Arial" w:hAnsi="Arial" w:cs="Arial"/>
                <w:szCs w:val="22"/>
              </w:rPr>
              <w:t>Responsible for agreeing on requisition orders within limit of account budget</w:t>
            </w:r>
            <w:r w:rsidR="00E578A2">
              <w:rPr>
                <w:rFonts w:ascii="Arial" w:hAnsi="Arial" w:cs="Arial"/>
                <w:szCs w:val="22"/>
              </w:rPr>
              <w:t>, not higher than £2,000</w:t>
            </w:r>
          </w:p>
          <w:p w14:paraId="62431CDC" w14:textId="77777777" w:rsidR="00A71EB5" w:rsidRPr="0036085D" w:rsidRDefault="00A71EB5">
            <w:pPr>
              <w:rPr>
                <w:rFonts w:ascii="Arial" w:hAnsi="Arial" w:cs="Arial"/>
                <w:szCs w:val="22"/>
              </w:rPr>
            </w:pPr>
          </w:p>
          <w:p w14:paraId="0C9D225C" w14:textId="77777777" w:rsidR="00A71EB5" w:rsidRPr="0036085D" w:rsidRDefault="00A71EB5">
            <w:pPr>
              <w:rPr>
                <w:rFonts w:ascii="Arial" w:hAnsi="Arial" w:cs="Arial"/>
                <w:szCs w:val="22"/>
              </w:rPr>
            </w:pPr>
            <w:r w:rsidRPr="0036085D">
              <w:rPr>
                <w:rFonts w:ascii="Arial" w:hAnsi="Arial" w:cs="Arial"/>
                <w:szCs w:val="22"/>
              </w:rPr>
              <w:t>Responsible for agreeing orders above limit of account budget</w:t>
            </w:r>
          </w:p>
          <w:p w14:paraId="49E398E2" w14:textId="77777777" w:rsidR="00A71EB5" w:rsidRPr="0036085D" w:rsidRDefault="00A71EB5">
            <w:pPr>
              <w:rPr>
                <w:rFonts w:ascii="Arial" w:hAnsi="Arial" w:cs="Arial"/>
                <w:szCs w:val="22"/>
              </w:rPr>
            </w:pPr>
          </w:p>
          <w:p w14:paraId="375459B9" w14:textId="77777777" w:rsidR="00A71EB5" w:rsidRPr="0036085D" w:rsidRDefault="00A71EB5">
            <w:pPr>
              <w:rPr>
                <w:rFonts w:ascii="Arial" w:hAnsi="Arial" w:cs="Arial"/>
                <w:szCs w:val="22"/>
              </w:rPr>
            </w:pPr>
            <w:r w:rsidRPr="0036085D">
              <w:rPr>
                <w:rFonts w:ascii="Arial" w:hAnsi="Arial" w:cs="Arial"/>
                <w:szCs w:val="22"/>
              </w:rPr>
              <w:t>Responsible for agreeing purchase  above delegated limit</w:t>
            </w:r>
          </w:p>
          <w:p w14:paraId="16287F21" w14:textId="77777777" w:rsidR="00A71EB5" w:rsidRPr="0036085D" w:rsidRDefault="00A71EB5">
            <w:pPr>
              <w:rPr>
                <w:rFonts w:ascii="Arial" w:hAnsi="Arial" w:cs="Arial"/>
                <w:szCs w:val="22"/>
              </w:rPr>
            </w:pPr>
          </w:p>
          <w:p w14:paraId="633F1751" w14:textId="77777777" w:rsidR="00A71EB5" w:rsidRPr="0036085D" w:rsidRDefault="00A71EB5">
            <w:pPr>
              <w:rPr>
                <w:rFonts w:ascii="Arial" w:hAnsi="Arial" w:cs="Arial"/>
                <w:szCs w:val="22"/>
              </w:rPr>
            </w:pPr>
            <w:r w:rsidRPr="0036085D">
              <w:rPr>
                <w:rFonts w:ascii="Arial" w:hAnsi="Arial" w:cs="Arial"/>
                <w:szCs w:val="22"/>
              </w:rPr>
              <w:t>Responsible for obtaining quotes</w:t>
            </w:r>
          </w:p>
          <w:p w14:paraId="5BE93A62" w14:textId="77777777" w:rsidR="00A71EB5" w:rsidRPr="0036085D" w:rsidRDefault="00A71EB5">
            <w:pPr>
              <w:rPr>
                <w:rFonts w:ascii="Arial" w:hAnsi="Arial" w:cs="Arial"/>
                <w:szCs w:val="22"/>
              </w:rPr>
            </w:pPr>
          </w:p>
          <w:p w14:paraId="43D58CF4" w14:textId="77777777" w:rsidR="00A71EB5" w:rsidRPr="0036085D" w:rsidRDefault="00A71EB5">
            <w:pPr>
              <w:rPr>
                <w:rFonts w:ascii="Arial" w:hAnsi="Arial" w:cs="Arial"/>
                <w:szCs w:val="22"/>
              </w:rPr>
            </w:pPr>
            <w:r w:rsidRPr="0036085D">
              <w:rPr>
                <w:rFonts w:ascii="Arial" w:hAnsi="Arial" w:cs="Arial"/>
                <w:szCs w:val="22"/>
              </w:rPr>
              <w:t>Responsible for seeking tenders</w:t>
            </w:r>
          </w:p>
          <w:p w14:paraId="384BA73E" w14:textId="77777777" w:rsidR="00A71EB5" w:rsidRPr="0036085D" w:rsidRDefault="00A71EB5">
            <w:pPr>
              <w:rPr>
                <w:rFonts w:ascii="Arial" w:hAnsi="Arial" w:cs="Arial"/>
                <w:szCs w:val="22"/>
              </w:rPr>
            </w:pPr>
          </w:p>
          <w:p w14:paraId="0A2DEFC0" w14:textId="77777777" w:rsidR="00A71EB5" w:rsidRPr="0036085D" w:rsidRDefault="00A71EB5">
            <w:pPr>
              <w:rPr>
                <w:rFonts w:ascii="Arial" w:hAnsi="Arial" w:cs="Arial"/>
                <w:szCs w:val="22"/>
              </w:rPr>
            </w:pPr>
            <w:r w:rsidRPr="0036085D">
              <w:rPr>
                <w:rFonts w:ascii="Arial" w:hAnsi="Arial" w:cs="Arial"/>
                <w:szCs w:val="22"/>
              </w:rPr>
              <w:t>Responsible for placing official orders</w:t>
            </w:r>
          </w:p>
          <w:p w14:paraId="34B3F2EB" w14:textId="77777777" w:rsidR="00A71EB5" w:rsidRPr="0036085D" w:rsidRDefault="00A71EB5">
            <w:pPr>
              <w:rPr>
                <w:rFonts w:ascii="Arial" w:hAnsi="Arial" w:cs="Arial"/>
                <w:szCs w:val="22"/>
              </w:rPr>
            </w:pPr>
          </w:p>
          <w:p w14:paraId="7D34F5C7" w14:textId="77777777" w:rsidR="00A71EB5" w:rsidRPr="0036085D" w:rsidRDefault="00A71EB5">
            <w:pPr>
              <w:rPr>
                <w:rFonts w:ascii="Arial" w:hAnsi="Arial" w:cs="Arial"/>
                <w:szCs w:val="22"/>
              </w:rPr>
            </w:pPr>
          </w:p>
          <w:p w14:paraId="06874A11" w14:textId="77777777" w:rsidR="00A71EB5" w:rsidRPr="0036085D" w:rsidRDefault="00A71EB5">
            <w:pPr>
              <w:rPr>
                <w:rFonts w:ascii="Arial" w:hAnsi="Arial" w:cs="Arial"/>
                <w:szCs w:val="22"/>
              </w:rPr>
            </w:pPr>
            <w:r w:rsidRPr="0036085D">
              <w:rPr>
                <w:rFonts w:ascii="Arial" w:hAnsi="Arial" w:cs="Arial"/>
                <w:szCs w:val="22"/>
              </w:rPr>
              <w:t>Responsible for signing orders</w:t>
            </w:r>
          </w:p>
          <w:p w14:paraId="0B4020A7" w14:textId="77777777" w:rsidR="00A71EB5" w:rsidRPr="0036085D" w:rsidRDefault="00A71EB5">
            <w:pPr>
              <w:rPr>
                <w:rFonts w:ascii="Arial" w:hAnsi="Arial" w:cs="Arial"/>
                <w:szCs w:val="22"/>
              </w:rPr>
            </w:pPr>
          </w:p>
          <w:p w14:paraId="1D7B270A" w14:textId="298D955F" w:rsidR="00A71EB5" w:rsidRPr="0036085D" w:rsidRDefault="00A71EB5" w:rsidP="00E578A2">
            <w:pPr>
              <w:rPr>
                <w:rFonts w:ascii="Arial" w:hAnsi="Arial" w:cs="Arial"/>
                <w:szCs w:val="22"/>
              </w:rPr>
            </w:pPr>
            <w:r w:rsidRPr="0036085D">
              <w:rPr>
                <w:rFonts w:ascii="Arial" w:hAnsi="Arial" w:cs="Arial"/>
                <w:szCs w:val="22"/>
              </w:rPr>
              <w:t>Responsible for placing summary orders</w:t>
            </w:r>
          </w:p>
        </w:tc>
        <w:tc>
          <w:tcPr>
            <w:tcW w:w="2645" w:type="dxa"/>
          </w:tcPr>
          <w:p w14:paraId="55AE0BA5" w14:textId="77777777" w:rsidR="00A71EB5" w:rsidRPr="0036085D" w:rsidRDefault="00A71EB5">
            <w:pPr>
              <w:jc w:val="both"/>
              <w:rPr>
                <w:rFonts w:ascii="Arial" w:hAnsi="Arial" w:cs="Arial"/>
                <w:szCs w:val="22"/>
              </w:rPr>
            </w:pPr>
            <w:r w:rsidRPr="0036085D">
              <w:rPr>
                <w:rFonts w:ascii="Arial" w:hAnsi="Arial" w:cs="Arial"/>
                <w:szCs w:val="22"/>
              </w:rPr>
              <w:t>Budget holders</w:t>
            </w:r>
          </w:p>
          <w:p w14:paraId="4F904CB7" w14:textId="77777777" w:rsidR="00A71EB5" w:rsidRPr="0036085D" w:rsidRDefault="00A71EB5">
            <w:pPr>
              <w:jc w:val="both"/>
              <w:rPr>
                <w:rFonts w:ascii="Arial" w:hAnsi="Arial" w:cs="Arial"/>
                <w:szCs w:val="22"/>
              </w:rPr>
            </w:pPr>
          </w:p>
          <w:p w14:paraId="1DAF8D24" w14:textId="77777777" w:rsidR="00A71EB5" w:rsidRPr="0036085D" w:rsidRDefault="00A71EB5">
            <w:pPr>
              <w:jc w:val="both"/>
              <w:rPr>
                <w:rFonts w:ascii="Arial" w:hAnsi="Arial" w:cs="Arial"/>
                <w:szCs w:val="22"/>
              </w:rPr>
            </w:pPr>
            <w:r w:rsidRPr="0036085D">
              <w:rPr>
                <w:rFonts w:ascii="Arial" w:hAnsi="Arial" w:cs="Arial"/>
                <w:szCs w:val="22"/>
              </w:rPr>
              <w:t>Headteacher</w:t>
            </w:r>
          </w:p>
          <w:p w14:paraId="06971CD3" w14:textId="77777777" w:rsidR="00A71EB5" w:rsidRPr="0036085D" w:rsidRDefault="00A71EB5">
            <w:pPr>
              <w:jc w:val="both"/>
              <w:rPr>
                <w:rFonts w:ascii="Arial" w:hAnsi="Arial" w:cs="Arial"/>
                <w:szCs w:val="22"/>
              </w:rPr>
            </w:pPr>
          </w:p>
          <w:p w14:paraId="2A1F701D" w14:textId="77777777" w:rsidR="00A71EB5" w:rsidRPr="0036085D" w:rsidRDefault="00A71EB5">
            <w:pPr>
              <w:jc w:val="both"/>
              <w:rPr>
                <w:rFonts w:ascii="Arial" w:hAnsi="Arial" w:cs="Arial"/>
                <w:szCs w:val="22"/>
              </w:rPr>
            </w:pPr>
          </w:p>
          <w:p w14:paraId="03EFCA41" w14:textId="77777777" w:rsidR="00A71EB5" w:rsidRPr="0036085D" w:rsidRDefault="00A71EB5">
            <w:pPr>
              <w:jc w:val="both"/>
              <w:rPr>
                <w:rFonts w:ascii="Arial" w:hAnsi="Arial" w:cs="Arial"/>
                <w:szCs w:val="22"/>
              </w:rPr>
            </w:pPr>
          </w:p>
          <w:p w14:paraId="5F96A722" w14:textId="77777777" w:rsidR="00A71EB5" w:rsidRPr="0036085D" w:rsidRDefault="00A71EB5">
            <w:pPr>
              <w:jc w:val="both"/>
              <w:rPr>
                <w:rFonts w:ascii="Arial" w:hAnsi="Arial" w:cs="Arial"/>
                <w:szCs w:val="22"/>
              </w:rPr>
            </w:pPr>
          </w:p>
          <w:p w14:paraId="038974D6" w14:textId="77777777" w:rsidR="0095702A" w:rsidRDefault="0095702A">
            <w:pPr>
              <w:jc w:val="both"/>
              <w:rPr>
                <w:rFonts w:ascii="Arial" w:hAnsi="Arial" w:cs="Arial"/>
                <w:szCs w:val="22"/>
              </w:rPr>
            </w:pPr>
          </w:p>
          <w:p w14:paraId="640F203B" w14:textId="5DF7B938" w:rsidR="00A71EB5" w:rsidRPr="0036085D" w:rsidRDefault="001C552E">
            <w:pPr>
              <w:jc w:val="both"/>
              <w:rPr>
                <w:rFonts w:ascii="Arial" w:hAnsi="Arial" w:cs="Arial"/>
                <w:szCs w:val="22"/>
              </w:rPr>
            </w:pPr>
            <w:r>
              <w:rPr>
                <w:rFonts w:ascii="Arial" w:hAnsi="Arial" w:cs="Arial"/>
                <w:szCs w:val="22"/>
              </w:rPr>
              <w:t>Finance</w:t>
            </w:r>
            <w:r w:rsidR="00457BF0">
              <w:rPr>
                <w:rFonts w:ascii="Arial" w:hAnsi="Arial" w:cs="Arial"/>
                <w:szCs w:val="22"/>
              </w:rPr>
              <w:t xml:space="preserve"> C</w:t>
            </w:r>
            <w:r>
              <w:rPr>
                <w:rFonts w:ascii="Arial" w:hAnsi="Arial" w:cs="Arial"/>
                <w:szCs w:val="22"/>
              </w:rPr>
              <w:t>ommittee, FGB, Budget Holder</w:t>
            </w:r>
          </w:p>
          <w:p w14:paraId="5B95CD12" w14:textId="77777777" w:rsidR="00A71EB5" w:rsidRPr="0036085D" w:rsidRDefault="00A71EB5">
            <w:pPr>
              <w:jc w:val="both"/>
              <w:rPr>
                <w:rFonts w:ascii="Arial" w:hAnsi="Arial" w:cs="Arial"/>
                <w:szCs w:val="22"/>
              </w:rPr>
            </w:pPr>
          </w:p>
          <w:p w14:paraId="5220BBB2" w14:textId="77777777" w:rsidR="00A71EB5" w:rsidRPr="0036085D" w:rsidRDefault="00A71EB5">
            <w:pPr>
              <w:jc w:val="both"/>
              <w:rPr>
                <w:rFonts w:ascii="Arial" w:hAnsi="Arial" w:cs="Arial"/>
                <w:szCs w:val="22"/>
              </w:rPr>
            </w:pPr>
          </w:p>
          <w:p w14:paraId="13CB595B" w14:textId="77777777" w:rsidR="00A71EB5" w:rsidRPr="0036085D" w:rsidRDefault="00A71EB5">
            <w:pPr>
              <w:jc w:val="both"/>
              <w:rPr>
                <w:rFonts w:ascii="Arial" w:hAnsi="Arial" w:cs="Arial"/>
                <w:szCs w:val="22"/>
              </w:rPr>
            </w:pPr>
          </w:p>
          <w:p w14:paraId="32447ED1" w14:textId="77777777" w:rsidR="00A71EB5" w:rsidRPr="0036085D" w:rsidRDefault="00A71EB5">
            <w:pPr>
              <w:jc w:val="both"/>
              <w:rPr>
                <w:rFonts w:ascii="Arial" w:hAnsi="Arial" w:cs="Arial"/>
                <w:szCs w:val="22"/>
              </w:rPr>
            </w:pPr>
            <w:r w:rsidRPr="0036085D">
              <w:rPr>
                <w:rFonts w:ascii="Arial" w:hAnsi="Arial" w:cs="Arial"/>
                <w:szCs w:val="22"/>
              </w:rPr>
              <w:t>Finance Committee</w:t>
            </w:r>
          </w:p>
          <w:p w14:paraId="6D9C8D39" w14:textId="77777777" w:rsidR="00A71EB5" w:rsidRPr="0036085D" w:rsidRDefault="00A71EB5">
            <w:pPr>
              <w:jc w:val="both"/>
              <w:rPr>
                <w:rFonts w:ascii="Arial" w:hAnsi="Arial" w:cs="Arial"/>
                <w:szCs w:val="22"/>
              </w:rPr>
            </w:pPr>
          </w:p>
          <w:p w14:paraId="675E05EE" w14:textId="77777777" w:rsidR="00A71EB5" w:rsidRPr="0036085D" w:rsidRDefault="00A71EB5">
            <w:pPr>
              <w:jc w:val="both"/>
              <w:rPr>
                <w:rFonts w:ascii="Arial" w:hAnsi="Arial" w:cs="Arial"/>
                <w:szCs w:val="22"/>
              </w:rPr>
            </w:pPr>
          </w:p>
          <w:p w14:paraId="0A0908F6" w14:textId="77777777" w:rsidR="00A71EB5" w:rsidRPr="0036085D" w:rsidRDefault="001C552E">
            <w:pPr>
              <w:jc w:val="both"/>
              <w:rPr>
                <w:rFonts w:ascii="Arial" w:hAnsi="Arial" w:cs="Arial"/>
                <w:szCs w:val="22"/>
              </w:rPr>
            </w:pPr>
            <w:r>
              <w:rPr>
                <w:rFonts w:ascii="Arial" w:hAnsi="Arial" w:cs="Arial"/>
                <w:szCs w:val="22"/>
              </w:rPr>
              <w:t>Finance Officer</w:t>
            </w:r>
          </w:p>
          <w:p w14:paraId="2FC17F8B" w14:textId="77777777" w:rsidR="00A71EB5" w:rsidRPr="0036085D" w:rsidRDefault="00A71EB5">
            <w:pPr>
              <w:jc w:val="both"/>
              <w:rPr>
                <w:rFonts w:ascii="Arial" w:hAnsi="Arial" w:cs="Arial"/>
                <w:szCs w:val="22"/>
              </w:rPr>
            </w:pPr>
          </w:p>
          <w:p w14:paraId="0A4F7224" w14:textId="77777777" w:rsidR="00A71EB5" w:rsidRPr="0036085D" w:rsidRDefault="00A71EB5">
            <w:pPr>
              <w:jc w:val="both"/>
              <w:rPr>
                <w:rFonts w:ascii="Arial" w:hAnsi="Arial" w:cs="Arial"/>
                <w:szCs w:val="22"/>
              </w:rPr>
            </w:pPr>
          </w:p>
          <w:p w14:paraId="2F0F3789" w14:textId="77777777" w:rsidR="00A71EB5" w:rsidRPr="0036085D" w:rsidRDefault="001C552E">
            <w:pPr>
              <w:jc w:val="both"/>
              <w:rPr>
                <w:rFonts w:ascii="Arial" w:hAnsi="Arial" w:cs="Arial"/>
                <w:szCs w:val="22"/>
              </w:rPr>
            </w:pPr>
            <w:r>
              <w:rPr>
                <w:rFonts w:ascii="Arial" w:hAnsi="Arial" w:cs="Arial"/>
                <w:szCs w:val="22"/>
              </w:rPr>
              <w:t>Finance Officer</w:t>
            </w:r>
          </w:p>
          <w:p w14:paraId="5AE48A43" w14:textId="77777777" w:rsidR="00A71EB5" w:rsidRPr="0036085D" w:rsidRDefault="00A71EB5">
            <w:pPr>
              <w:jc w:val="both"/>
              <w:rPr>
                <w:rFonts w:ascii="Arial" w:hAnsi="Arial" w:cs="Arial"/>
                <w:szCs w:val="22"/>
              </w:rPr>
            </w:pPr>
          </w:p>
          <w:p w14:paraId="50F40DEB" w14:textId="77777777" w:rsidR="00A71EB5" w:rsidRPr="0036085D" w:rsidRDefault="00A71EB5">
            <w:pPr>
              <w:jc w:val="both"/>
              <w:rPr>
                <w:rFonts w:ascii="Arial" w:hAnsi="Arial" w:cs="Arial"/>
                <w:szCs w:val="22"/>
              </w:rPr>
            </w:pPr>
          </w:p>
          <w:p w14:paraId="2E3BB00A" w14:textId="77777777" w:rsidR="00A71EB5" w:rsidRPr="0036085D" w:rsidRDefault="00A71EB5">
            <w:pPr>
              <w:jc w:val="both"/>
              <w:rPr>
                <w:rFonts w:ascii="Arial" w:hAnsi="Arial" w:cs="Arial"/>
                <w:szCs w:val="22"/>
              </w:rPr>
            </w:pPr>
            <w:r w:rsidRPr="0036085D">
              <w:rPr>
                <w:rFonts w:ascii="Arial" w:hAnsi="Arial" w:cs="Arial"/>
                <w:szCs w:val="22"/>
              </w:rPr>
              <w:t>Finance Officer</w:t>
            </w:r>
          </w:p>
          <w:p w14:paraId="77A52294" w14:textId="77777777" w:rsidR="00A71EB5" w:rsidRPr="0036085D" w:rsidRDefault="00A71EB5">
            <w:pPr>
              <w:jc w:val="both"/>
              <w:rPr>
                <w:rFonts w:ascii="Arial" w:hAnsi="Arial" w:cs="Arial"/>
                <w:szCs w:val="22"/>
              </w:rPr>
            </w:pPr>
          </w:p>
          <w:p w14:paraId="007DCDA8" w14:textId="77777777" w:rsidR="00A71EB5" w:rsidRPr="0036085D" w:rsidRDefault="00A71EB5">
            <w:pPr>
              <w:jc w:val="both"/>
              <w:rPr>
                <w:rFonts w:ascii="Arial" w:hAnsi="Arial" w:cs="Arial"/>
                <w:szCs w:val="22"/>
              </w:rPr>
            </w:pPr>
          </w:p>
          <w:p w14:paraId="450EA2D7" w14:textId="77777777" w:rsidR="00A71EB5" w:rsidRPr="0036085D" w:rsidRDefault="00A71EB5">
            <w:pPr>
              <w:jc w:val="both"/>
              <w:rPr>
                <w:rFonts w:ascii="Arial" w:hAnsi="Arial" w:cs="Arial"/>
                <w:szCs w:val="22"/>
              </w:rPr>
            </w:pPr>
          </w:p>
          <w:p w14:paraId="60EE3F8B" w14:textId="77777777" w:rsidR="00A71EB5" w:rsidRPr="0036085D" w:rsidRDefault="00A71EB5">
            <w:pPr>
              <w:jc w:val="both"/>
              <w:rPr>
                <w:rFonts w:ascii="Arial" w:hAnsi="Arial" w:cs="Arial"/>
                <w:szCs w:val="22"/>
              </w:rPr>
            </w:pPr>
            <w:r w:rsidRPr="0036085D">
              <w:rPr>
                <w:rFonts w:ascii="Arial" w:hAnsi="Arial" w:cs="Arial"/>
                <w:szCs w:val="22"/>
              </w:rPr>
              <w:t>Headteacher</w:t>
            </w:r>
          </w:p>
          <w:p w14:paraId="3DD355C9" w14:textId="77777777" w:rsidR="00A71EB5" w:rsidRPr="0036085D" w:rsidRDefault="00A71EB5">
            <w:pPr>
              <w:jc w:val="both"/>
              <w:rPr>
                <w:rFonts w:ascii="Arial" w:hAnsi="Arial" w:cs="Arial"/>
                <w:szCs w:val="22"/>
              </w:rPr>
            </w:pPr>
          </w:p>
          <w:p w14:paraId="1A81F0B1" w14:textId="77777777" w:rsidR="00A71EB5" w:rsidRPr="0036085D" w:rsidRDefault="00A71EB5">
            <w:pPr>
              <w:jc w:val="both"/>
              <w:rPr>
                <w:rFonts w:ascii="Arial" w:hAnsi="Arial" w:cs="Arial"/>
                <w:szCs w:val="22"/>
              </w:rPr>
            </w:pPr>
          </w:p>
          <w:p w14:paraId="16B860CB" w14:textId="77777777" w:rsidR="00A71EB5" w:rsidRPr="0036085D" w:rsidRDefault="00A71EB5">
            <w:pPr>
              <w:jc w:val="both"/>
              <w:rPr>
                <w:rFonts w:ascii="Arial" w:hAnsi="Arial" w:cs="Arial"/>
                <w:szCs w:val="22"/>
              </w:rPr>
            </w:pPr>
            <w:r w:rsidRPr="0036085D">
              <w:rPr>
                <w:rFonts w:ascii="Arial" w:hAnsi="Arial" w:cs="Arial"/>
                <w:szCs w:val="22"/>
              </w:rPr>
              <w:t>Finance Officer</w:t>
            </w:r>
          </w:p>
        </w:tc>
      </w:tr>
    </w:tbl>
    <w:p w14:paraId="717AAFBA" w14:textId="77777777" w:rsidR="00224C9C" w:rsidRDefault="00224C9C"/>
    <w:p w14:paraId="56EE48EE" w14:textId="77777777" w:rsidR="00224C9C" w:rsidRDefault="00224C9C"/>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5"/>
        <w:gridCol w:w="2598"/>
        <w:gridCol w:w="2645"/>
      </w:tblGrid>
      <w:tr w:rsidR="00224C9C" w:rsidRPr="00224C9C" w14:paraId="6D069AFD" w14:textId="77777777" w:rsidTr="2897BC10">
        <w:tc>
          <w:tcPr>
            <w:tcW w:w="2565" w:type="dxa"/>
            <w:tcBorders>
              <w:top w:val="single" w:sz="4" w:space="0" w:color="auto"/>
              <w:left w:val="single" w:sz="4" w:space="0" w:color="auto"/>
              <w:bottom w:val="single" w:sz="4" w:space="0" w:color="auto"/>
              <w:right w:val="single" w:sz="4" w:space="0" w:color="auto"/>
            </w:tcBorders>
          </w:tcPr>
          <w:p w14:paraId="09568A23" w14:textId="77777777" w:rsidR="00224C9C" w:rsidRPr="00224C9C" w:rsidRDefault="00224C9C" w:rsidP="00224C9C">
            <w:pPr>
              <w:jc w:val="both"/>
              <w:rPr>
                <w:rFonts w:ascii="Arial" w:hAnsi="Arial" w:cs="Arial"/>
                <w:b/>
                <w:szCs w:val="22"/>
              </w:rPr>
            </w:pPr>
            <w:r w:rsidRPr="00224C9C">
              <w:rPr>
                <w:rFonts w:ascii="Arial" w:hAnsi="Arial" w:cs="Arial"/>
                <w:b/>
                <w:szCs w:val="22"/>
              </w:rPr>
              <w:t>Contd.   Activity</w:t>
            </w:r>
          </w:p>
        </w:tc>
        <w:tc>
          <w:tcPr>
            <w:tcW w:w="2598" w:type="dxa"/>
            <w:tcBorders>
              <w:top w:val="single" w:sz="4" w:space="0" w:color="auto"/>
              <w:left w:val="single" w:sz="4" w:space="0" w:color="auto"/>
              <w:bottom w:val="single" w:sz="4" w:space="0" w:color="auto"/>
              <w:right w:val="single" w:sz="4" w:space="0" w:color="auto"/>
            </w:tcBorders>
          </w:tcPr>
          <w:p w14:paraId="7527D415" w14:textId="77777777" w:rsidR="00224C9C" w:rsidRPr="00224C9C" w:rsidRDefault="00224C9C" w:rsidP="00224C9C">
            <w:pPr>
              <w:rPr>
                <w:rFonts w:ascii="Arial" w:hAnsi="Arial" w:cs="Arial"/>
                <w:b/>
                <w:szCs w:val="22"/>
              </w:rPr>
            </w:pPr>
            <w:r w:rsidRPr="00224C9C">
              <w:rPr>
                <w:rFonts w:ascii="Arial" w:hAnsi="Arial" w:cs="Arial"/>
                <w:b/>
                <w:szCs w:val="22"/>
              </w:rPr>
              <w:t>Detailed task</w:t>
            </w:r>
          </w:p>
        </w:tc>
        <w:tc>
          <w:tcPr>
            <w:tcW w:w="2645" w:type="dxa"/>
            <w:tcBorders>
              <w:top w:val="single" w:sz="4" w:space="0" w:color="auto"/>
              <w:left w:val="single" w:sz="4" w:space="0" w:color="auto"/>
              <w:bottom w:val="single" w:sz="4" w:space="0" w:color="auto"/>
              <w:right w:val="single" w:sz="4" w:space="0" w:color="auto"/>
            </w:tcBorders>
          </w:tcPr>
          <w:p w14:paraId="75B37F28" w14:textId="77777777" w:rsidR="00224C9C" w:rsidRPr="00224C9C" w:rsidRDefault="00224C9C" w:rsidP="00224C9C">
            <w:pPr>
              <w:jc w:val="both"/>
              <w:rPr>
                <w:rFonts w:ascii="Arial" w:hAnsi="Arial" w:cs="Arial"/>
                <w:b/>
                <w:szCs w:val="22"/>
              </w:rPr>
            </w:pPr>
            <w:r w:rsidRPr="00224C9C">
              <w:rPr>
                <w:rFonts w:ascii="Arial" w:hAnsi="Arial" w:cs="Arial"/>
                <w:b/>
                <w:szCs w:val="22"/>
              </w:rPr>
              <w:t>Responsibility</w:t>
            </w:r>
          </w:p>
        </w:tc>
      </w:tr>
      <w:tr w:rsidR="00A71EB5" w:rsidRPr="0036085D" w14:paraId="6626939C" w14:textId="77777777" w:rsidTr="2897BC10">
        <w:tc>
          <w:tcPr>
            <w:tcW w:w="2565" w:type="dxa"/>
          </w:tcPr>
          <w:p w14:paraId="34FFBD7E" w14:textId="77777777" w:rsidR="00A71EB5" w:rsidRPr="0036085D" w:rsidRDefault="00A71EB5">
            <w:pPr>
              <w:jc w:val="both"/>
              <w:rPr>
                <w:rFonts w:ascii="Arial" w:hAnsi="Arial" w:cs="Arial"/>
                <w:szCs w:val="22"/>
              </w:rPr>
            </w:pPr>
            <w:r w:rsidRPr="0036085D">
              <w:rPr>
                <w:rFonts w:ascii="Arial" w:hAnsi="Arial" w:cs="Arial"/>
                <w:szCs w:val="22"/>
              </w:rPr>
              <w:t>Deliveries</w:t>
            </w:r>
          </w:p>
          <w:p w14:paraId="2908EB2C" w14:textId="77777777" w:rsidR="00A71EB5" w:rsidRPr="0036085D" w:rsidRDefault="00A71EB5">
            <w:pPr>
              <w:jc w:val="both"/>
              <w:rPr>
                <w:rFonts w:ascii="Arial" w:hAnsi="Arial" w:cs="Arial"/>
                <w:szCs w:val="22"/>
              </w:rPr>
            </w:pPr>
          </w:p>
          <w:p w14:paraId="121FD38A" w14:textId="77777777" w:rsidR="00A71EB5" w:rsidRPr="0036085D" w:rsidRDefault="00A71EB5">
            <w:pPr>
              <w:jc w:val="both"/>
              <w:rPr>
                <w:rFonts w:ascii="Arial" w:hAnsi="Arial" w:cs="Arial"/>
                <w:szCs w:val="22"/>
              </w:rPr>
            </w:pPr>
          </w:p>
        </w:tc>
        <w:tc>
          <w:tcPr>
            <w:tcW w:w="2598" w:type="dxa"/>
          </w:tcPr>
          <w:p w14:paraId="760197AA" w14:textId="77777777" w:rsidR="00A71EB5" w:rsidRPr="0036085D" w:rsidRDefault="00A71EB5">
            <w:pPr>
              <w:rPr>
                <w:rFonts w:ascii="Arial" w:hAnsi="Arial" w:cs="Arial"/>
                <w:szCs w:val="22"/>
              </w:rPr>
            </w:pPr>
            <w:r w:rsidRPr="0036085D">
              <w:rPr>
                <w:rFonts w:ascii="Arial" w:hAnsi="Arial" w:cs="Arial"/>
                <w:szCs w:val="22"/>
              </w:rPr>
              <w:t>Responsible for checking delivery against order</w:t>
            </w:r>
          </w:p>
          <w:p w14:paraId="1FE2DD96" w14:textId="77777777" w:rsidR="00A71EB5" w:rsidRPr="0036085D" w:rsidRDefault="00A71EB5">
            <w:pPr>
              <w:rPr>
                <w:rFonts w:ascii="Arial" w:hAnsi="Arial" w:cs="Arial"/>
                <w:szCs w:val="22"/>
              </w:rPr>
            </w:pPr>
          </w:p>
          <w:p w14:paraId="4BA4D1CE" w14:textId="77777777" w:rsidR="00A71EB5" w:rsidRDefault="00A71EB5">
            <w:pPr>
              <w:rPr>
                <w:rFonts w:ascii="Arial" w:hAnsi="Arial" w:cs="Arial"/>
                <w:szCs w:val="22"/>
              </w:rPr>
            </w:pPr>
            <w:r w:rsidRPr="0036085D">
              <w:rPr>
                <w:rFonts w:ascii="Arial" w:hAnsi="Arial" w:cs="Arial"/>
                <w:szCs w:val="22"/>
              </w:rPr>
              <w:t>Responsible for returning and/or exchanging goods</w:t>
            </w:r>
          </w:p>
          <w:p w14:paraId="27357532" w14:textId="77777777" w:rsidR="005230A6" w:rsidRDefault="005230A6">
            <w:pPr>
              <w:rPr>
                <w:rFonts w:ascii="Arial" w:hAnsi="Arial" w:cs="Arial"/>
                <w:szCs w:val="22"/>
              </w:rPr>
            </w:pPr>
          </w:p>
          <w:p w14:paraId="07F023C8" w14:textId="77777777" w:rsidR="00A71EB5" w:rsidRPr="0036085D" w:rsidRDefault="00A71EB5">
            <w:pPr>
              <w:rPr>
                <w:rFonts w:ascii="Arial" w:hAnsi="Arial" w:cs="Arial"/>
                <w:szCs w:val="22"/>
              </w:rPr>
            </w:pPr>
          </w:p>
        </w:tc>
        <w:tc>
          <w:tcPr>
            <w:tcW w:w="2645" w:type="dxa"/>
          </w:tcPr>
          <w:p w14:paraId="0EF5ECB5" w14:textId="77777777" w:rsidR="00A71EB5" w:rsidRPr="0036085D" w:rsidRDefault="001C552E">
            <w:pPr>
              <w:jc w:val="both"/>
              <w:rPr>
                <w:rFonts w:ascii="Arial" w:hAnsi="Arial" w:cs="Arial"/>
                <w:szCs w:val="22"/>
              </w:rPr>
            </w:pPr>
            <w:r>
              <w:rPr>
                <w:rFonts w:ascii="Arial" w:hAnsi="Arial" w:cs="Arial"/>
                <w:szCs w:val="22"/>
              </w:rPr>
              <w:t>Finance Officer</w:t>
            </w:r>
          </w:p>
          <w:p w14:paraId="4BDB5498" w14:textId="77777777" w:rsidR="00A71EB5" w:rsidRPr="0036085D" w:rsidRDefault="00A71EB5">
            <w:pPr>
              <w:jc w:val="both"/>
              <w:rPr>
                <w:rFonts w:ascii="Arial" w:hAnsi="Arial" w:cs="Arial"/>
                <w:szCs w:val="22"/>
              </w:rPr>
            </w:pPr>
          </w:p>
          <w:p w14:paraId="2916C19D" w14:textId="77777777" w:rsidR="00A71EB5" w:rsidRPr="0036085D" w:rsidRDefault="00A71EB5">
            <w:pPr>
              <w:jc w:val="both"/>
              <w:rPr>
                <w:rFonts w:ascii="Arial" w:hAnsi="Arial" w:cs="Arial"/>
                <w:szCs w:val="22"/>
              </w:rPr>
            </w:pPr>
          </w:p>
          <w:p w14:paraId="74869460" w14:textId="77777777" w:rsidR="00A71EB5" w:rsidRPr="0036085D" w:rsidRDefault="00A71EB5">
            <w:pPr>
              <w:jc w:val="both"/>
              <w:rPr>
                <w:rFonts w:ascii="Arial" w:hAnsi="Arial" w:cs="Arial"/>
                <w:szCs w:val="22"/>
              </w:rPr>
            </w:pPr>
          </w:p>
          <w:p w14:paraId="486258C5" w14:textId="77777777" w:rsidR="00A71EB5" w:rsidRPr="0036085D" w:rsidRDefault="001C552E">
            <w:pPr>
              <w:jc w:val="both"/>
              <w:rPr>
                <w:rFonts w:ascii="Arial" w:hAnsi="Arial" w:cs="Arial"/>
                <w:szCs w:val="22"/>
              </w:rPr>
            </w:pPr>
            <w:r>
              <w:rPr>
                <w:rFonts w:ascii="Arial" w:hAnsi="Arial" w:cs="Arial"/>
                <w:szCs w:val="22"/>
              </w:rPr>
              <w:t>Finance Officer</w:t>
            </w:r>
          </w:p>
        </w:tc>
      </w:tr>
      <w:tr w:rsidR="005230A6" w:rsidRPr="0036085D" w14:paraId="3FAAD564" w14:textId="77777777" w:rsidTr="2897BC10">
        <w:tc>
          <w:tcPr>
            <w:tcW w:w="2565" w:type="dxa"/>
          </w:tcPr>
          <w:p w14:paraId="653C31AF" w14:textId="77777777" w:rsidR="005230A6" w:rsidRDefault="005230A6" w:rsidP="00C06DA7">
            <w:pPr>
              <w:jc w:val="both"/>
              <w:rPr>
                <w:rFonts w:ascii="Arial" w:hAnsi="Arial" w:cs="Arial"/>
                <w:szCs w:val="22"/>
              </w:rPr>
            </w:pPr>
            <w:r w:rsidRPr="0036085D">
              <w:rPr>
                <w:rFonts w:ascii="Arial" w:hAnsi="Arial" w:cs="Arial"/>
                <w:szCs w:val="22"/>
              </w:rPr>
              <w:t>Invoices and Payments</w:t>
            </w:r>
          </w:p>
          <w:p w14:paraId="187F57B8" w14:textId="77777777" w:rsidR="005230A6" w:rsidRPr="0036085D" w:rsidRDefault="005230A6" w:rsidP="00C06DA7">
            <w:pPr>
              <w:jc w:val="both"/>
              <w:rPr>
                <w:rFonts w:ascii="Arial" w:hAnsi="Arial" w:cs="Arial"/>
                <w:szCs w:val="22"/>
              </w:rPr>
            </w:pPr>
          </w:p>
          <w:p w14:paraId="54738AF4" w14:textId="77777777" w:rsidR="005230A6" w:rsidRPr="0036085D" w:rsidRDefault="005230A6" w:rsidP="00C06DA7">
            <w:pPr>
              <w:jc w:val="both"/>
              <w:rPr>
                <w:rFonts w:ascii="Arial" w:hAnsi="Arial" w:cs="Arial"/>
                <w:szCs w:val="22"/>
              </w:rPr>
            </w:pPr>
          </w:p>
        </w:tc>
        <w:tc>
          <w:tcPr>
            <w:tcW w:w="2598" w:type="dxa"/>
          </w:tcPr>
          <w:p w14:paraId="23B6E3B7" w14:textId="6973F7E5" w:rsidR="005230A6" w:rsidRDefault="2C78721C" w:rsidP="2897BC10">
            <w:pPr>
              <w:rPr>
                <w:rFonts w:ascii="Arial" w:hAnsi="Arial" w:cs="Arial"/>
              </w:rPr>
            </w:pPr>
            <w:r w:rsidRPr="2897BC10">
              <w:rPr>
                <w:rFonts w:ascii="Arial" w:hAnsi="Arial" w:cs="Arial"/>
              </w:rPr>
              <w:t>P</w:t>
            </w:r>
            <w:r w:rsidR="005230A6" w:rsidRPr="2897BC10">
              <w:rPr>
                <w:rFonts w:ascii="Arial" w:hAnsi="Arial" w:cs="Arial"/>
              </w:rPr>
              <w:t>rocessing invoices</w:t>
            </w:r>
            <w:r w:rsidRPr="2897BC10">
              <w:rPr>
                <w:rFonts w:ascii="Arial" w:hAnsi="Arial" w:cs="Arial"/>
              </w:rPr>
              <w:t xml:space="preserve"> for payment/Produces file for upload to DC for payment</w:t>
            </w:r>
          </w:p>
          <w:p w14:paraId="46ABBD8F" w14:textId="77777777" w:rsidR="00605A79" w:rsidRDefault="00605A79" w:rsidP="00C06DA7">
            <w:pPr>
              <w:rPr>
                <w:rFonts w:ascii="Arial" w:hAnsi="Arial" w:cs="Arial"/>
                <w:szCs w:val="22"/>
              </w:rPr>
            </w:pPr>
          </w:p>
          <w:p w14:paraId="0A2FF1BA" w14:textId="3C5F24E6" w:rsidR="00605A79" w:rsidRPr="0036085D" w:rsidRDefault="2C78721C" w:rsidP="2897BC10">
            <w:pPr>
              <w:rPr>
                <w:rFonts w:ascii="Arial" w:hAnsi="Arial" w:cs="Arial"/>
              </w:rPr>
            </w:pPr>
            <w:proofErr w:type="spellStart"/>
            <w:r w:rsidRPr="2897BC10">
              <w:rPr>
                <w:rFonts w:ascii="Arial" w:hAnsi="Arial" w:cs="Arial"/>
              </w:rPr>
              <w:t>Authorises</w:t>
            </w:r>
            <w:proofErr w:type="spellEnd"/>
            <w:r w:rsidRPr="2897BC10">
              <w:rPr>
                <w:rFonts w:ascii="Arial" w:hAnsi="Arial" w:cs="Arial"/>
              </w:rPr>
              <w:t xml:space="preserve"> DC invoice file for payment</w:t>
            </w:r>
          </w:p>
          <w:p w14:paraId="06BBA33E" w14:textId="77777777" w:rsidR="00605A79" w:rsidRDefault="00605A79" w:rsidP="00C06DA7">
            <w:pPr>
              <w:rPr>
                <w:rFonts w:ascii="Arial" w:hAnsi="Arial" w:cs="Arial"/>
                <w:szCs w:val="22"/>
              </w:rPr>
            </w:pPr>
          </w:p>
          <w:p w14:paraId="2C65D942" w14:textId="77777777" w:rsidR="005230A6" w:rsidRDefault="00A24C24" w:rsidP="00C06DA7">
            <w:pPr>
              <w:rPr>
                <w:rFonts w:ascii="Arial" w:hAnsi="Arial" w:cs="Arial"/>
                <w:szCs w:val="22"/>
              </w:rPr>
            </w:pPr>
            <w:proofErr w:type="spellStart"/>
            <w:r>
              <w:rPr>
                <w:rFonts w:ascii="Arial" w:hAnsi="Arial" w:cs="Arial"/>
                <w:szCs w:val="22"/>
              </w:rPr>
              <w:t>Authorised</w:t>
            </w:r>
            <w:proofErr w:type="spellEnd"/>
            <w:r>
              <w:rPr>
                <w:rFonts w:ascii="Arial" w:hAnsi="Arial" w:cs="Arial"/>
                <w:szCs w:val="22"/>
              </w:rPr>
              <w:t xml:space="preserve"> signatory of credit card</w:t>
            </w:r>
          </w:p>
          <w:p w14:paraId="464FCBC1" w14:textId="77777777" w:rsidR="00A24C24" w:rsidRPr="0036085D" w:rsidRDefault="00A24C24" w:rsidP="00C06DA7">
            <w:pPr>
              <w:rPr>
                <w:rFonts w:ascii="Arial" w:hAnsi="Arial" w:cs="Arial"/>
                <w:szCs w:val="22"/>
              </w:rPr>
            </w:pPr>
          </w:p>
          <w:p w14:paraId="5C8C6B09" w14:textId="77777777" w:rsidR="00605A79" w:rsidRDefault="00605A79" w:rsidP="00C06DA7">
            <w:pPr>
              <w:rPr>
                <w:rFonts w:ascii="Arial" w:hAnsi="Arial" w:cs="Arial"/>
                <w:szCs w:val="22"/>
              </w:rPr>
            </w:pPr>
          </w:p>
          <w:p w14:paraId="654835E3" w14:textId="77777777" w:rsidR="005230A6" w:rsidRPr="0036085D" w:rsidRDefault="005230A6" w:rsidP="00C06DA7">
            <w:pPr>
              <w:rPr>
                <w:rFonts w:ascii="Arial" w:hAnsi="Arial" w:cs="Arial"/>
                <w:szCs w:val="22"/>
              </w:rPr>
            </w:pPr>
            <w:proofErr w:type="spellStart"/>
            <w:r w:rsidRPr="0036085D">
              <w:rPr>
                <w:rFonts w:ascii="Arial" w:hAnsi="Arial" w:cs="Arial"/>
                <w:szCs w:val="22"/>
              </w:rPr>
              <w:t>Authorised</w:t>
            </w:r>
            <w:proofErr w:type="spellEnd"/>
            <w:r w:rsidRPr="0036085D">
              <w:rPr>
                <w:rFonts w:ascii="Arial" w:hAnsi="Arial" w:cs="Arial"/>
                <w:szCs w:val="22"/>
              </w:rPr>
              <w:t xml:space="preserve"> signatures on </w:t>
            </w:r>
            <w:r w:rsidR="00982BFD">
              <w:rPr>
                <w:rFonts w:ascii="Arial" w:hAnsi="Arial" w:cs="Arial"/>
                <w:szCs w:val="22"/>
              </w:rPr>
              <w:t>delegated</w:t>
            </w:r>
            <w:r w:rsidRPr="0036085D">
              <w:rPr>
                <w:rFonts w:ascii="Arial" w:hAnsi="Arial" w:cs="Arial"/>
                <w:szCs w:val="22"/>
              </w:rPr>
              <w:t xml:space="preserve"> account</w:t>
            </w:r>
          </w:p>
          <w:p w14:paraId="1B61B506" w14:textId="77777777" w:rsidR="005230A6" w:rsidRPr="0036085D" w:rsidRDefault="005230A6" w:rsidP="00C06DA7">
            <w:pPr>
              <w:rPr>
                <w:rFonts w:ascii="Arial" w:hAnsi="Arial" w:cs="Arial"/>
                <w:szCs w:val="22"/>
              </w:rPr>
            </w:pPr>
            <w:r w:rsidRPr="0036085D">
              <w:rPr>
                <w:rFonts w:ascii="Arial" w:hAnsi="Arial" w:cs="Arial"/>
                <w:szCs w:val="22"/>
              </w:rPr>
              <w:t>(1 signature only)</w:t>
            </w:r>
          </w:p>
          <w:p w14:paraId="3382A365" w14:textId="77777777" w:rsidR="005230A6" w:rsidRPr="0036085D" w:rsidRDefault="005230A6" w:rsidP="00C06DA7">
            <w:pPr>
              <w:rPr>
                <w:rFonts w:ascii="Arial" w:hAnsi="Arial" w:cs="Arial"/>
                <w:szCs w:val="22"/>
              </w:rPr>
            </w:pPr>
          </w:p>
          <w:p w14:paraId="52336F25" w14:textId="77777777" w:rsidR="005230A6" w:rsidRPr="0036085D" w:rsidRDefault="005230A6" w:rsidP="00C06DA7">
            <w:pPr>
              <w:rPr>
                <w:rFonts w:ascii="Arial" w:hAnsi="Arial" w:cs="Arial"/>
                <w:szCs w:val="22"/>
              </w:rPr>
            </w:pPr>
            <w:proofErr w:type="spellStart"/>
            <w:r w:rsidRPr="0036085D">
              <w:rPr>
                <w:rFonts w:ascii="Arial" w:hAnsi="Arial" w:cs="Arial"/>
                <w:szCs w:val="22"/>
              </w:rPr>
              <w:t>Authorised</w:t>
            </w:r>
            <w:proofErr w:type="spellEnd"/>
            <w:r w:rsidRPr="0036085D">
              <w:rPr>
                <w:rFonts w:ascii="Arial" w:hAnsi="Arial" w:cs="Arial"/>
                <w:szCs w:val="22"/>
              </w:rPr>
              <w:t xml:space="preserve"> signatures on </w:t>
            </w:r>
            <w:r w:rsidR="00982BFD">
              <w:rPr>
                <w:rFonts w:ascii="Arial" w:hAnsi="Arial" w:cs="Arial"/>
                <w:szCs w:val="22"/>
              </w:rPr>
              <w:t>Voluntary</w:t>
            </w:r>
            <w:r w:rsidRPr="0036085D">
              <w:rPr>
                <w:rFonts w:ascii="Arial" w:hAnsi="Arial" w:cs="Arial"/>
                <w:szCs w:val="22"/>
              </w:rPr>
              <w:t xml:space="preserve"> Fund accounts</w:t>
            </w:r>
          </w:p>
          <w:p w14:paraId="5E72B65C" w14:textId="77777777" w:rsidR="005230A6" w:rsidRPr="0036085D" w:rsidRDefault="005230A6" w:rsidP="00C06DA7">
            <w:pPr>
              <w:rPr>
                <w:rFonts w:ascii="Arial" w:hAnsi="Arial" w:cs="Arial"/>
                <w:szCs w:val="22"/>
              </w:rPr>
            </w:pPr>
            <w:r w:rsidRPr="0036085D">
              <w:rPr>
                <w:rFonts w:ascii="Arial" w:hAnsi="Arial" w:cs="Arial"/>
                <w:szCs w:val="22"/>
              </w:rPr>
              <w:t>(2 signatures minimum)</w:t>
            </w:r>
          </w:p>
          <w:p w14:paraId="5C71F136" w14:textId="77777777" w:rsidR="005230A6" w:rsidRPr="0036085D" w:rsidRDefault="005230A6" w:rsidP="00C06DA7">
            <w:pPr>
              <w:rPr>
                <w:rFonts w:ascii="Arial" w:hAnsi="Arial" w:cs="Arial"/>
                <w:szCs w:val="22"/>
              </w:rPr>
            </w:pPr>
          </w:p>
        </w:tc>
        <w:tc>
          <w:tcPr>
            <w:tcW w:w="2645" w:type="dxa"/>
          </w:tcPr>
          <w:p w14:paraId="7A2B08DC" w14:textId="77777777" w:rsidR="005230A6" w:rsidRPr="001A3E20" w:rsidRDefault="005230A6" w:rsidP="00C06DA7">
            <w:pPr>
              <w:jc w:val="both"/>
              <w:rPr>
                <w:rFonts w:ascii="Arial" w:hAnsi="Arial" w:cs="Arial"/>
                <w:color w:val="000000"/>
                <w:szCs w:val="22"/>
              </w:rPr>
            </w:pPr>
            <w:r w:rsidRPr="001A3E20">
              <w:rPr>
                <w:rFonts w:ascii="Arial" w:hAnsi="Arial" w:cs="Arial"/>
                <w:color w:val="000000"/>
                <w:szCs w:val="22"/>
              </w:rPr>
              <w:t>Finance Officer</w:t>
            </w:r>
          </w:p>
          <w:p w14:paraId="62199465" w14:textId="77777777" w:rsidR="005230A6" w:rsidRPr="001A3E20" w:rsidRDefault="005230A6" w:rsidP="00C06DA7">
            <w:pPr>
              <w:jc w:val="both"/>
              <w:rPr>
                <w:rFonts w:ascii="Arial" w:hAnsi="Arial" w:cs="Arial"/>
                <w:color w:val="000000"/>
                <w:szCs w:val="22"/>
              </w:rPr>
            </w:pPr>
          </w:p>
          <w:p w14:paraId="0DA123B1" w14:textId="77777777" w:rsidR="005230A6" w:rsidRPr="001A3E20" w:rsidRDefault="005230A6" w:rsidP="00C06DA7">
            <w:pPr>
              <w:jc w:val="both"/>
              <w:rPr>
                <w:rFonts w:ascii="Arial" w:hAnsi="Arial" w:cs="Arial"/>
                <w:color w:val="000000"/>
                <w:szCs w:val="22"/>
              </w:rPr>
            </w:pPr>
          </w:p>
          <w:p w14:paraId="4C4CEA3D" w14:textId="77777777" w:rsidR="00605A79" w:rsidRPr="001A3E20" w:rsidRDefault="00605A79" w:rsidP="00C06DA7">
            <w:pPr>
              <w:jc w:val="both"/>
              <w:rPr>
                <w:rFonts w:ascii="Arial" w:hAnsi="Arial" w:cs="Arial"/>
                <w:color w:val="000000"/>
                <w:szCs w:val="22"/>
              </w:rPr>
            </w:pPr>
          </w:p>
          <w:p w14:paraId="50895670" w14:textId="77777777" w:rsidR="00605A79" w:rsidRPr="001A3E20" w:rsidRDefault="00605A79" w:rsidP="00C06DA7">
            <w:pPr>
              <w:jc w:val="both"/>
              <w:rPr>
                <w:rFonts w:ascii="Arial" w:hAnsi="Arial" w:cs="Arial"/>
                <w:color w:val="000000"/>
                <w:szCs w:val="22"/>
              </w:rPr>
            </w:pPr>
          </w:p>
          <w:p w14:paraId="50A40F79" w14:textId="77777777" w:rsidR="005230A6" w:rsidRPr="001A3E20" w:rsidRDefault="00A24C24" w:rsidP="00C06DA7">
            <w:pPr>
              <w:jc w:val="both"/>
              <w:rPr>
                <w:rFonts w:ascii="Arial" w:hAnsi="Arial" w:cs="Arial"/>
                <w:color w:val="000000"/>
                <w:szCs w:val="22"/>
              </w:rPr>
            </w:pPr>
            <w:r w:rsidRPr="001A3E20">
              <w:rPr>
                <w:rFonts w:ascii="Arial" w:hAnsi="Arial" w:cs="Arial"/>
                <w:color w:val="000000"/>
                <w:szCs w:val="22"/>
              </w:rPr>
              <w:t>Headteacher</w:t>
            </w:r>
          </w:p>
          <w:p w14:paraId="38C1F859" w14:textId="77777777" w:rsidR="00A24C24" w:rsidRPr="001A3E20" w:rsidRDefault="00A24C24" w:rsidP="00C06DA7">
            <w:pPr>
              <w:jc w:val="both"/>
              <w:rPr>
                <w:rFonts w:ascii="Arial" w:hAnsi="Arial" w:cs="Arial"/>
                <w:color w:val="000000"/>
                <w:szCs w:val="22"/>
              </w:rPr>
            </w:pPr>
          </w:p>
          <w:p w14:paraId="0C8FE7CE" w14:textId="77777777" w:rsidR="00A24C24" w:rsidRPr="001A3E20" w:rsidRDefault="00A24C24" w:rsidP="00C06DA7">
            <w:pPr>
              <w:jc w:val="both"/>
              <w:rPr>
                <w:rFonts w:ascii="Arial" w:hAnsi="Arial" w:cs="Arial"/>
                <w:color w:val="000000"/>
                <w:szCs w:val="22"/>
              </w:rPr>
            </w:pPr>
          </w:p>
          <w:p w14:paraId="44F61C9C" w14:textId="77777777" w:rsidR="005230A6" w:rsidRPr="001A3E20" w:rsidRDefault="00A24C24" w:rsidP="00C06DA7">
            <w:pPr>
              <w:jc w:val="both"/>
              <w:rPr>
                <w:rFonts w:ascii="Arial" w:hAnsi="Arial" w:cs="Arial"/>
                <w:color w:val="000000"/>
                <w:szCs w:val="22"/>
              </w:rPr>
            </w:pPr>
            <w:r w:rsidRPr="001A3E20">
              <w:rPr>
                <w:rFonts w:ascii="Arial" w:hAnsi="Arial" w:cs="Arial"/>
                <w:color w:val="000000"/>
                <w:szCs w:val="22"/>
              </w:rPr>
              <w:t xml:space="preserve"> </w:t>
            </w:r>
            <w:r w:rsidR="007C1851">
              <w:rPr>
                <w:rFonts w:ascii="Arial" w:hAnsi="Arial" w:cs="Arial"/>
                <w:color w:val="000000"/>
                <w:szCs w:val="22"/>
              </w:rPr>
              <w:t>Headteacher</w:t>
            </w:r>
          </w:p>
          <w:p w14:paraId="41004F19" w14:textId="77777777" w:rsidR="001C552E" w:rsidRPr="001A3E20" w:rsidRDefault="001C552E" w:rsidP="00C06DA7">
            <w:pPr>
              <w:jc w:val="both"/>
              <w:rPr>
                <w:rFonts w:ascii="Arial" w:hAnsi="Arial" w:cs="Arial"/>
                <w:color w:val="000000"/>
                <w:szCs w:val="22"/>
              </w:rPr>
            </w:pPr>
          </w:p>
          <w:p w14:paraId="67C0C651" w14:textId="77777777" w:rsidR="001C552E" w:rsidRPr="001A3E20" w:rsidRDefault="001C552E" w:rsidP="00C06DA7">
            <w:pPr>
              <w:jc w:val="both"/>
              <w:rPr>
                <w:rFonts w:ascii="Arial" w:hAnsi="Arial" w:cs="Arial"/>
                <w:color w:val="000000"/>
                <w:szCs w:val="22"/>
              </w:rPr>
            </w:pPr>
          </w:p>
          <w:p w14:paraId="308D56CC" w14:textId="77777777" w:rsidR="005230A6" w:rsidRPr="001A3E20" w:rsidRDefault="005230A6" w:rsidP="00C06DA7">
            <w:pPr>
              <w:jc w:val="both"/>
              <w:rPr>
                <w:rFonts w:ascii="Arial" w:hAnsi="Arial" w:cs="Arial"/>
                <w:color w:val="000000"/>
                <w:szCs w:val="22"/>
              </w:rPr>
            </w:pPr>
          </w:p>
          <w:p w14:paraId="5CD8C23C" w14:textId="77777777" w:rsidR="005230A6" w:rsidRPr="001A3E20" w:rsidRDefault="004B5867" w:rsidP="00C06DA7">
            <w:pPr>
              <w:jc w:val="both"/>
              <w:rPr>
                <w:rFonts w:ascii="Arial" w:hAnsi="Arial" w:cs="Arial"/>
                <w:color w:val="000000"/>
                <w:szCs w:val="22"/>
              </w:rPr>
            </w:pPr>
            <w:r>
              <w:rPr>
                <w:rFonts w:ascii="Arial" w:hAnsi="Arial" w:cs="Arial"/>
                <w:color w:val="000000"/>
                <w:szCs w:val="22"/>
              </w:rPr>
              <w:t>Headteacher</w:t>
            </w:r>
          </w:p>
          <w:p w14:paraId="797E50C6" w14:textId="77777777" w:rsidR="001C552E" w:rsidRPr="001A3E20" w:rsidRDefault="001C552E" w:rsidP="00C06DA7">
            <w:pPr>
              <w:jc w:val="both"/>
              <w:rPr>
                <w:rFonts w:ascii="Arial" w:hAnsi="Arial" w:cs="Arial"/>
                <w:color w:val="000000"/>
                <w:szCs w:val="22"/>
              </w:rPr>
            </w:pPr>
          </w:p>
          <w:p w14:paraId="7B04FA47" w14:textId="77777777" w:rsidR="001C552E" w:rsidRPr="001A3E20" w:rsidRDefault="001C552E" w:rsidP="00C06DA7">
            <w:pPr>
              <w:jc w:val="both"/>
              <w:rPr>
                <w:rFonts w:ascii="Arial" w:hAnsi="Arial" w:cs="Arial"/>
                <w:color w:val="000000"/>
                <w:szCs w:val="22"/>
              </w:rPr>
            </w:pPr>
          </w:p>
          <w:p w14:paraId="4D3BE476" w14:textId="33A32FD8" w:rsidR="2897BC10" w:rsidRDefault="2897BC10" w:rsidP="2897BC10">
            <w:pPr>
              <w:jc w:val="both"/>
              <w:rPr>
                <w:rFonts w:ascii="Arial" w:hAnsi="Arial" w:cs="Arial"/>
                <w:color w:val="000000" w:themeColor="text1"/>
              </w:rPr>
            </w:pPr>
          </w:p>
          <w:p w14:paraId="629D792A" w14:textId="77777777" w:rsidR="001C552E" w:rsidRPr="001A3E20" w:rsidRDefault="007C1851" w:rsidP="008D01FC">
            <w:pPr>
              <w:jc w:val="both"/>
              <w:rPr>
                <w:rFonts w:ascii="Arial" w:hAnsi="Arial" w:cs="Arial"/>
                <w:color w:val="000000"/>
                <w:szCs w:val="22"/>
              </w:rPr>
            </w:pPr>
            <w:r>
              <w:rPr>
                <w:rFonts w:ascii="Arial" w:hAnsi="Arial" w:cs="Arial"/>
                <w:color w:val="000000"/>
                <w:szCs w:val="22"/>
              </w:rPr>
              <w:t>N/A</w:t>
            </w:r>
          </w:p>
        </w:tc>
      </w:tr>
    </w:tbl>
    <w:p w14:paraId="568C698B" w14:textId="77777777" w:rsidR="00A71EB5" w:rsidRPr="0036085D" w:rsidRDefault="00A71EB5">
      <w:pPr>
        <w:ind w:left="720"/>
        <w:jc w:val="both"/>
        <w:rPr>
          <w:rFonts w:ascii="Arial" w:hAnsi="Arial" w:cs="Arial"/>
          <w:szCs w:val="22"/>
        </w:rPr>
      </w:pPr>
    </w:p>
    <w:p w14:paraId="1A939487" w14:textId="77777777" w:rsidR="00A71EB5" w:rsidRPr="0036085D" w:rsidRDefault="00A71EB5">
      <w:pPr>
        <w:ind w:left="720" w:hanging="720"/>
        <w:jc w:val="both"/>
        <w:rPr>
          <w:rFonts w:ascii="Arial" w:hAnsi="Arial" w:cs="Arial"/>
          <w:szCs w:val="22"/>
        </w:rPr>
      </w:pPr>
    </w:p>
    <w:p w14:paraId="046BB8E9" w14:textId="77777777" w:rsidR="00A71EB5" w:rsidRPr="0036085D" w:rsidRDefault="00A71EB5">
      <w:pPr>
        <w:jc w:val="both"/>
        <w:rPr>
          <w:rFonts w:ascii="Arial" w:hAnsi="Arial" w:cs="Arial"/>
          <w:szCs w:val="22"/>
          <w:u w:val="single"/>
        </w:rPr>
      </w:pPr>
      <w:r w:rsidRPr="0036085D">
        <w:rPr>
          <w:rFonts w:ascii="Arial" w:hAnsi="Arial" w:cs="Arial"/>
          <w:szCs w:val="22"/>
        </w:rPr>
        <w:t>4.</w:t>
      </w:r>
      <w:r w:rsidRPr="0036085D">
        <w:rPr>
          <w:rFonts w:ascii="Arial" w:hAnsi="Arial" w:cs="Arial"/>
          <w:szCs w:val="22"/>
        </w:rPr>
        <w:tab/>
      </w:r>
      <w:r w:rsidRPr="0036085D">
        <w:rPr>
          <w:rFonts w:ascii="Arial" w:hAnsi="Arial" w:cs="Arial"/>
          <w:szCs w:val="22"/>
          <w:u w:val="single"/>
        </w:rPr>
        <w:t xml:space="preserve">Cash Handling for </w:t>
      </w:r>
      <w:r w:rsidR="00982BFD">
        <w:rPr>
          <w:rFonts w:ascii="Arial" w:hAnsi="Arial" w:cs="Arial"/>
          <w:szCs w:val="22"/>
          <w:u w:val="single"/>
        </w:rPr>
        <w:t>Delegated</w:t>
      </w:r>
      <w:r w:rsidRPr="0036085D">
        <w:rPr>
          <w:rFonts w:ascii="Arial" w:hAnsi="Arial" w:cs="Arial"/>
          <w:szCs w:val="22"/>
          <w:u w:val="single"/>
        </w:rPr>
        <w:t xml:space="preserve"> and </w:t>
      </w:r>
      <w:r w:rsidR="00982BFD">
        <w:rPr>
          <w:rFonts w:ascii="Arial" w:hAnsi="Arial" w:cs="Arial"/>
          <w:szCs w:val="22"/>
          <w:u w:val="single"/>
        </w:rPr>
        <w:t>Voluntary</w:t>
      </w:r>
      <w:r w:rsidRPr="0036085D">
        <w:rPr>
          <w:rFonts w:ascii="Arial" w:hAnsi="Arial" w:cs="Arial"/>
          <w:szCs w:val="22"/>
          <w:u w:val="single"/>
        </w:rPr>
        <w:t xml:space="preserve"> Fund Accounts</w:t>
      </w:r>
    </w:p>
    <w:p w14:paraId="6AA258D8" w14:textId="77777777" w:rsidR="00A71EB5" w:rsidRPr="0036085D" w:rsidRDefault="00A71EB5">
      <w:pPr>
        <w:jc w:val="both"/>
        <w:rPr>
          <w:rFonts w:ascii="Arial" w:hAnsi="Arial" w:cs="Arial"/>
          <w:szCs w:val="22"/>
          <w:u w:val="single"/>
        </w:rPr>
      </w:pPr>
    </w:p>
    <w:p w14:paraId="0F30E461" w14:textId="77777777" w:rsidR="00A71EB5" w:rsidRPr="0036085D" w:rsidRDefault="00A71EB5">
      <w:pPr>
        <w:pStyle w:val="BodyTextIndent2"/>
        <w:rPr>
          <w:rFonts w:ascii="Arial" w:hAnsi="Arial" w:cs="Arial"/>
          <w:sz w:val="22"/>
          <w:szCs w:val="22"/>
        </w:rPr>
      </w:pPr>
      <w:r w:rsidRPr="0036085D">
        <w:rPr>
          <w:rFonts w:ascii="Arial" w:hAnsi="Arial" w:cs="Arial"/>
          <w:sz w:val="22"/>
          <w:szCs w:val="22"/>
        </w:rPr>
        <w:t>Cash handling should be kept to a minimum and whenever possible and practical, transactions should be done by cheques.  Monies should be kept in a safe and secure place and promptly paid into the bank accounts.</w:t>
      </w:r>
    </w:p>
    <w:p w14:paraId="6FFBD3EC" w14:textId="77777777" w:rsidR="00A71EB5" w:rsidRPr="0036085D" w:rsidRDefault="00A71EB5">
      <w:pPr>
        <w:ind w:left="720"/>
        <w:jc w:val="both"/>
        <w:rPr>
          <w:rFonts w:ascii="Arial" w:hAnsi="Arial" w:cs="Arial"/>
          <w:szCs w:val="22"/>
        </w:rPr>
      </w:pPr>
    </w:p>
    <w:p w14:paraId="272CA8C6" w14:textId="77777777" w:rsidR="00A71EB5" w:rsidRPr="0036085D" w:rsidRDefault="00A71EB5">
      <w:pPr>
        <w:ind w:left="720"/>
        <w:jc w:val="both"/>
        <w:rPr>
          <w:rFonts w:ascii="Arial" w:hAnsi="Arial" w:cs="Arial"/>
          <w:szCs w:val="22"/>
        </w:rPr>
      </w:pPr>
      <w:r w:rsidRPr="0036085D">
        <w:rPr>
          <w:rFonts w:ascii="Arial" w:hAnsi="Arial" w:cs="Arial"/>
          <w:szCs w:val="22"/>
        </w:rPr>
        <w:t>Cash is usually collected for the following purposes:</w:t>
      </w:r>
    </w:p>
    <w:p w14:paraId="30DCCCAD" w14:textId="77777777" w:rsidR="00A71EB5" w:rsidRPr="0036085D" w:rsidRDefault="00A71EB5">
      <w:pPr>
        <w:ind w:left="720"/>
        <w:jc w:val="both"/>
        <w:rPr>
          <w:rFonts w:ascii="Arial" w:hAnsi="Arial" w:cs="Arial"/>
          <w:szCs w:val="22"/>
        </w:rPr>
      </w:pPr>
    </w:p>
    <w:p w14:paraId="3F4C7AAB" w14:textId="4870CEC1" w:rsidR="00A71EB5" w:rsidRPr="0036085D" w:rsidRDefault="5BA82E02" w:rsidP="2897BC10">
      <w:pPr>
        <w:numPr>
          <w:ilvl w:val="0"/>
          <w:numId w:val="5"/>
        </w:numPr>
        <w:jc w:val="both"/>
        <w:rPr>
          <w:rFonts w:ascii="Arial" w:hAnsi="Arial" w:cs="Arial"/>
        </w:rPr>
      </w:pPr>
      <w:r w:rsidRPr="2897BC10">
        <w:rPr>
          <w:rFonts w:ascii="Arial" w:hAnsi="Arial" w:cs="Arial"/>
        </w:rPr>
        <w:t>school trips</w:t>
      </w:r>
    </w:p>
    <w:p w14:paraId="75A133F7" w14:textId="2500CA75" w:rsidR="5BA82E02" w:rsidRDefault="5BA82E02" w:rsidP="2897BC10">
      <w:pPr>
        <w:numPr>
          <w:ilvl w:val="0"/>
          <w:numId w:val="5"/>
        </w:numPr>
        <w:jc w:val="both"/>
        <w:rPr>
          <w:rFonts w:ascii="Arial" w:hAnsi="Arial" w:cs="Arial"/>
        </w:rPr>
      </w:pPr>
      <w:r w:rsidRPr="2897BC10">
        <w:rPr>
          <w:rFonts w:ascii="Arial" w:hAnsi="Arial" w:cs="Arial"/>
        </w:rPr>
        <w:t>after school clubs</w:t>
      </w:r>
    </w:p>
    <w:p w14:paraId="2F6F29EF" w14:textId="521F4322" w:rsidR="00A71EB5" w:rsidRPr="0036085D" w:rsidRDefault="5BA82E02" w:rsidP="2897BC10">
      <w:pPr>
        <w:numPr>
          <w:ilvl w:val="0"/>
          <w:numId w:val="5"/>
        </w:numPr>
        <w:jc w:val="both"/>
        <w:rPr>
          <w:rFonts w:ascii="Arial" w:hAnsi="Arial" w:cs="Arial"/>
        </w:rPr>
      </w:pPr>
      <w:r w:rsidRPr="2897BC10">
        <w:rPr>
          <w:rFonts w:ascii="Arial" w:hAnsi="Arial" w:cs="Arial"/>
        </w:rPr>
        <w:t>school photos</w:t>
      </w:r>
    </w:p>
    <w:p w14:paraId="714952C2" w14:textId="4386B52B" w:rsidR="00A71EB5" w:rsidRPr="0036085D" w:rsidRDefault="00A71EB5" w:rsidP="2897BC10">
      <w:pPr>
        <w:numPr>
          <w:ilvl w:val="0"/>
          <w:numId w:val="5"/>
        </w:numPr>
        <w:jc w:val="both"/>
        <w:rPr>
          <w:rFonts w:ascii="Arial" w:hAnsi="Arial" w:cs="Arial"/>
        </w:rPr>
      </w:pPr>
      <w:r w:rsidRPr="2897BC10">
        <w:rPr>
          <w:rFonts w:ascii="Arial" w:hAnsi="Arial" w:cs="Arial"/>
        </w:rPr>
        <w:t>fund raising</w:t>
      </w:r>
    </w:p>
    <w:p w14:paraId="2A2258B5" w14:textId="77777777" w:rsidR="00A71EB5" w:rsidRPr="0036085D" w:rsidRDefault="00A71EB5">
      <w:pPr>
        <w:numPr>
          <w:ilvl w:val="0"/>
          <w:numId w:val="5"/>
        </w:numPr>
        <w:jc w:val="both"/>
        <w:rPr>
          <w:rFonts w:ascii="Arial" w:hAnsi="Arial" w:cs="Arial"/>
          <w:szCs w:val="22"/>
        </w:rPr>
      </w:pPr>
      <w:r w:rsidRPr="2897BC10">
        <w:rPr>
          <w:rFonts w:ascii="Arial" w:hAnsi="Arial" w:cs="Arial"/>
        </w:rPr>
        <w:t>donations</w:t>
      </w:r>
    </w:p>
    <w:p w14:paraId="36AF6883" w14:textId="77777777" w:rsidR="00A71EB5" w:rsidRPr="0036085D" w:rsidRDefault="00A71EB5">
      <w:pPr>
        <w:jc w:val="both"/>
        <w:rPr>
          <w:rFonts w:ascii="Arial" w:hAnsi="Arial" w:cs="Arial"/>
          <w:szCs w:val="22"/>
          <w:u w:val="single"/>
        </w:rPr>
      </w:pPr>
    </w:p>
    <w:p w14:paraId="39D24127" w14:textId="77777777" w:rsidR="00A71EB5" w:rsidRPr="0036085D" w:rsidRDefault="00A71EB5">
      <w:pPr>
        <w:pStyle w:val="BodyTextIndent2"/>
        <w:rPr>
          <w:rFonts w:ascii="Arial" w:hAnsi="Arial" w:cs="Arial"/>
          <w:sz w:val="22"/>
          <w:szCs w:val="22"/>
        </w:rPr>
      </w:pPr>
      <w:r w:rsidRPr="0036085D">
        <w:rPr>
          <w:rFonts w:ascii="Arial" w:hAnsi="Arial" w:cs="Arial"/>
          <w:sz w:val="22"/>
          <w:szCs w:val="22"/>
        </w:rPr>
        <w:t xml:space="preserve">Cash received should be promptly counted by the Finance Officer and put away in the </w:t>
      </w:r>
      <w:proofErr w:type="gramStart"/>
      <w:r w:rsidRPr="0036085D">
        <w:rPr>
          <w:rFonts w:ascii="Arial" w:hAnsi="Arial" w:cs="Arial"/>
          <w:sz w:val="22"/>
          <w:szCs w:val="22"/>
        </w:rPr>
        <w:t>fire proof</w:t>
      </w:r>
      <w:proofErr w:type="gramEnd"/>
      <w:r w:rsidRPr="0036085D">
        <w:rPr>
          <w:rFonts w:ascii="Arial" w:hAnsi="Arial" w:cs="Arial"/>
          <w:sz w:val="22"/>
          <w:szCs w:val="22"/>
        </w:rPr>
        <w:t xml:space="preserve"> safe.</w:t>
      </w:r>
    </w:p>
    <w:p w14:paraId="54C529ED" w14:textId="77777777" w:rsidR="00A71EB5" w:rsidRPr="0036085D" w:rsidRDefault="00A71EB5">
      <w:pPr>
        <w:ind w:left="720"/>
        <w:jc w:val="both"/>
        <w:rPr>
          <w:rFonts w:ascii="Arial" w:hAnsi="Arial" w:cs="Arial"/>
          <w:szCs w:val="22"/>
        </w:rPr>
      </w:pPr>
    </w:p>
    <w:p w14:paraId="248D4D2B" w14:textId="77777777" w:rsidR="00A71EB5" w:rsidRDefault="00A71EB5">
      <w:pPr>
        <w:ind w:left="720"/>
        <w:jc w:val="both"/>
        <w:rPr>
          <w:rFonts w:ascii="Helv" w:hAnsi="Helv" w:cs="Helv"/>
          <w:color w:val="000000"/>
          <w:sz w:val="24"/>
          <w:szCs w:val="24"/>
          <w:lang w:val="en-GB"/>
        </w:rPr>
      </w:pPr>
      <w:r w:rsidRPr="0036085D">
        <w:rPr>
          <w:rFonts w:ascii="Arial" w:hAnsi="Arial" w:cs="Arial"/>
          <w:szCs w:val="22"/>
        </w:rPr>
        <w:t>Audit recommendations on safe limits and transit of money should be adhered to</w:t>
      </w:r>
      <w:r w:rsidR="00730E57">
        <w:rPr>
          <w:rFonts w:ascii="Arial" w:hAnsi="Arial" w:cs="Arial"/>
          <w:szCs w:val="22"/>
        </w:rPr>
        <w:t xml:space="preserve"> see word document to be found on right of following web page:</w:t>
      </w:r>
      <w:r w:rsidRPr="0036085D">
        <w:rPr>
          <w:rFonts w:ascii="Arial" w:hAnsi="Arial" w:cs="Arial"/>
          <w:szCs w:val="22"/>
        </w:rPr>
        <w:t xml:space="preserve">  </w:t>
      </w:r>
      <w:hyperlink r:id="rId11" w:history="1">
        <w:r w:rsidR="00730E57" w:rsidRPr="00AF2A33">
          <w:rPr>
            <w:rStyle w:val="Hyperlink"/>
            <w:rFonts w:ascii="Helv" w:hAnsi="Helv" w:cs="Helv"/>
            <w:sz w:val="24"/>
            <w:szCs w:val="24"/>
            <w:lang w:val="en-GB"/>
          </w:rPr>
          <w:t>http://staffnet/index.jsp?articleid=263893</w:t>
        </w:r>
      </w:hyperlink>
    </w:p>
    <w:p w14:paraId="1C0157D6" w14:textId="77777777" w:rsidR="00730E57" w:rsidRPr="0036085D" w:rsidRDefault="00730E57">
      <w:pPr>
        <w:ind w:left="720"/>
        <w:jc w:val="both"/>
        <w:rPr>
          <w:rFonts w:ascii="Arial" w:hAnsi="Arial" w:cs="Arial"/>
          <w:szCs w:val="22"/>
        </w:rPr>
      </w:pPr>
    </w:p>
    <w:p w14:paraId="4801E9A4" w14:textId="77777777" w:rsidR="00A71EB5" w:rsidRPr="0036085D" w:rsidRDefault="00A71EB5">
      <w:pPr>
        <w:ind w:left="720"/>
        <w:jc w:val="both"/>
        <w:rPr>
          <w:rFonts w:ascii="Arial" w:hAnsi="Arial" w:cs="Arial"/>
          <w:szCs w:val="22"/>
        </w:rPr>
      </w:pPr>
      <w:r w:rsidRPr="0036085D">
        <w:rPr>
          <w:rFonts w:ascii="Arial" w:hAnsi="Arial" w:cs="Arial"/>
          <w:szCs w:val="22"/>
        </w:rPr>
        <w:t xml:space="preserve">Petty cash money should be kept to a minimum.  All expenditure should be supported by receipts identifying any VAT paid.  Payment from the petty cash fund should be limited to minor items which have been approved in advance by the budget holder.  Petty cash expenditure on </w:t>
      </w:r>
      <w:r w:rsidRPr="0036085D">
        <w:rPr>
          <w:rFonts w:ascii="Arial" w:hAnsi="Arial" w:cs="Arial"/>
          <w:szCs w:val="22"/>
          <w:u w:val="single"/>
        </w:rPr>
        <w:t>individual items</w:t>
      </w:r>
      <w:r w:rsidRPr="0036085D">
        <w:rPr>
          <w:rFonts w:ascii="Arial" w:hAnsi="Arial" w:cs="Arial"/>
          <w:szCs w:val="22"/>
        </w:rPr>
        <w:t xml:space="preserve"> should not exceed £20.</w:t>
      </w:r>
    </w:p>
    <w:p w14:paraId="3691E7B2" w14:textId="77777777" w:rsidR="00A71EB5" w:rsidRPr="0036085D" w:rsidRDefault="00A71EB5">
      <w:pPr>
        <w:ind w:left="720"/>
        <w:jc w:val="both"/>
        <w:rPr>
          <w:rFonts w:ascii="Arial" w:hAnsi="Arial" w:cs="Arial"/>
          <w:szCs w:val="22"/>
        </w:rPr>
      </w:pPr>
    </w:p>
    <w:p w14:paraId="4227AEC5" w14:textId="77777777" w:rsidR="00A71EB5" w:rsidRPr="0036085D" w:rsidRDefault="00A71EB5">
      <w:pPr>
        <w:ind w:left="720"/>
        <w:jc w:val="both"/>
        <w:rPr>
          <w:rFonts w:ascii="Arial" w:hAnsi="Arial" w:cs="Arial"/>
          <w:szCs w:val="22"/>
        </w:rPr>
      </w:pPr>
      <w:r w:rsidRPr="0036085D">
        <w:rPr>
          <w:rFonts w:ascii="Arial" w:hAnsi="Arial" w:cs="Arial"/>
          <w:szCs w:val="22"/>
        </w:rPr>
        <w:t>The following guidelines should be followed when handling cash:</w:t>
      </w:r>
    </w:p>
    <w:p w14:paraId="526770CE" w14:textId="77777777" w:rsidR="00A71EB5" w:rsidRPr="0036085D" w:rsidRDefault="00A71EB5">
      <w:pPr>
        <w:ind w:left="720"/>
        <w:jc w:val="both"/>
        <w:rPr>
          <w:rFonts w:ascii="Arial" w:hAnsi="Arial" w:cs="Arial"/>
          <w:szCs w:val="22"/>
        </w:rPr>
      </w:pPr>
    </w:p>
    <w:p w14:paraId="093D8696" w14:textId="77777777" w:rsidR="00A71EB5" w:rsidRPr="0036085D" w:rsidRDefault="00A71EB5">
      <w:pPr>
        <w:numPr>
          <w:ilvl w:val="0"/>
          <w:numId w:val="6"/>
        </w:numPr>
        <w:jc w:val="both"/>
        <w:rPr>
          <w:rFonts w:ascii="Arial" w:hAnsi="Arial" w:cs="Arial"/>
          <w:szCs w:val="22"/>
        </w:rPr>
      </w:pPr>
      <w:r w:rsidRPr="0036085D">
        <w:rPr>
          <w:rFonts w:ascii="Arial" w:hAnsi="Arial" w:cs="Arial"/>
          <w:szCs w:val="22"/>
        </w:rPr>
        <w:t>avoid counting cash in public</w:t>
      </w:r>
    </w:p>
    <w:p w14:paraId="09906653" w14:textId="77777777" w:rsidR="00A71EB5" w:rsidRPr="0036085D" w:rsidRDefault="00A71EB5">
      <w:pPr>
        <w:numPr>
          <w:ilvl w:val="0"/>
          <w:numId w:val="6"/>
        </w:numPr>
        <w:jc w:val="both"/>
        <w:rPr>
          <w:rFonts w:ascii="Arial" w:hAnsi="Arial" w:cs="Arial"/>
          <w:szCs w:val="22"/>
        </w:rPr>
      </w:pPr>
      <w:r w:rsidRPr="0036085D">
        <w:rPr>
          <w:rFonts w:ascii="Arial" w:hAnsi="Arial" w:cs="Arial"/>
          <w:szCs w:val="22"/>
        </w:rPr>
        <w:t>avoid leaving cash unsecured in an unattended area or room</w:t>
      </w:r>
    </w:p>
    <w:p w14:paraId="5BC86A5D" w14:textId="77777777" w:rsidR="00A71EB5" w:rsidRPr="0036085D" w:rsidRDefault="00A71EB5">
      <w:pPr>
        <w:numPr>
          <w:ilvl w:val="0"/>
          <w:numId w:val="6"/>
        </w:numPr>
        <w:jc w:val="both"/>
        <w:rPr>
          <w:rFonts w:ascii="Arial" w:hAnsi="Arial" w:cs="Arial"/>
          <w:szCs w:val="22"/>
        </w:rPr>
      </w:pPr>
      <w:r w:rsidRPr="0036085D">
        <w:rPr>
          <w:rFonts w:ascii="Arial" w:hAnsi="Arial" w:cs="Arial"/>
          <w:szCs w:val="22"/>
        </w:rPr>
        <w:t xml:space="preserve">use the </w:t>
      </w:r>
      <w:proofErr w:type="gramStart"/>
      <w:r w:rsidRPr="0036085D">
        <w:rPr>
          <w:rFonts w:ascii="Arial" w:hAnsi="Arial" w:cs="Arial"/>
          <w:szCs w:val="22"/>
        </w:rPr>
        <w:t>fire proof</w:t>
      </w:r>
      <w:proofErr w:type="gramEnd"/>
      <w:r w:rsidRPr="0036085D">
        <w:rPr>
          <w:rFonts w:ascii="Arial" w:hAnsi="Arial" w:cs="Arial"/>
          <w:szCs w:val="22"/>
        </w:rPr>
        <w:t xml:space="preserve"> safe to store large amounts of cash</w:t>
      </w:r>
    </w:p>
    <w:p w14:paraId="39F23FEA" w14:textId="77777777" w:rsidR="00A71EB5" w:rsidRPr="0036085D" w:rsidRDefault="00A71EB5">
      <w:pPr>
        <w:numPr>
          <w:ilvl w:val="0"/>
          <w:numId w:val="6"/>
        </w:numPr>
        <w:jc w:val="both"/>
        <w:rPr>
          <w:rFonts w:ascii="Arial" w:hAnsi="Arial" w:cs="Arial"/>
          <w:szCs w:val="22"/>
        </w:rPr>
      </w:pPr>
      <w:r w:rsidRPr="0036085D">
        <w:rPr>
          <w:rFonts w:ascii="Arial" w:hAnsi="Arial" w:cs="Arial"/>
          <w:szCs w:val="22"/>
        </w:rPr>
        <w:t>receipts are given for cash received from lettings or on request</w:t>
      </w:r>
    </w:p>
    <w:p w14:paraId="7CBEED82" w14:textId="77777777" w:rsidR="005230A6" w:rsidRPr="0036085D" w:rsidRDefault="005230A6">
      <w:pPr>
        <w:ind w:left="720"/>
        <w:jc w:val="both"/>
        <w:rPr>
          <w:rFonts w:ascii="Arial" w:hAnsi="Arial" w:cs="Arial"/>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8"/>
        <w:gridCol w:w="2591"/>
        <w:gridCol w:w="2629"/>
      </w:tblGrid>
      <w:tr w:rsidR="00A71EB5" w:rsidRPr="0036085D" w14:paraId="33AF551A" w14:textId="77777777" w:rsidTr="2897BC10">
        <w:tc>
          <w:tcPr>
            <w:tcW w:w="2588" w:type="dxa"/>
          </w:tcPr>
          <w:p w14:paraId="017A028F" w14:textId="77777777" w:rsidR="00A71EB5" w:rsidRPr="0036085D" w:rsidRDefault="00A71EB5">
            <w:pPr>
              <w:pStyle w:val="Heading3"/>
              <w:rPr>
                <w:rFonts w:ascii="Arial" w:hAnsi="Arial" w:cs="Arial"/>
                <w:sz w:val="22"/>
                <w:szCs w:val="22"/>
              </w:rPr>
            </w:pPr>
            <w:r w:rsidRPr="0036085D">
              <w:rPr>
                <w:rFonts w:ascii="Arial" w:hAnsi="Arial" w:cs="Arial"/>
                <w:sz w:val="22"/>
                <w:szCs w:val="22"/>
              </w:rPr>
              <w:t>Activity</w:t>
            </w:r>
          </w:p>
        </w:tc>
        <w:tc>
          <w:tcPr>
            <w:tcW w:w="2591" w:type="dxa"/>
          </w:tcPr>
          <w:p w14:paraId="202F014E" w14:textId="77777777" w:rsidR="00A71EB5" w:rsidRPr="0036085D" w:rsidRDefault="00A71EB5">
            <w:pPr>
              <w:pStyle w:val="Heading3"/>
              <w:rPr>
                <w:rFonts w:ascii="Arial" w:hAnsi="Arial" w:cs="Arial"/>
                <w:sz w:val="22"/>
                <w:szCs w:val="22"/>
              </w:rPr>
            </w:pPr>
            <w:r w:rsidRPr="0036085D">
              <w:rPr>
                <w:rFonts w:ascii="Arial" w:hAnsi="Arial" w:cs="Arial"/>
                <w:sz w:val="22"/>
                <w:szCs w:val="22"/>
              </w:rPr>
              <w:t>Detailed task</w:t>
            </w:r>
          </w:p>
        </w:tc>
        <w:tc>
          <w:tcPr>
            <w:tcW w:w="2629" w:type="dxa"/>
          </w:tcPr>
          <w:p w14:paraId="08ADD6C1" w14:textId="77777777" w:rsidR="00A71EB5" w:rsidRPr="0036085D" w:rsidRDefault="00A71EB5">
            <w:pPr>
              <w:pStyle w:val="Heading3"/>
              <w:rPr>
                <w:rFonts w:ascii="Arial" w:hAnsi="Arial" w:cs="Arial"/>
                <w:sz w:val="22"/>
                <w:szCs w:val="22"/>
              </w:rPr>
            </w:pPr>
            <w:r w:rsidRPr="0036085D">
              <w:rPr>
                <w:rFonts w:ascii="Arial" w:hAnsi="Arial" w:cs="Arial"/>
                <w:sz w:val="22"/>
                <w:szCs w:val="22"/>
              </w:rPr>
              <w:t>Responsibility</w:t>
            </w:r>
          </w:p>
        </w:tc>
      </w:tr>
      <w:tr w:rsidR="00A71EB5" w:rsidRPr="0036085D" w14:paraId="1C3D63BE" w14:textId="77777777" w:rsidTr="2897BC10">
        <w:tc>
          <w:tcPr>
            <w:tcW w:w="2588" w:type="dxa"/>
          </w:tcPr>
          <w:p w14:paraId="465828C6" w14:textId="77777777" w:rsidR="00A71EB5" w:rsidRPr="0036085D" w:rsidRDefault="00A71EB5">
            <w:pPr>
              <w:rPr>
                <w:rFonts w:ascii="Arial" w:hAnsi="Arial" w:cs="Arial"/>
                <w:szCs w:val="22"/>
              </w:rPr>
            </w:pPr>
            <w:r w:rsidRPr="0036085D">
              <w:rPr>
                <w:rFonts w:ascii="Arial" w:hAnsi="Arial" w:cs="Arial"/>
                <w:szCs w:val="22"/>
              </w:rPr>
              <w:t>Collection of money</w:t>
            </w:r>
          </w:p>
          <w:p w14:paraId="6E36661F" w14:textId="77777777" w:rsidR="00A71EB5" w:rsidRPr="0036085D" w:rsidRDefault="00A71EB5">
            <w:pPr>
              <w:rPr>
                <w:rFonts w:ascii="Arial" w:hAnsi="Arial" w:cs="Arial"/>
                <w:szCs w:val="22"/>
              </w:rPr>
            </w:pPr>
          </w:p>
          <w:p w14:paraId="38645DC7" w14:textId="77777777" w:rsidR="00A71EB5" w:rsidRPr="0036085D" w:rsidRDefault="00A71EB5">
            <w:pPr>
              <w:rPr>
                <w:rFonts w:ascii="Arial" w:hAnsi="Arial" w:cs="Arial"/>
                <w:szCs w:val="22"/>
              </w:rPr>
            </w:pPr>
          </w:p>
        </w:tc>
        <w:tc>
          <w:tcPr>
            <w:tcW w:w="2591" w:type="dxa"/>
          </w:tcPr>
          <w:p w14:paraId="669A20F6" w14:textId="77777777" w:rsidR="00A71EB5" w:rsidRPr="0036085D" w:rsidRDefault="00A71EB5">
            <w:pPr>
              <w:rPr>
                <w:rFonts w:ascii="Arial" w:hAnsi="Arial" w:cs="Arial"/>
                <w:szCs w:val="22"/>
              </w:rPr>
            </w:pPr>
            <w:r w:rsidRPr="0036085D">
              <w:rPr>
                <w:rFonts w:ascii="Arial" w:hAnsi="Arial" w:cs="Arial"/>
                <w:szCs w:val="22"/>
              </w:rPr>
              <w:t>Collection of curriculum related money</w:t>
            </w:r>
          </w:p>
          <w:p w14:paraId="135E58C4" w14:textId="77777777" w:rsidR="00A71EB5" w:rsidRPr="0036085D" w:rsidRDefault="00A71EB5">
            <w:pPr>
              <w:rPr>
                <w:rFonts w:ascii="Arial" w:hAnsi="Arial" w:cs="Arial"/>
                <w:szCs w:val="22"/>
              </w:rPr>
            </w:pPr>
          </w:p>
          <w:p w14:paraId="39DBC51B" w14:textId="77777777" w:rsidR="00A71EB5" w:rsidRPr="0036085D" w:rsidRDefault="00A71EB5">
            <w:pPr>
              <w:rPr>
                <w:rFonts w:ascii="Arial" w:hAnsi="Arial" w:cs="Arial"/>
                <w:szCs w:val="22"/>
              </w:rPr>
            </w:pPr>
            <w:r w:rsidRPr="0036085D">
              <w:rPr>
                <w:rFonts w:ascii="Arial" w:hAnsi="Arial" w:cs="Arial"/>
                <w:szCs w:val="22"/>
              </w:rPr>
              <w:t>Collection of money from lettings</w:t>
            </w:r>
          </w:p>
          <w:p w14:paraId="62EBF9A1" w14:textId="77777777" w:rsidR="00A71EB5" w:rsidRPr="0036085D" w:rsidRDefault="00A71EB5">
            <w:pPr>
              <w:rPr>
                <w:rFonts w:ascii="Arial" w:hAnsi="Arial" w:cs="Arial"/>
                <w:szCs w:val="22"/>
              </w:rPr>
            </w:pPr>
          </w:p>
          <w:p w14:paraId="7780B6A2" w14:textId="77777777" w:rsidR="00A71EB5" w:rsidRPr="0036085D" w:rsidRDefault="00A71EB5">
            <w:pPr>
              <w:rPr>
                <w:rFonts w:ascii="Arial" w:hAnsi="Arial" w:cs="Arial"/>
                <w:szCs w:val="22"/>
              </w:rPr>
            </w:pPr>
            <w:r w:rsidRPr="0036085D">
              <w:rPr>
                <w:rFonts w:ascii="Arial" w:hAnsi="Arial" w:cs="Arial"/>
                <w:szCs w:val="22"/>
              </w:rPr>
              <w:t xml:space="preserve">Collection of money for uniform </w:t>
            </w:r>
          </w:p>
          <w:p w14:paraId="0C6C2CD5" w14:textId="77777777" w:rsidR="00A71EB5" w:rsidRPr="0036085D" w:rsidRDefault="00A71EB5">
            <w:pPr>
              <w:rPr>
                <w:rFonts w:ascii="Arial" w:hAnsi="Arial" w:cs="Arial"/>
                <w:szCs w:val="22"/>
              </w:rPr>
            </w:pPr>
          </w:p>
          <w:p w14:paraId="709E88E4" w14:textId="77777777" w:rsidR="00A71EB5" w:rsidRPr="0036085D" w:rsidRDefault="00A71EB5">
            <w:pPr>
              <w:rPr>
                <w:rFonts w:ascii="Arial" w:hAnsi="Arial" w:cs="Arial"/>
                <w:szCs w:val="22"/>
              </w:rPr>
            </w:pPr>
          </w:p>
          <w:p w14:paraId="508C98E9" w14:textId="77777777" w:rsidR="00A71EB5" w:rsidRPr="0036085D" w:rsidRDefault="00A71EB5">
            <w:pPr>
              <w:rPr>
                <w:rFonts w:ascii="Arial" w:hAnsi="Arial" w:cs="Arial"/>
                <w:szCs w:val="22"/>
              </w:rPr>
            </w:pPr>
          </w:p>
          <w:p w14:paraId="75C01AAE" w14:textId="276A0ECA" w:rsidR="00A71EB5" w:rsidRDefault="00A71EB5" w:rsidP="2897BC10">
            <w:pPr>
              <w:rPr>
                <w:rFonts w:ascii="Arial" w:hAnsi="Arial" w:cs="Arial"/>
              </w:rPr>
            </w:pPr>
            <w:r w:rsidRPr="2897BC10">
              <w:rPr>
                <w:rFonts w:ascii="Arial" w:hAnsi="Arial" w:cs="Arial"/>
              </w:rPr>
              <w:t>Collection of money for fundraising, donations, and other sources</w:t>
            </w:r>
          </w:p>
          <w:p w14:paraId="779F8E76" w14:textId="77777777" w:rsidR="004B5867" w:rsidRDefault="004B5867">
            <w:pPr>
              <w:rPr>
                <w:rFonts w:ascii="Arial" w:hAnsi="Arial" w:cs="Arial"/>
                <w:szCs w:val="22"/>
              </w:rPr>
            </w:pPr>
          </w:p>
          <w:p w14:paraId="3C80A1C1" w14:textId="77777777" w:rsidR="004B5867" w:rsidRPr="0036085D" w:rsidRDefault="004B5867">
            <w:pPr>
              <w:rPr>
                <w:rFonts w:ascii="Arial" w:hAnsi="Arial" w:cs="Arial"/>
                <w:szCs w:val="22"/>
              </w:rPr>
            </w:pPr>
            <w:r>
              <w:rPr>
                <w:rFonts w:ascii="Arial" w:hAnsi="Arial" w:cs="Arial"/>
                <w:szCs w:val="22"/>
              </w:rPr>
              <w:t>Collection of money for after school clubs</w:t>
            </w:r>
          </w:p>
          <w:p w14:paraId="7818863E" w14:textId="77777777" w:rsidR="00A71EB5" w:rsidRPr="0036085D" w:rsidRDefault="00A71EB5">
            <w:pPr>
              <w:rPr>
                <w:rFonts w:ascii="Arial" w:hAnsi="Arial" w:cs="Arial"/>
                <w:szCs w:val="22"/>
              </w:rPr>
            </w:pPr>
          </w:p>
        </w:tc>
        <w:tc>
          <w:tcPr>
            <w:tcW w:w="2629" w:type="dxa"/>
          </w:tcPr>
          <w:p w14:paraId="0C6B95B3" w14:textId="497ED41F" w:rsidR="00A71EB5" w:rsidRPr="0036085D" w:rsidRDefault="00A71EB5" w:rsidP="2897BC10">
            <w:pPr>
              <w:jc w:val="both"/>
              <w:rPr>
                <w:rFonts w:ascii="Arial" w:hAnsi="Arial" w:cs="Arial"/>
              </w:rPr>
            </w:pPr>
            <w:r w:rsidRPr="2897BC10">
              <w:rPr>
                <w:rFonts w:ascii="Arial" w:hAnsi="Arial" w:cs="Arial"/>
              </w:rPr>
              <w:t xml:space="preserve">Finance Officer (in </w:t>
            </w:r>
            <w:r w:rsidR="02381FAC" w:rsidRPr="2897BC10">
              <w:rPr>
                <w:rFonts w:ascii="Arial" w:hAnsi="Arial" w:cs="Arial"/>
              </w:rPr>
              <w:t xml:space="preserve">their </w:t>
            </w:r>
            <w:r w:rsidRPr="2897BC10">
              <w:rPr>
                <w:rFonts w:ascii="Arial" w:hAnsi="Arial" w:cs="Arial"/>
              </w:rPr>
              <w:t xml:space="preserve">absence </w:t>
            </w:r>
            <w:r w:rsidR="7A5BEE23" w:rsidRPr="2897BC10">
              <w:rPr>
                <w:rFonts w:ascii="Arial" w:hAnsi="Arial" w:cs="Arial"/>
              </w:rPr>
              <w:t>Headteac</w:t>
            </w:r>
            <w:r w:rsidR="4BCB4E25" w:rsidRPr="2897BC10">
              <w:rPr>
                <w:rFonts w:ascii="Arial" w:hAnsi="Arial" w:cs="Arial"/>
              </w:rPr>
              <w:t>h</w:t>
            </w:r>
            <w:r w:rsidR="7A5BEE23" w:rsidRPr="2897BC10">
              <w:rPr>
                <w:rFonts w:ascii="Arial" w:hAnsi="Arial" w:cs="Arial"/>
              </w:rPr>
              <w:t>er)</w:t>
            </w:r>
            <w:r w:rsidRPr="2897BC10">
              <w:rPr>
                <w:rFonts w:ascii="Arial" w:hAnsi="Arial" w:cs="Arial"/>
              </w:rPr>
              <w:t xml:space="preserve"> </w:t>
            </w:r>
          </w:p>
          <w:p w14:paraId="44F69B9A" w14:textId="77777777" w:rsidR="00A71EB5" w:rsidRPr="0036085D" w:rsidRDefault="00A71EB5">
            <w:pPr>
              <w:jc w:val="both"/>
              <w:rPr>
                <w:rFonts w:ascii="Arial" w:hAnsi="Arial" w:cs="Arial"/>
                <w:szCs w:val="22"/>
              </w:rPr>
            </w:pPr>
          </w:p>
          <w:p w14:paraId="34824FA9" w14:textId="77777777" w:rsidR="00A71EB5" w:rsidRDefault="003164AF">
            <w:pPr>
              <w:jc w:val="both"/>
              <w:rPr>
                <w:rFonts w:ascii="Arial" w:hAnsi="Arial" w:cs="Arial"/>
                <w:szCs w:val="22"/>
              </w:rPr>
            </w:pPr>
            <w:r>
              <w:rPr>
                <w:rFonts w:ascii="Arial" w:hAnsi="Arial" w:cs="Arial"/>
                <w:szCs w:val="22"/>
              </w:rPr>
              <w:t>N/A</w:t>
            </w:r>
          </w:p>
          <w:p w14:paraId="5F07D11E" w14:textId="77777777" w:rsidR="00A71EB5" w:rsidRDefault="00A71EB5">
            <w:pPr>
              <w:jc w:val="both"/>
              <w:rPr>
                <w:rFonts w:ascii="Arial" w:hAnsi="Arial" w:cs="Arial"/>
                <w:szCs w:val="22"/>
              </w:rPr>
            </w:pPr>
          </w:p>
          <w:p w14:paraId="41508A3C" w14:textId="77777777" w:rsidR="007C1851" w:rsidRPr="0036085D" w:rsidRDefault="007C1851">
            <w:pPr>
              <w:jc w:val="both"/>
              <w:rPr>
                <w:rFonts w:ascii="Arial" w:hAnsi="Arial" w:cs="Arial"/>
                <w:szCs w:val="22"/>
              </w:rPr>
            </w:pPr>
          </w:p>
          <w:p w14:paraId="7546AC13" w14:textId="77777777" w:rsidR="001C552E" w:rsidRPr="0036085D" w:rsidRDefault="003164AF">
            <w:pPr>
              <w:jc w:val="both"/>
              <w:rPr>
                <w:rFonts w:ascii="Arial" w:hAnsi="Arial" w:cs="Arial"/>
                <w:szCs w:val="22"/>
              </w:rPr>
            </w:pPr>
            <w:r>
              <w:rPr>
                <w:rFonts w:ascii="Arial" w:hAnsi="Arial" w:cs="Arial"/>
                <w:szCs w:val="22"/>
              </w:rPr>
              <w:t>N/A</w:t>
            </w:r>
          </w:p>
          <w:p w14:paraId="43D6B1D6" w14:textId="77777777" w:rsidR="00A71EB5" w:rsidRPr="0036085D" w:rsidRDefault="00A71EB5">
            <w:pPr>
              <w:jc w:val="both"/>
              <w:rPr>
                <w:rFonts w:ascii="Arial" w:hAnsi="Arial" w:cs="Arial"/>
                <w:szCs w:val="22"/>
              </w:rPr>
            </w:pPr>
          </w:p>
          <w:p w14:paraId="17DBC151" w14:textId="77777777" w:rsidR="00A71EB5" w:rsidRDefault="00A71EB5">
            <w:pPr>
              <w:jc w:val="both"/>
              <w:rPr>
                <w:rFonts w:ascii="Arial" w:hAnsi="Arial" w:cs="Arial"/>
                <w:szCs w:val="22"/>
              </w:rPr>
            </w:pPr>
          </w:p>
          <w:p w14:paraId="6F8BD81B" w14:textId="77777777" w:rsidR="003164AF" w:rsidRPr="0036085D" w:rsidRDefault="003164AF">
            <w:pPr>
              <w:jc w:val="both"/>
              <w:rPr>
                <w:rFonts w:ascii="Arial" w:hAnsi="Arial" w:cs="Arial"/>
                <w:szCs w:val="22"/>
              </w:rPr>
            </w:pPr>
          </w:p>
          <w:p w14:paraId="2613E9C1" w14:textId="77777777" w:rsidR="00A71EB5" w:rsidRPr="0036085D" w:rsidRDefault="00A71EB5">
            <w:pPr>
              <w:jc w:val="both"/>
              <w:rPr>
                <w:rFonts w:ascii="Arial" w:hAnsi="Arial" w:cs="Arial"/>
                <w:szCs w:val="22"/>
              </w:rPr>
            </w:pPr>
          </w:p>
          <w:p w14:paraId="23260ABD" w14:textId="77777777" w:rsidR="00A71EB5" w:rsidRDefault="00A71EB5">
            <w:pPr>
              <w:jc w:val="both"/>
              <w:rPr>
                <w:rFonts w:ascii="Arial" w:hAnsi="Arial" w:cs="Arial"/>
                <w:szCs w:val="22"/>
              </w:rPr>
            </w:pPr>
            <w:r w:rsidRPr="0036085D">
              <w:rPr>
                <w:rFonts w:ascii="Arial" w:hAnsi="Arial" w:cs="Arial"/>
                <w:szCs w:val="22"/>
              </w:rPr>
              <w:t>Finance Officer</w:t>
            </w:r>
          </w:p>
          <w:p w14:paraId="1037B8A3" w14:textId="77777777" w:rsidR="004B5867" w:rsidRDefault="004B5867">
            <w:pPr>
              <w:jc w:val="both"/>
              <w:rPr>
                <w:rFonts w:ascii="Arial" w:hAnsi="Arial" w:cs="Arial"/>
                <w:szCs w:val="22"/>
              </w:rPr>
            </w:pPr>
          </w:p>
          <w:p w14:paraId="687C6DE0" w14:textId="77777777" w:rsidR="004B5867" w:rsidRDefault="004B5867">
            <w:pPr>
              <w:jc w:val="both"/>
              <w:rPr>
                <w:rFonts w:ascii="Arial" w:hAnsi="Arial" w:cs="Arial"/>
                <w:szCs w:val="22"/>
              </w:rPr>
            </w:pPr>
          </w:p>
          <w:p w14:paraId="5B2F9378" w14:textId="77777777" w:rsidR="004B5867" w:rsidRDefault="004B5867">
            <w:pPr>
              <w:jc w:val="both"/>
              <w:rPr>
                <w:rFonts w:ascii="Arial" w:hAnsi="Arial" w:cs="Arial"/>
                <w:szCs w:val="22"/>
              </w:rPr>
            </w:pPr>
          </w:p>
          <w:p w14:paraId="58E6DD4E" w14:textId="77777777" w:rsidR="004B5867" w:rsidRDefault="004B5867">
            <w:pPr>
              <w:jc w:val="both"/>
              <w:rPr>
                <w:rFonts w:ascii="Arial" w:hAnsi="Arial" w:cs="Arial"/>
                <w:szCs w:val="22"/>
              </w:rPr>
            </w:pPr>
          </w:p>
          <w:p w14:paraId="6E07ABB4" w14:textId="77777777" w:rsidR="004B5867" w:rsidRDefault="004B5867">
            <w:pPr>
              <w:jc w:val="both"/>
              <w:rPr>
                <w:rFonts w:ascii="Arial" w:hAnsi="Arial" w:cs="Arial"/>
                <w:szCs w:val="22"/>
              </w:rPr>
            </w:pPr>
            <w:r>
              <w:rPr>
                <w:rFonts w:ascii="Arial" w:hAnsi="Arial" w:cs="Arial"/>
                <w:szCs w:val="22"/>
              </w:rPr>
              <w:t>Finance Officer</w:t>
            </w:r>
          </w:p>
          <w:p w14:paraId="7D3BEE8F" w14:textId="77777777" w:rsidR="004B5867" w:rsidRPr="0036085D" w:rsidRDefault="004B5867">
            <w:pPr>
              <w:jc w:val="both"/>
              <w:rPr>
                <w:rFonts w:ascii="Arial" w:hAnsi="Arial" w:cs="Arial"/>
                <w:szCs w:val="22"/>
              </w:rPr>
            </w:pPr>
          </w:p>
        </w:tc>
      </w:tr>
      <w:tr w:rsidR="00A71EB5" w:rsidRPr="0036085D" w14:paraId="41569BCE" w14:textId="77777777" w:rsidTr="2897BC10">
        <w:tc>
          <w:tcPr>
            <w:tcW w:w="2588" w:type="dxa"/>
          </w:tcPr>
          <w:p w14:paraId="5355287F" w14:textId="77777777" w:rsidR="00A71EB5" w:rsidRPr="0036085D" w:rsidRDefault="00A71EB5">
            <w:pPr>
              <w:jc w:val="both"/>
              <w:rPr>
                <w:rFonts w:ascii="Arial" w:hAnsi="Arial" w:cs="Arial"/>
                <w:szCs w:val="22"/>
              </w:rPr>
            </w:pPr>
            <w:r w:rsidRPr="0036085D">
              <w:rPr>
                <w:rFonts w:ascii="Arial" w:hAnsi="Arial" w:cs="Arial"/>
                <w:szCs w:val="22"/>
              </w:rPr>
              <w:t>Cash received</w:t>
            </w:r>
          </w:p>
          <w:p w14:paraId="3B88899E" w14:textId="77777777" w:rsidR="00A71EB5" w:rsidRPr="0036085D" w:rsidRDefault="00A71EB5">
            <w:pPr>
              <w:jc w:val="both"/>
              <w:rPr>
                <w:rFonts w:ascii="Arial" w:hAnsi="Arial" w:cs="Arial"/>
                <w:szCs w:val="22"/>
              </w:rPr>
            </w:pPr>
          </w:p>
        </w:tc>
        <w:tc>
          <w:tcPr>
            <w:tcW w:w="2591" w:type="dxa"/>
          </w:tcPr>
          <w:p w14:paraId="2EFEF1C5" w14:textId="77777777" w:rsidR="00A71EB5" w:rsidRPr="0036085D" w:rsidRDefault="00A71EB5">
            <w:pPr>
              <w:rPr>
                <w:rFonts w:ascii="Arial" w:hAnsi="Arial" w:cs="Arial"/>
                <w:szCs w:val="22"/>
              </w:rPr>
            </w:pPr>
            <w:r w:rsidRPr="0036085D">
              <w:rPr>
                <w:rFonts w:ascii="Arial" w:hAnsi="Arial" w:cs="Arial"/>
                <w:szCs w:val="22"/>
              </w:rPr>
              <w:t>Counting and recording of money</w:t>
            </w:r>
          </w:p>
          <w:p w14:paraId="69E2BB2B" w14:textId="77777777" w:rsidR="00A71EB5" w:rsidRPr="0036085D" w:rsidRDefault="00A71EB5">
            <w:pPr>
              <w:jc w:val="both"/>
              <w:rPr>
                <w:rFonts w:ascii="Arial" w:hAnsi="Arial" w:cs="Arial"/>
                <w:szCs w:val="22"/>
              </w:rPr>
            </w:pPr>
          </w:p>
          <w:p w14:paraId="596C96A7" w14:textId="77777777" w:rsidR="00A71EB5" w:rsidRPr="0036085D" w:rsidRDefault="00A71EB5">
            <w:pPr>
              <w:jc w:val="both"/>
              <w:rPr>
                <w:rFonts w:ascii="Arial" w:hAnsi="Arial" w:cs="Arial"/>
                <w:szCs w:val="22"/>
              </w:rPr>
            </w:pPr>
            <w:r w:rsidRPr="0036085D">
              <w:rPr>
                <w:rFonts w:ascii="Arial" w:hAnsi="Arial" w:cs="Arial"/>
                <w:szCs w:val="22"/>
              </w:rPr>
              <w:t xml:space="preserve">Preparing banking </w:t>
            </w:r>
          </w:p>
          <w:p w14:paraId="57C0D796" w14:textId="77777777" w:rsidR="00A71EB5" w:rsidRPr="0036085D" w:rsidRDefault="00A71EB5">
            <w:pPr>
              <w:jc w:val="both"/>
              <w:rPr>
                <w:rFonts w:ascii="Arial" w:hAnsi="Arial" w:cs="Arial"/>
                <w:szCs w:val="22"/>
              </w:rPr>
            </w:pPr>
          </w:p>
          <w:p w14:paraId="5B30FE8D" w14:textId="77777777" w:rsidR="00A71EB5" w:rsidRPr="0036085D" w:rsidRDefault="00A71EB5">
            <w:pPr>
              <w:rPr>
                <w:rFonts w:ascii="Arial" w:hAnsi="Arial" w:cs="Arial"/>
                <w:szCs w:val="22"/>
              </w:rPr>
            </w:pPr>
            <w:r w:rsidRPr="0036085D">
              <w:rPr>
                <w:rFonts w:ascii="Arial" w:hAnsi="Arial" w:cs="Arial"/>
                <w:szCs w:val="22"/>
              </w:rPr>
              <w:t>Transporting cash to bank</w:t>
            </w:r>
          </w:p>
          <w:p w14:paraId="0D142F6F" w14:textId="77777777" w:rsidR="00A71EB5" w:rsidRPr="0036085D" w:rsidRDefault="00A71EB5">
            <w:pPr>
              <w:jc w:val="both"/>
              <w:rPr>
                <w:rFonts w:ascii="Arial" w:hAnsi="Arial" w:cs="Arial"/>
                <w:szCs w:val="22"/>
              </w:rPr>
            </w:pPr>
          </w:p>
        </w:tc>
        <w:tc>
          <w:tcPr>
            <w:tcW w:w="2629" w:type="dxa"/>
          </w:tcPr>
          <w:p w14:paraId="75E68FDC" w14:textId="77777777" w:rsidR="00A71EB5" w:rsidRPr="0036085D" w:rsidRDefault="00A71EB5">
            <w:pPr>
              <w:jc w:val="both"/>
              <w:rPr>
                <w:rFonts w:ascii="Arial" w:hAnsi="Arial" w:cs="Arial"/>
                <w:szCs w:val="22"/>
              </w:rPr>
            </w:pPr>
            <w:r w:rsidRPr="0036085D">
              <w:rPr>
                <w:rFonts w:ascii="Arial" w:hAnsi="Arial" w:cs="Arial"/>
                <w:szCs w:val="22"/>
              </w:rPr>
              <w:t>Finance Officer</w:t>
            </w:r>
          </w:p>
          <w:p w14:paraId="4475AD14" w14:textId="77777777" w:rsidR="00A71EB5" w:rsidRPr="0036085D" w:rsidRDefault="00A71EB5">
            <w:pPr>
              <w:jc w:val="both"/>
              <w:rPr>
                <w:rFonts w:ascii="Arial" w:hAnsi="Arial" w:cs="Arial"/>
                <w:szCs w:val="22"/>
              </w:rPr>
            </w:pPr>
          </w:p>
          <w:p w14:paraId="120C4E94" w14:textId="77777777" w:rsidR="00A71EB5" w:rsidRPr="0036085D" w:rsidRDefault="00A71EB5">
            <w:pPr>
              <w:jc w:val="both"/>
              <w:rPr>
                <w:rFonts w:ascii="Arial" w:hAnsi="Arial" w:cs="Arial"/>
                <w:szCs w:val="22"/>
              </w:rPr>
            </w:pPr>
          </w:p>
          <w:p w14:paraId="5A6FFDCE" w14:textId="77777777" w:rsidR="00A71EB5" w:rsidRPr="0036085D" w:rsidRDefault="00A71EB5">
            <w:pPr>
              <w:jc w:val="both"/>
              <w:rPr>
                <w:rFonts w:ascii="Arial" w:hAnsi="Arial" w:cs="Arial"/>
                <w:szCs w:val="22"/>
              </w:rPr>
            </w:pPr>
            <w:r w:rsidRPr="0036085D">
              <w:rPr>
                <w:rFonts w:ascii="Arial" w:hAnsi="Arial" w:cs="Arial"/>
                <w:szCs w:val="22"/>
              </w:rPr>
              <w:t>Finance Officer</w:t>
            </w:r>
          </w:p>
          <w:p w14:paraId="42AFC42D" w14:textId="77777777" w:rsidR="00A71EB5" w:rsidRPr="0036085D" w:rsidRDefault="00A71EB5">
            <w:pPr>
              <w:jc w:val="both"/>
              <w:rPr>
                <w:rFonts w:ascii="Arial" w:hAnsi="Arial" w:cs="Arial"/>
                <w:szCs w:val="22"/>
              </w:rPr>
            </w:pPr>
          </w:p>
          <w:p w14:paraId="0E416214" w14:textId="77777777" w:rsidR="00A71EB5" w:rsidRPr="0036085D" w:rsidRDefault="007C1851" w:rsidP="007C1851">
            <w:pPr>
              <w:jc w:val="both"/>
              <w:rPr>
                <w:rFonts w:ascii="Arial" w:hAnsi="Arial" w:cs="Arial"/>
                <w:szCs w:val="22"/>
              </w:rPr>
            </w:pPr>
            <w:r>
              <w:rPr>
                <w:rFonts w:ascii="Arial" w:hAnsi="Arial" w:cs="Arial"/>
                <w:szCs w:val="22"/>
              </w:rPr>
              <w:t>Finance Officer</w:t>
            </w:r>
          </w:p>
        </w:tc>
      </w:tr>
      <w:tr w:rsidR="00A71EB5" w:rsidRPr="0036085D" w14:paraId="5410E33D" w14:textId="77777777" w:rsidTr="2897BC10">
        <w:tc>
          <w:tcPr>
            <w:tcW w:w="2588" w:type="dxa"/>
          </w:tcPr>
          <w:p w14:paraId="1B028784" w14:textId="77777777" w:rsidR="00A71EB5" w:rsidRPr="0036085D" w:rsidRDefault="00A71EB5">
            <w:pPr>
              <w:rPr>
                <w:rFonts w:ascii="Arial" w:hAnsi="Arial" w:cs="Arial"/>
                <w:szCs w:val="22"/>
              </w:rPr>
            </w:pPr>
            <w:r w:rsidRPr="0036085D">
              <w:rPr>
                <w:rFonts w:ascii="Arial" w:hAnsi="Arial" w:cs="Arial"/>
                <w:szCs w:val="22"/>
              </w:rPr>
              <w:t>Petty cash management</w:t>
            </w:r>
          </w:p>
          <w:p w14:paraId="271CA723" w14:textId="77777777" w:rsidR="00A71EB5" w:rsidRPr="0036085D" w:rsidRDefault="00A71EB5">
            <w:pPr>
              <w:jc w:val="both"/>
              <w:rPr>
                <w:rFonts w:ascii="Arial" w:hAnsi="Arial" w:cs="Arial"/>
                <w:szCs w:val="22"/>
              </w:rPr>
            </w:pPr>
          </w:p>
        </w:tc>
        <w:tc>
          <w:tcPr>
            <w:tcW w:w="2591" w:type="dxa"/>
          </w:tcPr>
          <w:p w14:paraId="3A616DC5" w14:textId="77777777" w:rsidR="00A71EB5" w:rsidRPr="0036085D" w:rsidRDefault="00A71EB5">
            <w:pPr>
              <w:rPr>
                <w:rFonts w:ascii="Arial" w:hAnsi="Arial" w:cs="Arial"/>
                <w:szCs w:val="22"/>
              </w:rPr>
            </w:pPr>
            <w:r w:rsidRPr="0036085D">
              <w:rPr>
                <w:rFonts w:ascii="Arial" w:hAnsi="Arial" w:cs="Arial"/>
                <w:szCs w:val="22"/>
              </w:rPr>
              <w:t>Access to petty cash fund</w:t>
            </w:r>
          </w:p>
          <w:p w14:paraId="75FBE423" w14:textId="77777777" w:rsidR="00A71EB5" w:rsidRPr="0036085D" w:rsidRDefault="00A71EB5">
            <w:pPr>
              <w:rPr>
                <w:rFonts w:ascii="Arial" w:hAnsi="Arial" w:cs="Arial"/>
                <w:szCs w:val="22"/>
              </w:rPr>
            </w:pPr>
          </w:p>
          <w:p w14:paraId="529FFFC1" w14:textId="77777777" w:rsidR="00A71EB5" w:rsidRPr="0036085D" w:rsidRDefault="00A71EB5">
            <w:pPr>
              <w:rPr>
                <w:rFonts w:ascii="Arial" w:hAnsi="Arial" w:cs="Arial"/>
                <w:szCs w:val="22"/>
              </w:rPr>
            </w:pPr>
            <w:r w:rsidRPr="0036085D">
              <w:rPr>
                <w:rFonts w:ascii="Arial" w:hAnsi="Arial" w:cs="Arial"/>
                <w:szCs w:val="22"/>
              </w:rPr>
              <w:t>Payment from petty cash fund</w:t>
            </w:r>
          </w:p>
          <w:p w14:paraId="2D3F0BEC" w14:textId="77777777" w:rsidR="00A71EB5" w:rsidRPr="0036085D" w:rsidRDefault="00A71EB5">
            <w:pPr>
              <w:rPr>
                <w:rFonts w:ascii="Arial" w:hAnsi="Arial" w:cs="Arial"/>
                <w:szCs w:val="22"/>
              </w:rPr>
            </w:pPr>
          </w:p>
          <w:p w14:paraId="7893F50D" w14:textId="77777777" w:rsidR="00A71EB5" w:rsidRPr="0036085D" w:rsidRDefault="00A71EB5">
            <w:pPr>
              <w:rPr>
                <w:rFonts w:ascii="Arial" w:hAnsi="Arial" w:cs="Arial"/>
                <w:szCs w:val="22"/>
              </w:rPr>
            </w:pPr>
            <w:r w:rsidRPr="0036085D">
              <w:rPr>
                <w:rFonts w:ascii="Arial" w:hAnsi="Arial" w:cs="Arial"/>
                <w:szCs w:val="22"/>
              </w:rPr>
              <w:t>Recording of  petty cash fund expenditure and receipts</w:t>
            </w:r>
          </w:p>
        </w:tc>
        <w:tc>
          <w:tcPr>
            <w:tcW w:w="2629" w:type="dxa"/>
          </w:tcPr>
          <w:p w14:paraId="7759889B" w14:textId="77777777" w:rsidR="00A71EB5" w:rsidRPr="0036085D" w:rsidRDefault="007C1851">
            <w:pPr>
              <w:jc w:val="both"/>
              <w:rPr>
                <w:rFonts w:ascii="Arial" w:hAnsi="Arial" w:cs="Arial"/>
                <w:szCs w:val="22"/>
              </w:rPr>
            </w:pPr>
            <w:r>
              <w:rPr>
                <w:rFonts w:ascii="Arial" w:hAnsi="Arial" w:cs="Arial"/>
                <w:szCs w:val="22"/>
              </w:rPr>
              <w:t>N/A</w:t>
            </w:r>
          </w:p>
          <w:p w14:paraId="75CF4315" w14:textId="77777777" w:rsidR="00A71EB5" w:rsidRPr="0036085D" w:rsidRDefault="00A71EB5">
            <w:pPr>
              <w:jc w:val="both"/>
              <w:rPr>
                <w:rFonts w:ascii="Arial" w:hAnsi="Arial" w:cs="Arial"/>
                <w:szCs w:val="22"/>
              </w:rPr>
            </w:pPr>
          </w:p>
          <w:p w14:paraId="3CB648E9" w14:textId="77777777" w:rsidR="00A71EB5" w:rsidRPr="0036085D" w:rsidRDefault="00A71EB5">
            <w:pPr>
              <w:jc w:val="both"/>
              <w:rPr>
                <w:rFonts w:ascii="Arial" w:hAnsi="Arial" w:cs="Arial"/>
                <w:szCs w:val="22"/>
              </w:rPr>
            </w:pPr>
          </w:p>
          <w:p w14:paraId="2F5090EE" w14:textId="77777777" w:rsidR="00A71EB5" w:rsidRPr="0036085D" w:rsidRDefault="007C1851">
            <w:pPr>
              <w:jc w:val="both"/>
              <w:rPr>
                <w:rFonts w:ascii="Arial" w:hAnsi="Arial" w:cs="Arial"/>
                <w:szCs w:val="22"/>
              </w:rPr>
            </w:pPr>
            <w:r>
              <w:rPr>
                <w:rFonts w:ascii="Arial" w:hAnsi="Arial" w:cs="Arial"/>
                <w:szCs w:val="22"/>
              </w:rPr>
              <w:t>N/A</w:t>
            </w:r>
          </w:p>
          <w:p w14:paraId="0C178E9E" w14:textId="77777777" w:rsidR="00A71EB5" w:rsidRPr="0036085D" w:rsidRDefault="00A71EB5">
            <w:pPr>
              <w:jc w:val="both"/>
              <w:rPr>
                <w:rFonts w:ascii="Arial" w:hAnsi="Arial" w:cs="Arial"/>
                <w:szCs w:val="22"/>
              </w:rPr>
            </w:pPr>
          </w:p>
          <w:p w14:paraId="3C0395D3" w14:textId="77777777" w:rsidR="00A71EB5" w:rsidRPr="0036085D" w:rsidRDefault="00A71EB5">
            <w:pPr>
              <w:jc w:val="both"/>
              <w:rPr>
                <w:rFonts w:ascii="Arial" w:hAnsi="Arial" w:cs="Arial"/>
                <w:szCs w:val="22"/>
              </w:rPr>
            </w:pPr>
          </w:p>
          <w:p w14:paraId="0DAEB215" w14:textId="77777777" w:rsidR="00A71EB5" w:rsidRPr="0036085D" w:rsidRDefault="007C1851">
            <w:pPr>
              <w:jc w:val="both"/>
              <w:rPr>
                <w:rFonts w:ascii="Arial" w:hAnsi="Arial" w:cs="Arial"/>
                <w:szCs w:val="22"/>
              </w:rPr>
            </w:pPr>
            <w:r>
              <w:rPr>
                <w:rFonts w:ascii="Arial" w:hAnsi="Arial" w:cs="Arial"/>
                <w:szCs w:val="22"/>
              </w:rPr>
              <w:t>N/A</w:t>
            </w:r>
          </w:p>
        </w:tc>
      </w:tr>
    </w:tbl>
    <w:p w14:paraId="3254BC2F" w14:textId="6C127F04" w:rsidR="005230A6" w:rsidRDefault="005230A6">
      <w:pPr>
        <w:jc w:val="both"/>
        <w:rPr>
          <w:rFonts w:ascii="Arial" w:hAnsi="Arial" w:cs="Arial"/>
          <w:szCs w:val="22"/>
        </w:rPr>
      </w:pPr>
    </w:p>
    <w:p w14:paraId="1C9F9E76" w14:textId="77777777" w:rsidR="00455927" w:rsidRDefault="00455927">
      <w:pPr>
        <w:jc w:val="both"/>
        <w:rPr>
          <w:rFonts w:ascii="Arial" w:hAnsi="Arial" w:cs="Arial"/>
          <w:szCs w:val="22"/>
        </w:rPr>
      </w:pPr>
    </w:p>
    <w:p w14:paraId="651E9592" w14:textId="77777777" w:rsidR="00E57FD9" w:rsidRDefault="00E57FD9">
      <w:pPr>
        <w:jc w:val="both"/>
        <w:rPr>
          <w:rFonts w:ascii="Arial" w:hAnsi="Arial" w:cs="Arial"/>
          <w:szCs w:val="22"/>
        </w:rPr>
      </w:pPr>
    </w:p>
    <w:p w14:paraId="269E314A" w14:textId="77777777" w:rsidR="00224C9C" w:rsidRDefault="00224C9C">
      <w:pPr>
        <w:jc w:val="both"/>
        <w:rPr>
          <w:rFonts w:ascii="Arial" w:hAnsi="Arial" w:cs="Arial"/>
          <w:szCs w:val="22"/>
        </w:rPr>
      </w:pPr>
    </w:p>
    <w:p w14:paraId="47341341" w14:textId="77777777" w:rsidR="00224C9C" w:rsidRDefault="00224C9C">
      <w:pPr>
        <w:jc w:val="both"/>
        <w:rPr>
          <w:rFonts w:ascii="Arial" w:hAnsi="Arial" w:cs="Arial"/>
          <w:szCs w:val="22"/>
        </w:rPr>
      </w:pPr>
    </w:p>
    <w:p w14:paraId="42EF2083" w14:textId="77777777" w:rsidR="005230A6" w:rsidRDefault="005230A6">
      <w:pPr>
        <w:jc w:val="both"/>
        <w:rPr>
          <w:rFonts w:ascii="Arial" w:hAnsi="Arial" w:cs="Arial"/>
          <w:szCs w:val="22"/>
        </w:rPr>
      </w:pPr>
    </w:p>
    <w:p w14:paraId="1147D6A0" w14:textId="77777777" w:rsidR="00A71EB5" w:rsidRPr="0036085D" w:rsidRDefault="00A71EB5" w:rsidP="005230A6">
      <w:pPr>
        <w:jc w:val="both"/>
        <w:rPr>
          <w:rFonts w:ascii="Arial" w:hAnsi="Arial" w:cs="Arial"/>
          <w:szCs w:val="22"/>
          <w:u w:val="single"/>
        </w:rPr>
      </w:pPr>
      <w:r w:rsidRPr="0036085D">
        <w:rPr>
          <w:rFonts w:ascii="Arial" w:hAnsi="Arial" w:cs="Arial"/>
          <w:szCs w:val="22"/>
        </w:rPr>
        <w:t>5.</w:t>
      </w:r>
      <w:r w:rsidRPr="0036085D">
        <w:rPr>
          <w:rFonts w:ascii="Arial" w:hAnsi="Arial" w:cs="Arial"/>
          <w:szCs w:val="22"/>
        </w:rPr>
        <w:tab/>
      </w:r>
      <w:r w:rsidRPr="0036085D">
        <w:rPr>
          <w:rFonts w:ascii="Arial" w:hAnsi="Arial" w:cs="Arial"/>
          <w:szCs w:val="22"/>
          <w:u w:val="single"/>
        </w:rPr>
        <w:t xml:space="preserve">Reconciliation of accounts, financial </w:t>
      </w:r>
      <w:proofErr w:type="gramStart"/>
      <w:r w:rsidRPr="0036085D">
        <w:rPr>
          <w:rFonts w:ascii="Arial" w:hAnsi="Arial" w:cs="Arial"/>
          <w:szCs w:val="22"/>
          <w:u w:val="single"/>
        </w:rPr>
        <w:t>reporting</w:t>
      </w:r>
      <w:proofErr w:type="gramEnd"/>
      <w:r w:rsidRPr="0036085D">
        <w:rPr>
          <w:rFonts w:ascii="Arial" w:hAnsi="Arial" w:cs="Arial"/>
          <w:szCs w:val="22"/>
          <w:u w:val="single"/>
        </w:rPr>
        <w:t xml:space="preserve"> and collation of information</w:t>
      </w:r>
    </w:p>
    <w:p w14:paraId="7B40C951" w14:textId="77777777" w:rsidR="00A71EB5" w:rsidRPr="0036085D" w:rsidRDefault="00A71EB5">
      <w:pPr>
        <w:jc w:val="both"/>
        <w:rPr>
          <w:rFonts w:ascii="Arial" w:hAnsi="Arial" w:cs="Arial"/>
          <w:szCs w:val="22"/>
        </w:rPr>
      </w:pPr>
    </w:p>
    <w:p w14:paraId="7908939A" w14:textId="77777777" w:rsidR="00A71EB5" w:rsidRPr="0036085D" w:rsidRDefault="00A71EB5">
      <w:pPr>
        <w:ind w:left="720" w:hanging="720"/>
        <w:jc w:val="both"/>
        <w:rPr>
          <w:rFonts w:ascii="Arial" w:hAnsi="Arial" w:cs="Arial"/>
          <w:szCs w:val="22"/>
        </w:rPr>
      </w:pPr>
      <w:r w:rsidRPr="0036085D">
        <w:rPr>
          <w:rFonts w:ascii="Arial" w:hAnsi="Arial" w:cs="Arial"/>
          <w:szCs w:val="22"/>
        </w:rPr>
        <w:tab/>
        <w:t>The school needs to continually monitor its financial progress and report on it to various bodies, such as the governors, LA, OFSTED and DfE.</w:t>
      </w:r>
    </w:p>
    <w:p w14:paraId="4B4D7232" w14:textId="77777777" w:rsidR="00A71EB5" w:rsidRPr="0036085D" w:rsidRDefault="00A71EB5">
      <w:pPr>
        <w:ind w:left="720" w:hanging="720"/>
        <w:jc w:val="both"/>
        <w:rPr>
          <w:rFonts w:ascii="Arial" w:hAnsi="Arial" w:cs="Arial"/>
          <w:szCs w:val="22"/>
        </w:rPr>
      </w:pPr>
    </w:p>
    <w:p w14:paraId="727ED492" w14:textId="77777777" w:rsidR="00A71EB5" w:rsidRPr="0036085D" w:rsidRDefault="00A71EB5">
      <w:pPr>
        <w:ind w:left="720" w:hanging="720"/>
        <w:jc w:val="both"/>
        <w:rPr>
          <w:rFonts w:ascii="Arial" w:hAnsi="Arial" w:cs="Arial"/>
          <w:szCs w:val="22"/>
        </w:rPr>
      </w:pPr>
      <w:r w:rsidRPr="0036085D">
        <w:rPr>
          <w:rFonts w:ascii="Arial" w:hAnsi="Arial" w:cs="Arial"/>
          <w:szCs w:val="22"/>
        </w:rPr>
        <w:tab/>
        <w:t>The school also needs to complete various claims in relation to income and expenditure.</w:t>
      </w:r>
    </w:p>
    <w:p w14:paraId="2093CA67" w14:textId="77777777" w:rsidR="00A71EB5" w:rsidRPr="0036085D" w:rsidRDefault="00A71EB5">
      <w:pPr>
        <w:ind w:left="720" w:hanging="720"/>
        <w:jc w:val="both"/>
        <w:rPr>
          <w:rFonts w:ascii="Arial" w:hAnsi="Arial" w:cs="Arial"/>
          <w:szCs w:val="22"/>
        </w:rPr>
      </w:pPr>
    </w:p>
    <w:p w14:paraId="658AB74B" w14:textId="77777777" w:rsidR="00A71EB5" w:rsidRPr="0036085D" w:rsidRDefault="00A71EB5">
      <w:pPr>
        <w:ind w:left="720" w:hanging="720"/>
        <w:jc w:val="both"/>
        <w:rPr>
          <w:rFonts w:ascii="Arial" w:hAnsi="Arial" w:cs="Arial"/>
          <w:szCs w:val="22"/>
        </w:rPr>
      </w:pPr>
      <w:r w:rsidRPr="0036085D">
        <w:rPr>
          <w:rFonts w:ascii="Arial" w:hAnsi="Arial" w:cs="Arial"/>
          <w:szCs w:val="22"/>
        </w:rPr>
        <w:tab/>
        <w:t>Information gathering is an important factor in the effective management of the school’s finances.</w:t>
      </w:r>
    </w:p>
    <w:p w14:paraId="2503B197" w14:textId="77777777" w:rsidR="00A71EB5" w:rsidRPr="0036085D" w:rsidRDefault="00A71EB5">
      <w:pPr>
        <w:ind w:left="720" w:hanging="720"/>
        <w:jc w:val="both"/>
        <w:rPr>
          <w:rFonts w:ascii="Arial" w:hAnsi="Arial" w:cs="Arial"/>
          <w:szCs w:val="22"/>
        </w:rPr>
      </w:pPr>
    </w:p>
    <w:p w14:paraId="2125A1E5" w14:textId="77777777" w:rsidR="00A71EB5" w:rsidRPr="0036085D" w:rsidRDefault="00A71EB5">
      <w:pPr>
        <w:ind w:left="720" w:hanging="720"/>
        <w:jc w:val="both"/>
        <w:rPr>
          <w:rFonts w:ascii="Arial" w:hAnsi="Arial" w:cs="Arial"/>
          <w:szCs w:val="22"/>
        </w:rPr>
      </w:pPr>
      <w:r w:rsidRPr="0036085D">
        <w:rPr>
          <w:rFonts w:ascii="Arial" w:hAnsi="Arial" w:cs="Arial"/>
          <w:szCs w:val="22"/>
        </w:rPr>
        <w:tab/>
        <w:t xml:space="preserve">The list of reports, </w:t>
      </w:r>
      <w:proofErr w:type="gramStart"/>
      <w:r w:rsidRPr="0036085D">
        <w:rPr>
          <w:rFonts w:ascii="Arial" w:hAnsi="Arial" w:cs="Arial"/>
          <w:szCs w:val="22"/>
        </w:rPr>
        <w:t>claims</w:t>
      </w:r>
      <w:proofErr w:type="gramEnd"/>
      <w:r w:rsidRPr="0036085D">
        <w:rPr>
          <w:rFonts w:ascii="Arial" w:hAnsi="Arial" w:cs="Arial"/>
          <w:szCs w:val="22"/>
        </w:rPr>
        <w:t xml:space="preserve"> and returns, and their submission deadlines, is usually defined by the LA or the DfE.</w:t>
      </w:r>
    </w:p>
    <w:p w14:paraId="38288749" w14:textId="77777777" w:rsidR="00A71EB5" w:rsidRPr="0036085D" w:rsidRDefault="00A71EB5">
      <w:pPr>
        <w:ind w:left="720" w:hanging="720"/>
        <w:jc w:val="both"/>
        <w:rPr>
          <w:rFonts w:ascii="Arial" w:hAnsi="Arial" w:cs="Arial"/>
          <w:szCs w:val="22"/>
        </w:rPr>
      </w:pPr>
      <w:r w:rsidRPr="0036085D">
        <w:rPr>
          <w:rFonts w:ascii="Arial" w:hAnsi="Arial" w:cs="Arial"/>
          <w:szCs w:val="22"/>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2"/>
        <w:gridCol w:w="2593"/>
        <w:gridCol w:w="2613"/>
      </w:tblGrid>
      <w:tr w:rsidR="00A71EB5" w:rsidRPr="0036085D" w14:paraId="5C67D703" w14:textId="77777777">
        <w:tc>
          <w:tcPr>
            <w:tcW w:w="2602" w:type="dxa"/>
          </w:tcPr>
          <w:p w14:paraId="445094F0" w14:textId="77777777" w:rsidR="00A71EB5" w:rsidRPr="0036085D" w:rsidRDefault="00A71EB5">
            <w:pPr>
              <w:pStyle w:val="Heading3"/>
              <w:rPr>
                <w:rFonts w:ascii="Arial" w:hAnsi="Arial" w:cs="Arial"/>
                <w:sz w:val="22"/>
                <w:szCs w:val="22"/>
              </w:rPr>
            </w:pPr>
            <w:r w:rsidRPr="0036085D">
              <w:rPr>
                <w:rFonts w:ascii="Arial" w:hAnsi="Arial" w:cs="Arial"/>
                <w:sz w:val="22"/>
                <w:szCs w:val="22"/>
              </w:rPr>
              <w:t>Activity</w:t>
            </w:r>
          </w:p>
        </w:tc>
        <w:tc>
          <w:tcPr>
            <w:tcW w:w="2593" w:type="dxa"/>
          </w:tcPr>
          <w:p w14:paraId="44EAA81D" w14:textId="77777777" w:rsidR="00A71EB5" w:rsidRPr="0036085D" w:rsidRDefault="00A71EB5">
            <w:pPr>
              <w:pStyle w:val="Heading3"/>
              <w:rPr>
                <w:rFonts w:ascii="Arial" w:hAnsi="Arial" w:cs="Arial"/>
                <w:sz w:val="22"/>
                <w:szCs w:val="22"/>
              </w:rPr>
            </w:pPr>
            <w:r w:rsidRPr="0036085D">
              <w:rPr>
                <w:rFonts w:ascii="Arial" w:hAnsi="Arial" w:cs="Arial"/>
                <w:sz w:val="22"/>
                <w:szCs w:val="22"/>
              </w:rPr>
              <w:t>Detailed task</w:t>
            </w:r>
          </w:p>
        </w:tc>
        <w:tc>
          <w:tcPr>
            <w:tcW w:w="2613" w:type="dxa"/>
          </w:tcPr>
          <w:p w14:paraId="5D1832CF" w14:textId="77777777" w:rsidR="00A71EB5" w:rsidRPr="0036085D" w:rsidRDefault="00A71EB5">
            <w:pPr>
              <w:pStyle w:val="Heading3"/>
              <w:rPr>
                <w:rFonts w:ascii="Arial" w:hAnsi="Arial" w:cs="Arial"/>
                <w:sz w:val="22"/>
                <w:szCs w:val="22"/>
              </w:rPr>
            </w:pPr>
            <w:r w:rsidRPr="0036085D">
              <w:rPr>
                <w:rFonts w:ascii="Arial" w:hAnsi="Arial" w:cs="Arial"/>
                <w:sz w:val="22"/>
                <w:szCs w:val="22"/>
              </w:rPr>
              <w:t>Responsibility</w:t>
            </w:r>
          </w:p>
        </w:tc>
      </w:tr>
      <w:tr w:rsidR="00A71EB5" w:rsidRPr="0036085D" w14:paraId="242D01A6" w14:textId="77777777">
        <w:tc>
          <w:tcPr>
            <w:tcW w:w="2602" w:type="dxa"/>
          </w:tcPr>
          <w:p w14:paraId="3EB53520" w14:textId="77777777" w:rsidR="00A71EB5" w:rsidRPr="0036085D" w:rsidRDefault="00A71EB5">
            <w:pPr>
              <w:rPr>
                <w:rFonts w:ascii="Arial" w:hAnsi="Arial" w:cs="Arial"/>
                <w:szCs w:val="22"/>
              </w:rPr>
            </w:pPr>
            <w:r w:rsidRPr="0036085D">
              <w:rPr>
                <w:rFonts w:ascii="Arial" w:hAnsi="Arial" w:cs="Arial"/>
                <w:szCs w:val="22"/>
              </w:rPr>
              <w:t>Reconciliation of bank statements</w:t>
            </w:r>
          </w:p>
          <w:p w14:paraId="20BD9A1A" w14:textId="77777777" w:rsidR="00A71EB5" w:rsidRPr="0036085D" w:rsidRDefault="00A71EB5">
            <w:pPr>
              <w:rPr>
                <w:rFonts w:ascii="Arial" w:hAnsi="Arial" w:cs="Arial"/>
                <w:szCs w:val="22"/>
              </w:rPr>
            </w:pPr>
          </w:p>
          <w:p w14:paraId="0C136CF1" w14:textId="77777777" w:rsidR="00A71EB5" w:rsidRPr="0036085D" w:rsidRDefault="00A71EB5">
            <w:pPr>
              <w:rPr>
                <w:rFonts w:ascii="Arial" w:hAnsi="Arial" w:cs="Arial"/>
                <w:szCs w:val="22"/>
              </w:rPr>
            </w:pPr>
          </w:p>
          <w:p w14:paraId="0A392C6A" w14:textId="77777777" w:rsidR="00A71EB5" w:rsidRPr="0036085D" w:rsidRDefault="00A71EB5">
            <w:pPr>
              <w:rPr>
                <w:rFonts w:ascii="Arial" w:hAnsi="Arial" w:cs="Arial"/>
                <w:szCs w:val="22"/>
              </w:rPr>
            </w:pPr>
          </w:p>
        </w:tc>
        <w:tc>
          <w:tcPr>
            <w:tcW w:w="2593" w:type="dxa"/>
          </w:tcPr>
          <w:p w14:paraId="61B01824" w14:textId="77777777" w:rsidR="00A71EB5" w:rsidRPr="0036085D" w:rsidRDefault="00A71EB5">
            <w:pPr>
              <w:rPr>
                <w:rFonts w:ascii="Arial" w:hAnsi="Arial" w:cs="Arial"/>
                <w:szCs w:val="22"/>
              </w:rPr>
            </w:pPr>
            <w:r w:rsidRPr="0036085D">
              <w:rPr>
                <w:rFonts w:ascii="Arial" w:hAnsi="Arial" w:cs="Arial"/>
                <w:szCs w:val="22"/>
              </w:rPr>
              <w:t xml:space="preserve">Monthly reconciliation of bank statements for </w:t>
            </w:r>
            <w:r w:rsidR="00A24C24">
              <w:rPr>
                <w:rFonts w:ascii="Arial" w:hAnsi="Arial" w:cs="Arial"/>
                <w:szCs w:val="22"/>
              </w:rPr>
              <w:t>Delegated</w:t>
            </w:r>
            <w:r w:rsidRPr="0036085D">
              <w:rPr>
                <w:rFonts w:ascii="Arial" w:hAnsi="Arial" w:cs="Arial"/>
                <w:szCs w:val="22"/>
              </w:rPr>
              <w:t xml:space="preserve"> and </w:t>
            </w:r>
            <w:r w:rsidR="00A24C24">
              <w:rPr>
                <w:rFonts w:ascii="Arial" w:hAnsi="Arial" w:cs="Arial"/>
                <w:szCs w:val="22"/>
              </w:rPr>
              <w:t>Voluntary</w:t>
            </w:r>
            <w:r w:rsidRPr="0036085D">
              <w:rPr>
                <w:rFonts w:ascii="Arial" w:hAnsi="Arial" w:cs="Arial"/>
                <w:szCs w:val="22"/>
              </w:rPr>
              <w:t xml:space="preserve"> Fund accounts.  Investigation of discrepancies.</w:t>
            </w:r>
          </w:p>
        </w:tc>
        <w:tc>
          <w:tcPr>
            <w:tcW w:w="2613" w:type="dxa"/>
          </w:tcPr>
          <w:p w14:paraId="378348B9" w14:textId="77777777" w:rsidR="00A71EB5" w:rsidRPr="0036085D" w:rsidRDefault="00A71EB5">
            <w:pPr>
              <w:rPr>
                <w:rFonts w:ascii="Arial" w:hAnsi="Arial" w:cs="Arial"/>
                <w:szCs w:val="22"/>
              </w:rPr>
            </w:pPr>
            <w:r w:rsidRPr="0036085D">
              <w:rPr>
                <w:rFonts w:ascii="Arial" w:hAnsi="Arial" w:cs="Arial"/>
                <w:szCs w:val="22"/>
              </w:rPr>
              <w:t>Finance Officer</w:t>
            </w:r>
          </w:p>
        </w:tc>
      </w:tr>
      <w:tr w:rsidR="00A24C24" w:rsidRPr="0036085D" w14:paraId="148CC18C" w14:textId="77777777">
        <w:tc>
          <w:tcPr>
            <w:tcW w:w="2602" w:type="dxa"/>
          </w:tcPr>
          <w:p w14:paraId="02B4EF4F" w14:textId="77777777" w:rsidR="00A24C24" w:rsidRPr="0036085D" w:rsidRDefault="00A24C24">
            <w:pPr>
              <w:rPr>
                <w:rFonts w:ascii="Arial" w:hAnsi="Arial" w:cs="Arial"/>
                <w:szCs w:val="22"/>
              </w:rPr>
            </w:pPr>
            <w:r>
              <w:rPr>
                <w:rFonts w:ascii="Arial" w:hAnsi="Arial" w:cs="Arial"/>
                <w:szCs w:val="22"/>
              </w:rPr>
              <w:t>Reconciliation of credit card statement</w:t>
            </w:r>
          </w:p>
        </w:tc>
        <w:tc>
          <w:tcPr>
            <w:tcW w:w="2593" w:type="dxa"/>
          </w:tcPr>
          <w:p w14:paraId="5F3D7D51" w14:textId="77777777" w:rsidR="00A24C24" w:rsidRDefault="00A24C24">
            <w:pPr>
              <w:rPr>
                <w:rFonts w:ascii="Arial" w:hAnsi="Arial" w:cs="Arial"/>
                <w:szCs w:val="22"/>
              </w:rPr>
            </w:pPr>
            <w:r>
              <w:rPr>
                <w:rFonts w:ascii="Arial" w:hAnsi="Arial" w:cs="Arial"/>
                <w:szCs w:val="22"/>
              </w:rPr>
              <w:t>Monthly reconciliation of credit card statement to finance system</w:t>
            </w:r>
          </w:p>
          <w:p w14:paraId="290583F9" w14:textId="77777777" w:rsidR="00A24C24" w:rsidRDefault="00A24C24">
            <w:pPr>
              <w:rPr>
                <w:rFonts w:ascii="Arial" w:hAnsi="Arial" w:cs="Arial"/>
                <w:szCs w:val="22"/>
              </w:rPr>
            </w:pPr>
          </w:p>
          <w:p w14:paraId="3B38A0DA" w14:textId="77777777" w:rsidR="00A24C24" w:rsidRPr="0036085D" w:rsidRDefault="00A24C24">
            <w:pPr>
              <w:rPr>
                <w:rFonts w:ascii="Arial" w:hAnsi="Arial" w:cs="Arial"/>
                <w:szCs w:val="22"/>
              </w:rPr>
            </w:pPr>
            <w:r>
              <w:rPr>
                <w:rFonts w:ascii="Arial" w:hAnsi="Arial" w:cs="Arial"/>
                <w:szCs w:val="22"/>
              </w:rPr>
              <w:t>Agreed by</w:t>
            </w:r>
          </w:p>
        </w:tc>
        <w:tc>
          <w:tcPr>
            <w:tcW w:w="2613" w:type="dxa"/>
          </w:tcPr>
          <w:p w14:paraId="68F21D90" w14:textId="77777777" w:rsidR="00A24C24" w:rsidRDefault="00A24C24">
            <w:pPr>
              <w:rPr>
                <w:rFonts w:ascii="Arial" w:hAnsi="Arial" w:cs="Arial"/>
                <w:szCs w:val="22"/>
              </w:rPr>
            </w:pPr>
          </w:p>
          <w:p w14:paraId="6B4355C3" w14:textId="77777777" w:rsidR="00A24C24" w:rsidRDefault="00A52B94">
            <w:pPr>
              <w:rPr>
                <w:rFonts w:ascii="Arial" w:hAnsi="Arial" w:cs="Arial"/>
                <w:szCs w:val="22"/>
              </w:rPr>
            </w:pPr>
            <w:r>
              <w:rPr>
                <w:rFonts w:ascii="Arial" w:hAnsi="Arial" w:cs="Arial"/>
                <w:szCs w:val="22"/>
              </w:rPr>
              <w:t>Finance Officer</w:t>
            </w:r>
          </w:p>
          <w:p w14:paraId="13C326F3" w14:textId="77777777" w:rsidR="00A24C24" w:rsidRDefault="00A24C24">
            <w:pPr>
              <w:rPr>
                <w:rFonts w:ascii="Arial" w:hAnsi="Arial" w:cs="Arial"/>
                <w:szCs w:val="22"/>
              </w:rPr>
            </w:pPr>
          </w:p>
          <w:p w14:paraId="4853B841" w14:textId="77777777" w:rsidR="00A52B94" w:rsidRDefault="00A52B94">
            <w:pPr>
              <w:rPr>
                <w:rFonts w:ascii="Arial" w:hAnsi="Arial" w:cs="Arial"/>
                <w:szCs w:val="22"/>
              </w:rPr>
            </w:pPr>
          </w:p>
          <w:p w14:paraId="669021F3" w14:textId="77777777" w:rsidR="00A52B94" w:rsidRPr="0036085D" w:rsidRDefault="00A52B94">
            <w:pPr>
              <w:rPr>
                <w:rFonts w:ascii="Arial" w:hAnsi="Arial" w:cs="Arial"/>
                <w:szCs w:val="22"/>
              </w:rPr>
            </w:pPr>
            <w:r>
              <w:rPr>
                <w:rFonts w:ascii="Arial" w:hAnsi="Arial" w:cs="Arial"/>
                <w:szCs w:val="22"/>
              </w:rPr>
              <w:t>Headteacher</w:t>
            </w:r>
          </w:p>
        </w:tc>
      </w:tr>
      <w:tr w:rsidR="00730E57" w:rsidRPr="0036085D" w14:paraId="71406AC0" w14:textId="77777777">
        <w:tc>
          <w:tcPr>
            <w:tcW w:w="2602" w:type="dxa"/>
          </w:tcPr>
          <w:p w14:paraId="619A9217" w14:textId="77777777" w:rsidR="00730E57" w:rsidRDefault="00730E57">
            <w:pPr>
              <w:rPr>
                <w:rFonts w:ascii="Arial" w:hAnsi="Arial" w:cs="Arial"/>
                <w:szCs w:val="22"/>
              </w:rPr>
            </w:pPr>
            <w:r>
              <w:rPr>
                <w:rFonts w:ascii="Arial" w:hAnsi="Arial" w:cs="Arial"/>
                <w:szCs w:val="22"/>
              </w:rPr>
              <w:t>Reconciliation of online payment systems</w:t>
            </w:r>
          </w:p>
        </w:tc>
        <w:tc>
          <w:tcPr>
            <w:tcW w:w="2593" w:type="dxa"/>
          </w:tcPr>
          <w:p w14:paraId="4AFEB116" w14:textId="77777777" w:rsidR="00730E57" w:rsidRDefault="00730E57">
            <w:pPr>
              <w:rPr>
                <w:rFonts w:ascii="Arial" w:hAnsi="Arial" w:cs="Arial"/>
                <w:szCs w:val="22"/>
              </w:rPr>
            </w:pPr>
            <w:r>
              <w:rPr>
                <w:rFonts w:ascii="Arial" w:hAnsi="Arial" w:cs="Arial"/>
                <w:szCs w:val="22"/>
              </w:rPr>
              <w:t>Monthly reconciliation of online payment systems used by parents against income received  to the bank, and payment monitoring records.</w:t>
            </w:r>
          </w:p>
        </w:tc>
        <w:tc>
          <w:tcPr>
            <w:tcW w:w="2613" w:type="dxa"/>
          </w:tcPr>
          <w:p w14:paraId="7B0544C0" w14:textId="77777777" w:rsidR="00730E57" w:rsidRDefault="007D0102">
            <w:pPr>
              <w:rPr>
                <w:rFonts w:ascii="Arial" w:hAnsi="Arial" w:cs="Arial"/>
                <w:szCs w:val="22"/>
              </w:rPr>
            </w:pPr>
            <w:r>
              <w:rPr>
                <w:rFonts w:ascii="Arial" w:hAnsi="Arial" w:cs="Arial"/>
                <w:szCs w:val="22"/>
              </w:rPr>
              <w:t>N/A</w:t>
            </w:r>
          </w:p>
        </w:tc>
      </w:tr>
      <w:tr w:rsidR="00A71EB5" w:rsidRPr="0036085D" w14:paraId="052B8AC6" w14:textId="77777777">
        <w:tc>
          <w:tcPr>
            <w:tcW w:w="2602" w:type="dxa"/>
          </w:tcPr>
          <w:p w14:paraId="28EDBF35" w14:textId="77777777" w:rsidR="00A71EB5" w:rsidRPr="0036085D" w:rsidRDefault="00A71EB5">
            <w:pPr>
              <w:rPr>
                <w:rFonts w:ascii="Arial" w:hAnsi="Arial" w:cs="Arial"/>
                <w:szCs w:val="22"/>
              </w:rPr>
            </w:pPr>
            <w:r w:rsidRPr="0036085D">
              <w:rPr>
                <w:rFonts w:ascii="Arial" w:hAnsi="Arial" w:cs="Arial"/>
                <w:szCs w:val="22"/>
              </w:rPr>
              <w:t>LMS return</w:t>
            </w:r>
          </w:p>
          <w:p w14:paraId="50125231" w14:textId="77777777" w:rsidR="00A71EB5" w:rsidRPr="0036085D" w:rsidRDefault="00A71EB5">
            <w:pPr>
              <w:rPr>
                <w:rFonts w:ascii="Arial" w:hAnsi="Arial" w:cs="Arial"/>
                <w:szCs w:val="22"/>
              </w:rPr>
            </w:pPr>
          </w:p>
          <w:p w14:paraId="5A25747A" w14:textId="77777777" w:rsidR="00A71EB5" w:rsidRPr="0036085D" w:rsidRDefault="00A71EB5">
            <w:pPr>
              <w:rPr>
                <w:rFonts w:ascii="Arial" w:hAnsi="Arial" w:cs="Arial"/>
                <w:szCs w:val="22"/>
              </w:rPr>
            </w:pPr>
          </w:p>
        </w:tc>
        <w:tc>
          <w:tcPr>
            <w:tcW w:w="2593" w:type="dxa"/>
          </w:tcPr>
          <w:p w14:paraId="7ABAF36C" w14:textId="77777777" w:rsidR="00A71EB5" w:rsidRPr="0036085D" w:rsidRDefault="00A71EB5">
            <w:pPr>
              <w:rPr>
                <w:rFonts w:ascii="Arial" w:hAnsi="Arial" w:cs="Arial"/>
                <w:szCs w:val="22"/>
              </w:rPr>
            </w:pPr>
            <w:r w:rsidRPr="0036085D">
              <w:rPr>
                <w:rFonts w:ascii="Arial" w:hAnsi="Arial" w:cs="Arial"/>
                <w:szCs w:val="22"/>
              </w:rPr>
              <w:t>Monthly preparation of LMS and VAT return</w:t>
            </w:r>
          </w:p>
          <w:p w14:paraId="09B8D95D" w14:textId="77777777" w:rsidR="00A71EB5" w:rsidRPr="0036085D" w:rsidRDefault="00A71EB5">
            <w:pPr>
              <w:rPr>
                <w:rFonts w:ascii="Arial" w:hAnsi="Arial" w:cs="Arial"/>
                <w:szCs w:val="22"/>
              </w:rPr>
            </w:pPr>
          </w:p>
          <w:p w14:paraId="11C9B090" w14:textId="77777777" w:rsidR="00A71EB5" w:rsidRPr="0036085D" w:rsidRDefault="00A71EB5">
            <w:pPr>
              <w:rPr>
                <w:rFonts w:ascii="Arial" w:hAnsi="Arial" w:cs="Arial"/>
                <w:szCs w:val="22"/>
              </w:rPr>
            </w:pPr>
            <w:r w:rsidRPr="0036085D">
              <w:rPr>
                <w:rFonts w:ascii="Arial" w:hAnsi="Arial" w:cs="Arial"/>
                <w:szCs w:val="22"/>
              </w:rPr>
              <w:t>Agreed by</w:t>
            </w:r>
          </w:p>
        </w:tc>
        <w:tc>
          <w:tcPr>
            <w:tcW w:w="2613" w:type="dxa"/>
          </w:tcPr>
          <w:p w14:paraId="5B05E4B5" w14:textId="77777777" w:rsidR="00A71EB5" w:rsidRPr="0036085D" w:rsidRDefault="00A71EB5">
            <w:pPr>
              <w:rPr>
                <w:rFonts w:ascii="Arial" w:hAnsi="Arial" w:cs="Arial"/>
                <w:szCs w:val="22"/>
              </w:rPr>
            </w:pPr>
            <w:r w:rsidRPr="0036085D">
              <w:rPr>
                <w:rFonts w:ascii="Arial" w:hAnsi="Arial" w:cs="Arial"/>
                <w:szCs w:val="22"/>
              </w:rPr>
              <w:t>Finance Officer</w:t>
            </w:r>
          </w:p>
          <w:p w14:paraId="78BEFD2A" w14:textId="77777777" w:rsidR="00A71EB5" w:rsidRPr="0036085D" w:rsidRDefault="00A71EB5">
            <w:pPr>
              <w:rPr>
                <w:rFonts w:ascii="Arial" w:hAnsi="Arial" w:cs="Arial"/>
                <w:szCs w:val="22"/>
              </w:rPr>
            </w:pPr>
          </w:p>
          <w:p w14:paraId="27A76422" w14:textId="77777777" w:rsidR="00A71EB5" w:rsidRPr="0036085D" w:rsidRDefault="00A71EB5">
            <w:pPr>
              <w:rPr>
                <w:rFonts w:ascii="Arial" w:hAnsi="Arial" w:cs="Arial"/>
                <w:szCs w:val="22"/>
              </w:rPr>
            </w:pPr>
          </w:p>
          <w:p w14:paraId="73F09DEF" w14:textId="77777777" w:rsidR="00A71EB5" w:rsidRPr="0036085D" w:rsidRDefault="00A71EB5">
            <w:pPr>
              <w:rPr>
                <w:rFonts w:ascii="Arial" w:hAnsi="Arial" w:cs="Arial"/>
                <w:szCs w:val="22"/>
              </w:rPr>
            </w:pPr>
            <w:r w:rsidRPr="0036085D">
              <w:rPr>
                <w:rFonts w:ascii="Arial" w:hAnsi="Arial" w:cs="Arial"/>
                <w:szCs w:val="22"/>
              </w:rPr>
              <w:t>Headteacher</w:t>
            </w:r>
          </w:p>
        </w:tc>
      </w:tr>
      <w:tr w:rsidR="00A71EB5" w:rsidRPr="0036085D" w14:paraId="34A2FA43" w14:textId="77777777">
        <w:tc>
          <w:tcPr>
            <w:tcW w:w="2602" w:type="dxa"/>
          </w:tcPr>
          <w:p w14:paraId="7C438AC0" w14:textId="77777777" w:rsidR="00A71EB5" w:rsidRPr="0036085D" w:rsidRDefault="00A71EB5">
            <w:pPr>
              <w:rPr>
                <w:rFonts w:ascii="Arial" w:hAnsi="Arial" w:cs="Arial"/>
                <w:szCs w:val="22"/>
              </w:rPr>
            </w:pPr>
            <w:r w:rsidRPr="0036085D">
              <w:rPr>
                <w:rFonts w:ascii="Arial" w:hAnsi="Arial" w:cs="Arial"/>
                <w:szCs w:val="22"/>
              </w:rPr>
              <w:t>Automatic reconciliation of allowance account</w:t>
            </w:r>
            <w:r w:rsidR="00A24C24">
              <w:rPr>
                <w:rFonts w:ascii="Arial" w:hAnsi="Arial" w:cs="Arial"/>
                <w:szCs w:val="22"/>
              </w:rPr>
              <w:t xml:space="preserve"> (</w:t>
            </w:r>
            <w:proofErr w:type="spellStart"/>
            <w:r w:rsidR="00A24C24">
              <w:rPr>
                <w:rFonts w:ascii="Arial" w:hAnsi="Arial" w:cs="Arial"/>
                <w:szCs w:val="22"/>
              </w:rPr>
              <w:t>Autorec</w:t>
            </w:r>
            <w:proofErr w:type="spellEnd"/>
            <w:r w:rsidR="00A24C24">
              <w:rPr>
                <w:rFonts w:ascii="Arial" w:hAnsi="Arial" w:cs="Arial"/>
                <w:szCs w:val="22"/>
              </w:rPr>
              <w:t>)</w:t>
            </w:r>
          </w:p>
          <w:p w14:paraId="49206A88" w14:textId="77777777" w:rsidR="00A71EB5" w:rsidRPr="0036085D" w:rsidRDefault="00A71EB5">
            <w:pPr>
              <w:rPr>
                <w:rFonts w:ascii="Arial" w:hAnsi="Arial" w:cs="Arial"/>
                <w:szCs w:val="22"/>
              </w:rPr>
            </w:pPr>
          </w:p>
        </w:tc>
        <w:tc>
          <w:tcPr>
            <w:tcW w:w="2593" w:type="dxa"/>
          </w:tcPr>
          <w:p w14:paraId="30946388" w14:textId="77777777" w:rsidR="00A71EB5" w:rsidRPr="0036085D" w:rsidRDefault="00A71EB5">
            <w:pPr>
              <w:rPr>
                <w:rFonts w:ascii="Arial" w:hAnsi="Arial" w:cs="Arial"/>
                <w:szCs w:val="22"/>
              </w:rPr>
            </w:pPr>
            <w:r w:rsidRPr="0036085D">
              <w:rPr>
                <w:rFonts w:ascii="Arial" w:hAnsi="Arial" w:cs="Arial"/>
                <w:szCs w:val="22"/>
              </w:rPr>
              <w:t>Mon</w:t>
            </w:r>
            <w:r w:rsidR="00A24C24">
              <w:rPr>
                <w:rFonts w:ascii="Arial" w:hAnsi="Arial" w:cs="Arial"/>
                <w:szCs w:val="22"/>
              </w:rPr>
              <w:t>t</w:t>
            </w:r>
            <w:r w:rsidRPr="0036085D">
              <w:rPr>
                <w:rFonts w:ascii="Arial" w:hAnsi="Arial" w:cs="Arial"/>
                <w:szCs w:val="22"/>
              </w:rPr>
              <w:t xml:space="preserve">hly reconciliation of school’s data with </w:t>
            </w:r>
            <w:r w:rsidR="0007020D">
              <w:rPr>
                <w:rFonts w:ascii="Arial" w:hAnsi="Arial" w:cs="Arial"/>
                <w:szCs w:val="22"/>
              </w:rPr>
              <w:t>DES</w:t>
            </w:r>
          </w:p>
          <w:p w14:paraId="67B7A70C" w14:textId="77777777" w:rsidR="00A71EB5" w:rsidRDefault="00A71EB5">
            <w:pPr>
              <w:rPr>
                <w:rFonts w:ascii="Arial" w:hAnsi="Arial" w:cs="Arial"/>
                <w:szCs w:val="22"/>
              </w:rPr>
            </w:pPr>
          </w:p>
          <w:p w14:paraId="2D978544" w14:textId="77777777" w:rsidR="0007020D" w:rsidRPr="0036085D" w:rsidRDefault="0007020D">
            <w:pPr>
              <w:rPr>
                <w:rFonts w:ascii="Arial" w:hAnsi="Arial" w:cs="Arial"/>
                <w:szCs w:val="22"/>
              </w:rPr>
            </w:pPr>
            <w:r>
              <w:rPr>
                <w:rFonts w:ascii="Arial" w:hAnsi="Arial" w:cs="Arial"/>
                <w:szCs w:val="22"/>
              </w:rPr>
              <w:t>Agreed by</w:t>
            </w:r>
          </w:p>
        </w:tc>
        <w:tc>
          <w:tcPr>
            <w:tcW w:w="2613" w:type="dxa"/>
          </w:tcPr>
          <w:p w14:paraId="77EAFE42" w14:textId="77777777" w:rsidR="00A71EB5" w:rsidRDefault="007D0102">
            <w:pPr>
              <w:rPr>
                <w:rFonts w:ascii="Arial" w:hAnsi="Arial" w:cs="Arial"/>
                <w:szCs w:val="22"/>
              </w:rPr>
            </w:pPr>
            <w:r>
              <w:rPr>
                <w:rFonts w:ascii="Arial" w:hAnsi="Arial" w:cs="Arial"/>
                <w:szCs w:val="22"/>
              </w:rPr>
              <w:t>Finance Officer</w:t>
            </w:r>
          </w:p>
          <w:p w14:paraId="71887C79" w14:textId="77777777" w:rsidR="007D0102" w:rsidRDefault="007D0102">
            <w:pPr>
              <w:rPr>
                <w:rFonts w:ascii="Arial" w:hAnsi="Arial" w:cs="Arial"/>
                <w:szCs w:val="22"/>
              </w:rPr>
            </w:pPr>
          </w:p>
          <w:p w14:paraId="3B7FD67C" w14:textId="77777777" w:rsidR="0007020D" w:rsidRDefault="0007020D">
            <w:pPr>
              <w:rPr>
                <w:rFonts w:ascii="Arial" w:hAnsi="Arial" w:cs="Arial"/>
                <w:szCs w:val="22"/>
              </w:rPr>
            </w:pPr>
          </w:p>
          <w:p w14:paraId="6CBD7112" w14:textId="77777777" w:rsidR="0007020D" w:rsidRPr="0036085D" w:rsidRDefault="0007020D">
            <w:pPr>
              <w:rPr>
                <w:rFonts w:ascii="Arial" w:hAnsi="Arial" w:cs="Arial"/>
                <w:szCs w:val="22"/>
              </w:rPr>
            </w:pPr>
            <w:r>
              <w:rPr>
                <w:rFonts w:ascii="Arial" w:hAnsi="Arial" w:cs="Arial"/>
                <w:szCs w:val="22"/>
              </w:rPr>
              <w:t>Headteacher</w:t>
            </w:r>
          </w:p>
        </w:tc>
      </w:tr>
      <w:tr w:rsidR="00A71EB5" w:rsidRPr="0036085D" w14:paraId="149BEFB4" w14:textId="77777777">
        <w:tc>
          <w:tcPr>
            <w:tcW w:w="2602" w:type="dxa"/>
          </w:tcPr>
          <w:p w14:paraId="7FFA897A" w14:textId="77777777" w:rsidR="00A71EB5" w:rsidRPr="0036085D" w:rsidRDefault="00A71EB5">
            <w:pPr>
              <w:rPr>
                <w:rFonts w:ascii="Arial" w:hAnsi="Arial" w:cs="Arial"/>
                <w:szCs w:val="22"/>
              </w:rPr>
            </w:pPr>
            <w:r w:rsidRPr="0036085D">
              <w:rPr>
                <w:rFonts w:ascii="Arial" w:hAnsi="Arial" w:cs="Arial"/>
                <w:szCs w:val="22"/>
              </w:rPr>
              <w:t>Travel claims</w:t>
            </w:r>
          </w:p>
          <w:p w14:paraId="38D6B9B6" w14:textId="77777777" w:rsidR="00A71EB5" w:rsidRPr="0036085D" w:rsidRDefault="00A71EB5">
            <w:pPr>
              <w:rPr>
                <w:rFonts w:ascii="Arial" w:hAnsi="Arial" w:cs="Arial"/>
                <w:szCs w:val="22"/>
              </w:rPr>
            </w:pPr>
          </w:p>
        </w:tc>
        <w:tc>
          <w:tcPr>
            <w:tcW w:w="2593" w:type="dxa"/>
          </w:tcPr>
          <w:p w14:paraId="62B7A3B0" w14:textId="77777777" w:rsidR="00A71EB5" w:rsidRPr="0036085D" w:rsidRDefault="00A71EB5">
            <w:pPr>
              <w:rPr>
                <w:rFonts w:ascii="Arial" w:hAnsi="Arial" w:cs="Arial"/>
                <w:szCs w:val="22"/>
              </w:rPr>
            </w:pPr>
            <w:r w:rsidRPr="0036085D">
              <w:rPr>
                <w:rFonts w:ascii="Arial" w:hAnsi="Arial" w:cs="Arial"/>
                <w:szCs w:val="22"/>
              </w:rPr>
              <w:t>Checking travel claims prepared by claimant</w:t>
            </w:r>
          </w:p>
          <w:p w14:paraId="22F860BB" w14:textId="77777777" w:rsidR="00A71EB5" w:rsidRPr="0036085D" w:rsidRDefault="00A71EB5">
            <w:pPr>
              <w:rPr>
                <w:rFonts w:ascii="Arial" w:hAnsi="Arial" w:cs="Arial"/>
                <w:szCs w:val="22"/>
              </w:rPr>
            </w:pPr>
          </w:p>
          <w:p w14:paraId="698536F5" w14:textId="77777777" w:rsidR="00A71EB5" w:rsidRPr="0036085D" w:rsidRDefault="00A71EB5">
            <w:pPr>
              <w:rPr>
                <w:rFonts w:ascii="Arial" w:hAnsi="Arial" w:cs="Arial"/>
                <w:szCs w:val="22"/>
              </w:rPr>
            </w:pPr>
          </w:p>
          <w:p w14:paraId="7BC1BAF2" w14:textId="77777777" w:rsidR="0007020D" w:rsidRDefault="0007020D">
            <w:pPr>
              <w:rPr>
                <w:rFonts w:ascii="Arial" w:hAnsi="Arial" w:cs="Arial"/>
                <w:szCs w:val="22"/>
              </w:rPr>
            </w:pPr>
          </w:p>
          <w:p w14:paraId="5C780E1D" w14:textId="77777777" w:rsidR="00A71EB5" w:rsidRPr="0036085D" w:rsidRDefault="00A71EB5">
            <w:pPr>
              <w:rPr>
                <w:rFonts w:ascii="Arial" w:hAnsi="Arial" w:cs="Arial"/>
                <w:szCs w:val="22"/>
              </w:rPr>
            </w:pPr>
            <w:r w:rsidRPr="0036085D">
              <w:rPr>
                <w:rFonts w:ascii="Arial" w:hAnsi="Arial" w:cs="Arial"/>
                <w:szCs w:val="22"/>
              </w:rPr>
              <w:t>Agreed by</w:t>
            </w:r>
          </w:p>
        </w:tc>
        <w:tc>
          <w:tcPr>
            <w:tcW w:w="2613" w:type="dxa"/>
          </w:tcPr>
          <w:p w14:paraId="69E3A859" w14:textId="77777777" w:rsidR="00A71EB5" w:rsidRDefault="007D0102">
            <w:pPr>
              <w:rPr>
                <w:rFonts w:ascii="Arial" w:hAnsi="Arial" w:cs="Arial"/>
                <w:szCs w:val="22"/>
              </w:rPr>
            </w:pPr>
            <w:r>
              <w:rPr>
                <w:rFonts w:ascii="Arial" w:hAnsi="Arial" w:cs="Arial"/>
                <w:szCs w:val="22"/>
              </w:rPr>
              <w:t>Finance Officer</w:t>
            </w:r>
            <w:r w:rsidR="003164AF">
              <w:rPr>
                <w:rFonts w:ascii="Arial" w:hAnsi="Arial" w:cs="Arial"/>
                <w:szCs w:val="22"/>
              </w:rPr>
              <w:t>/Headteacher</w:t>
            </w:r>
          </w:p>
          <w:p w14:paraId="61C988F9" w14:textId="77777777" w:rsidR="007D0102" w:rsidRDefault="007D0102">
            <w:pPr>
              <w:rPr>
                <w:rFonts w:ascii="Arial" w:hAnsi="Arial" w:cs="Arial"/>
                <w:szCs w:val="22"/>
              </w:rPr>
            </w:pPr>
          </w:p>
          <w:p w14:paraId="3B22BB7D" w14:textId="77777777" w:rsidR="007D0102" w:rsidRDefault="007D0102">
            <w:pPr>
              <w:rPr>
                <w:rFonts w:ascii="Arial" w:hAnsi="Arial" w:cs="Arial"/>
                <w:szCs w:val="22"/>
              </w:rPr>
            </w:pPr>
          </w:p>
          <w:p w14:paraId="17B246DD" w14:textId="77777777" w:rsidR="007D0102" w:rsidRPr="0036085D" w:rsidRDefault="007D0102">
            <w:pPr>
              <w:rPr>
                <w:rFonts w:ascii="Arial" w:hAnsi="Arial" w:cs="Arial"/>
                <w:szCs w:val="22"/>
              </w:rPr>
            </w:pPr>
          </w:p>
          <w:p w14:paraId="6BF89DA3" w14:textId="77777777" w:rsidR="00A71EB5" w:rsidRPr="0036085D" w:rsidRDefault="00A71EB5">
            <w:pPr>
              <w:rPr>
                <w:rFonts w:ascii="Arial" w:hAnsi="Arial" w:cs="Arial"/>
                <w:szCs w:val="22"/>
              </w:rPr>
            </w:pPr>
          </w:p>
          <w:p w14:paraId="2DFD77B3" w14:textId="77777777" w:rsidR="00A71EB5" w:rsidRPr="0036085D" w:rsidRDefault="00A71EB5" w:rsidP="008535FD">
            <w:pPr>
              <w:rPr>
                <w:rFonts w:ascii="Arial" w:hAnsi="Arial" w:cs="Arial"/>
                <w:szCs w:val="22"/>
              </w:rPr>
            </w:pPr>
            <w:r w:rsidRPr="0036085D">
              <w:rPr>
                <w:rFonts w:ascii="Arial" w:hAnsi="Arial" w:cs="Arial"/>
                <w:szCs w:val="22"/>
              </w:rPr>
              <w:t>Hea</w:t>
            </w:r>
            <w:r w:rsidR="0007020D">
              <w:rPr>
                <w:rFonts w:ascii="Arial" w:hAnsi="Arial" w:cs="Arial"/>
                <w:szCs w:val="22"/>
              </w:rPr>
              <w:t>d</w:t>
            </w:r>
            <w:r w:rsidRPr="0036085D">
              <w:rPr>
                <w:rFonts w:ascii="Arial" w:hAnsi="Arial" w:cs="Arial"/>
                <w:szCs w:val="22"/>
              </w:rPr>
              <w:t>teacher</w:t>
            </w:r>
            <w:r w:rsidR="003164AF">
              <w:rPr>
                <w:rFonts w:ascii="Arial" w:hAnsi="Arial" w:cs="Arial"/>
                <w:szCs w:val="22"/>
              </w:rPr>
              <w:t>/ Chair of Governors</w:t>
            </w:r>
          </w:p>
        </w:tc>
      </w:tr>
      <w:tr w:rsidR="00A71EB5" w:rsidRPr="0036085D" w14:paraId="7F00F6E2" w14:textId="77777777">
        <w:tc>
          <w:tcPr>
            <w:tcW w:w="2602" w:type="dxa"/>
          </w:tcPr>
          <w:p w14:paraId="5FBA5647" w14:textId="77777777" w:rsidR="00A71EB5" w:rsidRPr="0036085D" w:rsidRDefault="00A71EB5">
            <w:pPr>
              <w:rPr>
                <w:rFonts w:ascii="Arial" w:hAnsi="Arial" w:cs="Arial"/>
                <w:szCs w:val="22"/>
              </w:rPr>
            </w:pPr>
            <w:r w:rsidRPr="0036085D">
              <w:rPr>
                <w:rFonts w:ascii="Arial" w:hAnsi="Arial" w:cs="Arial"/>
                <w:szCs w:val="22"/>
              </w:rPr>
              <w:t>Threshold Grant claims</w:t>
            </w:r>
          </w:p>
          <w:p w14:paraId="5C3E0E74" w14:textId="77777777" w:rsidR="00A71EB5" w:rsidRPr="0036085D" w:rsidRDefault="00A71EB5">
            <w:pPr>
              <w:rPr>
                <w:rFonts w:ascii="Arial" w:hAnsi="Arial" w:cs="Arial"/>
                <w:szCs w:val="22"/>
              </w:rPr>
            </w:pPr>
          </w:p>
        </w:tc>
        <w:tc>
          <w:tcPr>
            <w:tcW w:w="2593" w:type="dxa"/>
          </w:tcPr>
          <w:p w14:paraId="441CF04C" w14:textId="77777777" w:rsidR="00A71EB5" w:rsidRPr="0036085D" w:rsidRDefault="00A71EB5">
            <w:pPr>
              <w:rPr>
                <w:rFonts w:ascii="Arial" w:hAnsi="Arial" w:cs="Arial"/>
                <w:szCs w:val="22"/>
              </w:rPr>
            </w:pPr>
            <w:r w:rsidRPr="0036085D">
              <w:rPr>
                <w:rFonts w:ascii="Arial" w:hAnsi="Arial" w:cs="Arial"/>
                <w:szCs w:val="22"/>
              </w:rPr>
              <w:t>Termly preparation of Threshold Grant claims</w:t>
            </w:r>
          </w:p>
          <w:p w14:paraId="66A1FAB9" w14:textId="77777777" w:rsidR="00A71EB5" w:rsidRPr="0036085D" w:rsidRDefault="00A71EB5">
            <w:pPr>
              <w:rPr>
                <w:rFonts w:ascii="Arial" w:hAnsi="Arial" w:cs="Arial"/>
                <w:szCs w:val="22"/>
              </w:rPr>
            </w:pPr>
          </w:p>
          <w:p w14:paraId="05D73ED3" w14:textId="77777777" w:rsidR="00A71EB5" w:rsidRPr="0036085D" w:rsidRDefault="00A71EB5">
            <w:pPr>
              <w:rPr>
                <w:rFonts w:ascii="Arial" w:hAnsi="Arial" w:cs="Arial"/>
                <w:szCs w:val="22"/>
              </w:rPr>
            </w:pPr>
            <w:r w:rsidRPr="0036085D">
              <w:rPr>
                <w:rFonts w:ascii="Arial" w:hAnsi="Arial" w:cs="Arial"/>
                <w:szCs w:val="22"/>
              </w:rPr>
              <w:t>Agreed by</w:t>
            </w:r>
          </w:p>
        </w:tc>
        <w:tc>
          <w:tcPr>
            <w:tcW w:w="2613" w:type="dxa"/>
          </w:tcPr>
          <w:p w14:paraId="0BF1D7F8" w14:textId="77777777" w:rsidR="00A71EB5" w:rsidRPr="0036085D" w:rsidRDefault="007D0102">
            <w:pPr>
              <w:rPr>
                <w:rFonts w:ascii="Arial" w:hAnsi="Arial" w:cs="Arial"/>
                <w:szCs w:val="22"/>
              </w:rPr>
            </w:pPr>
            <w:r>
              <w:rPr>
                <w:rFonts w:ascii="Arial" w:hAnsi="Arial" w:cs="Arial"/>
                <w:szCs w:val="22"/>
              </w:rPr>
              <w:t>Headteacher</w:t>
            </w:r>
          </w:p>
          <w:p w14:paraId="76BB753C" w14:textId="77777777" w:rsidR="00A71EB5" w:rsidRPr="0036085D" w:rsidRDefault="00A71EB5">
            <w:pPr>
              <w:rPr>
                <w:rFonts w:ascii="Arial" w:hAnsi="Arial" w:cs="Arial"/>
                <w:szCs w:val="22"/>
              </w:rPr>
            </w:pPr>
          </w:p>
          <w:p w14:paraId="513DA1E0" w14:textId="77777777" w:rsidR="00A71EB5" w:rsidRPr="0036085D" w:rsidRDefault="00A71EB5">
            <w:pPr>
              <w:rPr>
                <w:rFonts w:ascii="Arial" w:hAnsi="Arial" w:cs="Arial"/>
                <w:szCs w:val="22"/>
              </w:rPr>
            </w:pPr>
          </w:p>
          <w:p w14:paraId="4F75DD16" w14:textId="77777777" w:rsidR="00A71EB5" w:rsidRPr="0036085D" w:rsidRDefault="00A71EB5">
            <w:pPr>
              <w:rPr>
                <w:rFonts w:ascii="Arial" w:hAnsi="Arial" w:cs="Arial"/>
                <w:szCs w:val="22"/>
              </w:rPr>
            </w:pPr>
            <w:r w:rsidRPr="0036085D">
              <w:rPr>
                <w:rFonts w:ascii="Arial" w:hAnsi="Arial" w:cs="Arial"/>
                <w:szCs w:val="22"/>
              </w:rPr>
              <w:t>Headteacher</w:t>
            </w:r>
          </w:p>
        </w:tc>
      </w:tr>
    </w:tbl>
    <w:p w14:paraId="75CAC6F5" w14:textId="77777777" w:rsidR="00AF331F" w:rsidRDefault="00AF331F"/>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2"/>
        <w:gridCol w:w="2593"/>
        <w:gridCol w:w="2613"/>
      </w:tblGrid>
      <w:tr w:rsidR="00AF331F" w:rsidRPr="00AF331F" w14:paraId="0C56101F" w14:textId="77777777" w:rsidTr="00AF331F">
        <w:tc>
          <w:tcPr>
            <w:tcW w:w="2602" w:type="dxa"/>
            <w:tcBorders>
              <w:top w:val="single" w:sz="4" w:space="0" w:color="auto"/>
              <w:left w:val="single" w:sz="4" w:space="0" w:color="auto"/>
              <w:bottom w:val="single" w:sz="4" w:space="0" w:color="auto"/>
              <w:right w:val="single" w:sz="4" w:space="0" w:color="auto"/>
            </w:tcBorders>
          </w:tcPr>
          <w:p w14:paraId="659D7DEE" w14:textId="77777777" w:rsidR="00AF331F" w:rsidRPr="00AF331F" w:rsidRDefault="00AF331F" w:rsidP="005411FF">
            <w:pPr>
              <w:rPr>
                <w:rFonts w:ascii="Arial" w:hAnsi="Arial" w:cs="Arial"/>
                <w:b/>
                <w:szCs w:val="22"/>
              </w:rPr>
            </w:pPr>
            <w:r w:rsidRPr="00AF331F">
              <w:rPr>
                <w:rFonts w:ascii="Arial" w:hAnsi="Arial" w:cs="Arial"/>
                <w:b/>
                <w:szCs w:val="22"/>
              </w:rPr>
              <w:t>Activity</w:t>
            </w:r>
          </w:p>
        </w:tc>
        <w:tc>
          <w:tcPr>
            <w:tcW w:w="2593" w:type="dxa"/>
            <w:tcBorders>
              <w:top w:val="single" w:sz="4" w:space="0" w:color="auto"/>
              <w:left w:val="single" w:sz="4" w:space="0" w:color="auto"/>
              <w:bottom w:val="single" w:sz="4" w:space="0" w:color="auto"/>
              <w:right w:val="single" w:sz="4" w:space="0" w:color="auto"/>
            </w:tcBorders>
          </w:tcPr>
          <w:p w14:paraId="4766443D" w14:textId="77777777" w:rsidR="00AF331F" w:rsidRPr="00AF331F" w:rsidRDefault="00AF331F" w:rsidP="005411FF">
            <w:pPr>
              <w:rPr>
                <w:rFonts w:ascii="Arial" w:hAnsi="Arial" w:cs="Arial"/>
                <w:b/>
                <w:szCs w:val="22"/>
              </w:rPr>
            </w:pPr>
            <w:r w:rsidRPr="00AF331F">
              <w:rPr>
                <w:rFonts w:ascii="Arial" w:hAnsi="Arial" w:cs="Arial"/>
                <w:b/>
                <w:szCs w:val="22"/>
              </w:rPr>
              <w:t>Detailed task</w:t>
            </w:r>
          </w:p>
        </w:tc>
        <w:tc>
          <w:tcPr>
            <w:tcW w:w="2613" w:type="dxa"/>
            <w:tcBorders>
              <w:top w:val="single" w:sz="4" w:space="0" w:color="auto"/>
              <w:left w:val="single" w:sz="4" w:space="0" w:color="auto"/>
              <w:bottom w:val="single" w:sz="4" w:space="0" w:color="auto"/>
              <w:right w:val="single" w:sz="4" w:space="0" w:color="auto"/>
            </w:tcBorders>
          </w:tcPr>
          <w:p w14:paraId="3D7A57EC" w14:textId="77777777" w:rsidR="00AF331F" w:rsidRPr="00AF331F" w:rsidRDefault="00AF331F" w:rsidP="005411FF">
            <w:pPr>
              <w:rPr>
                <w:rFonts w:ascii="Arial" w:hAnsi="Arial" w:cs="Arial"/>
                <w:b/>
                <w:szCs w:val="22"/>
              </w:rPr>
            </w:pPr>
            <w:r w:rsidRPr="00AF331F">
              <w:rPr>
                <w:rFonts w:ascii="Arial" w:hAnsi="Arial" w:cs="Arial"/>
                <w:b/>
                <w:szCs w:val="22"/>
              </w:rPr>
              <w:t>Responsibility</w:t>
            </w:r>
          </w:p>
        </w:tc>
      </w:tr>
      <w:tr w:rsidR="004120F2" w:rsidRPr="0036085D" w14:paraId="2051AA42" w14:textId="77777777">
        <w:tc>
          <w:tcPr>
            <w:tcW w:w="2602" w:type="dxa"/>
          </w:tcPr>
          <w:p w14:paraId="41983CA1" w14:textId="77777777" w:rsidR="004120F2" w:rsidRPr="0036085D" w:rsidRDefault="004120F2" w:rsidP="005411FF">
            <w:pPr>
              <w:rPr>
                <w:rFonts w:ascii="Arial" w:hAnsi="Arial" w:cs="Arial"/>
                <w:szCs w:val="22"/>
              </w:rPr>
            </w:pPr>
            <w:r>
              <w:rPr>
                <w:rFonts w:ascii="Arial" w:hAnsi="Arial" w:cs="Arial"/>
                <w:szCs w:val="22"/>
              </w:rPr>
              <w:lastRenderedPageBreak/>
              <w:t>School Census</w:t>
            </w:r>
          </w:p>
          <w:p w14:paraId="66060428" w14:textId="77777777" w:rsidR="004120F2" w:rsidRPr="0036085D" w:rsidRDefault="004120F2" w:rsidP="005411FF">
            <w:pPr>
              <w:rPr>
                <w:rFonts w:ascii="Arial" w:hAnsi="Arial" w:cs="Arial"/>
                <w:szCs w:val="22"/>
              </w:rPr>
            </w:pPr>
          </w:p>
        </w:tc>
        <w:tc>
          <w:tcPr>
            <w:tcW w:w="2593" w:type="dxa"/>
          </w:tcPr>
          <w:p w14:paraId="2FD39B32" w14:textId="77777777" w:rsidR="004120F2" w:rsidRPr="0036085D" w:rsidRDefault="004120F2" w:rsidP="005411FF">
            <w:pPr>
              <w:rPr>
                <w:rFonts w:ascii="Arial" w:hAnsi="Arial" w:cs="Arial"/>
                <w:szCs w:val="22"/>
              </w:rPr>
            </w:pPr>
            <w:r w:rsidRPr="0036085D">
              <w:rPr>
                <w:rFonts w:ascii="Arial" w:hAnsi="Arial" w:cs="Arial"/>
                <w:szCs w:val="22"/>
              </w:rPr>
              <w:t>Annual pupil census preparation</w:t>
            </w:r>
          </w:p>
          <w:p w14:paraId="1D0656FE" w14:textId="77777777" w:rsidR="004120F2" w:rsidRPr="0036085D" w:rsidRDefault="004120F2" w:rsidP="005411FF">
            <w:pPr>
              <w:rPr>
                <w:rFonts w:ascii="Arial" w:hAnsi="Arial" w:cs="Arial"/>
                <w:szCs w:val="22"/>
              </w:rPr>
            </w:pPr>
          </w:p>
          <w:p w14:paraId="505DBCFB" w14:textId="77777777" w:rsidR="004120F2" w:rsidRPr="0036085D" w:rsidRDefault="004120F2" w:rsidP="005411FF">
            <w:pPr>
              <w:rPr>
                <w:rFonts w:ascii="Arial" w:hAnsi="Arial" w:cs="Arial"/>
                <w:szCs w:val="22"/>
              </w:rPr>
            </w:pPr>
            <w:r w:rsidRPr="0036085D">
              <w:rPr>
                <w:rFonts w:ascii="Arial" w:hAnsi="Arial" w:cs="Arial"/>
                <w:szCs w:val="22"/>
              </w:rPr>
              <w:t>Agreed by</w:t>
            </w:r>
          </w:p>
        </w:tc>
        <w:tc>
          <w:tcPr>
            <w:tcW w:w="2613" w:type="dxa"/>
          </w:tcPr>
          <w:p w14:paraId="6AE11D08" w14:textId="77777777" w:rsidR="004120F2" w:rsidRPr="0036085D" w:rsidRDefault="007D0102" w:rsidP="005411FF">
            <w:pPr>
              <w:rPr>
                <w:rFonts w:ascii="Arial" w:hAnsi="Arial" w:cs="Arial"/>
                <w:szCs w:val="22"/>
              </w:rPr>
            </w:pPr>
            <w:r>
              <w:rPr>
                <w:rFonts w:ascii="Arial" w:hAnsi="Arial" w:cs="Arial"/>
                <w:szCs w:val="22"/>
              </w:rPr>
              <w:t>Finance/Admin Officer</w:t>
            </w:r>
          </w:p>
          <w:p w14:paraId="7B37605A" w14:textId="77777777" w:rsidR="004120F2" w:rsidRPr="0036085D" w:rsidRDefault="004120F2" w:rsidP="005411FF">
            <w:pPr>
              <w:rPr>
                <w:rFonts w:ascii="Arial" w:hAnsi="Arial" w:cs="Arial"/>
                <w:szCs w:val="22"/>
              </w:rPr>
            </w:pPr>
          </w:p>
          <w:p w14:paraId="394798F2" w14:textId="77777777" w:rsidR="004120F2" w:rsidRPr="0036085D" w:rsidRDefault="004120F2" w:rsidP="005411FF">
            <w:pPr>
              <w:rPr>
                <w:rFonts w:ascii="Arial" w:hAnsi="Arial" w:cs="Arial"/>
                <w:szCs w:val="22"/>
              </w:rPr>
            </w:pPr>
          </w:p>
          <w:p w14:paraId="30CFEF60" w14:textId="77777777" w:rsidR="004120F2" w:rsidRPr="0036085D" w:rsidRDefault="004120F2" w:rsidP="005411FF">
            <w:pPr>
              <w:rPr>
                <w:rFonts w:ascii="Arial" w:hAnsi="Arial" w:cs="Arial"/>
                <w:szCs w:val="22"/>
              </w:rPr>
            </w:pPr>
            <w:r w:rsidRPr="0036085D">
              <w:rPr>
                <w:rFonts w:ascii="Arial" w:hAnsi="Arial" w:cs="Arial"/>
                <w:szCs w:val="22"/>
              </w:rPr>
              <w:t>Headteacher</w:t>
            </w:r>
          </w:p>
        </w:tc>
      </w:tr>
      <w:tr w:rsidR="004120F2" w:rsidRPr="0036085D" w14:paraId="403BC64B" w14:textId="77777777">
        <w:tc>
          <w:tcPr>
            <w:tcW w:w="2602" w:type="dxa"/>
          </w:tcPr>
          <w:p w14:paraId="572367F7" w14:textId="77777777" w:rsidR="004120F2" w:rsidRDefault="004120F2" w:rsidP="005411FF">
            <w:pPr>
              <w:rPr>
                <w:rFonts w:ascii="Arial" w:hAnsi="Arial" w:cs="Arial"/>
                <w:szCs w:val="22"/>
              </w:rPr>
            </w:pPr>
            <w:r>
              <w:rPr>
                <w:rFonts w:ascii="Arial" w:hAnsi="Arial" w:cs="Arial"/>
                <w:szCs w:val="22"/>
              </w:rPr>
              <w:t>School Workforce Census</w:t>
            </w:r>
          </w:p>
        </w:tc>
        <w:tc>
          <w:tcPr>
            <w:tcW w:w="2593" w:type="dxa"/>
          </w:tcPr>
          <w:p w14:paraId="1F8DC52D" w14:textId="77777777" w:rsidR="004120F2" w:rsidRDefault="004120F2" w:rsidP="005411FF">
            <w:pPr>
              <w:rPr>
                <w:rFonts w:ascii="Arial" w:hAnsi="Arial" w:cs="Arial"/>
                <w:szCs w:val="22"/>
              </w:rPr>
            </w:pPr>
            <w:r>
              <w:rPr>
                <w:rFonts w:ascii="Arial" w:hAnsi="Arial" w:cs="Arial"/>
                <w:szCs w:val="22"/>
              </w:rPr>
              <w:t>Annual workforce census preparation</w:t>
            </w:r>
          </w:p>
          <w:p w14:paraId="3889A505" w14:textId="77777777" w:rsidR="004120F2" w:rsidRDefault="004120F2" w:rsidP="005411FF">
            <w:pPr>
              <w:rPr>
                <w:rFonts w:ascii="Arial" w:hAnsi="Arial" w:cs="Arial"/>
                <w:szCs w:val="22"/>
              </w:rPr>
            </w:pPr>
          </w:p>
          <w:p w14:paraId="0BE6A717" w14:textId="77777777" w:rsidR="004120F2" w:rsidRPr="0036085D" w:rsidRDefault="004120F2" w:rsidP="005411FF">
            <w:pPr>
              <w:rPr>
                <w:rFonts w:ascii="Arial" w:hAnsi="Arial" w:cs="Arial"/>
                <w:szCs w:val="22"/>
              </w:rPr>
            </w:pPr>
            <w:r>
              <w:rPr>
                <w:rFonts w:ascii="Arial" w:hAnsi="Arial" w:cs="Arial"/>
                <w:szCs w:val="22"/>
              </w:rPr>
              <w:t>Agreed by</w:t>
            </w:r>
          </w:p>
        </w:tc>
        <w:tc>
          <w:tcPr>
            <w:tcW w:w="2613" w:type="dxa"/>
          </w:tcPr>
          <w:p w14:paraId="26B6A8E3" w14:textId="77777777" w:rsidR="004120F2" w:rsidRDefault="007D0102" w:rsidP="005411FF">
            <w:pPr>
              <w:rPr>
                <w:rFonts w:ascii="Arial" w:hAnsi="Arial" w:cs="Arial"/>
                <w:szCs w:val="22"/>
              </w:rPr>
            </w:pPr>
            <w:r>
              <w:rPr>
                <w:rFonts w:ascii="Arial" w:hAnsi="Arial" w:cs="Arial"/>
                <w:szCs w:val="22"/>
              </w:rPr>
              <w:t>Finance/Admin Officer</w:t>
            </w:r>
          </w:p>
          <w:p w14:paraId="29079D35" w14:textId="77777777" w:rsidR="004120F2" w:rsidRDefault="004120F2" w:rsidP="005411FF">
            <w:pPr>
              <w:rPr>
                <w:rFonts w:ascii="Arial" w:hAnsi="Arial" w:cs="Arial"/>
                <w:szCs w:val="22"/>
              </w:rPr>
            </w:pPr>
          </w:p>
          <w:p w14:paraId="17686DC7" w14:textId="77777777" w:rsidR="004120F2" w:rsidRDefault="004120F2" w:rsidP="005411FF">
            <w:pPr>
              <w:rPr>
                <w:rFonts w:ascii="Arial" w:hAnsi="Arial" w:cs="Arial"/>
                <w:szCs w:val="22"/>
              </w:rPr>
            </w:pPr>
          </w:p>
          <w:p w14:paraId="7B3D98BA" w14:textId="77777777" w:rsidR="004120F2" w:rsidRPr="0036085D" w:rsidRDefault="004120F2" w:rsidP="005411FF">
            <w:pPr>
              <w:rPr>
                <w:rFonts w:ascii="Arial" w:hAnsi="Arial" w:cs="Arial"/>
                <w:szCs w:val="22"/>
              </w:rPr>
            </w:pPr>
            <w:r>
              <w:rPr>
                <w:rFonts w:ascii="Arial" w:hAnsi="Arial" w:cs="Arial"/>
                <w:szCs w:val="22"/>
              </w:rPr>
              <w:t>Headteacher</w:t>
            </w:r>
          </w:p>
        </w:tc>
      </w:tr>
      <w:tr w:rsidR="004120F2" w:rsidRPr="0036085D" w14:paraId="74579690" w14:textId="77777777">
        <w:tc>
          <w:tcPr>
            <w:tcW w:w="2602" w:type="dxa"/>
          </w:tcPr>
          <w:p w14:paraId="4DDD06BC" w14:textId="77777777" w:rsidR="004120F2" w:rsidRPr="0036085D" w:rsidRDefault="004120F2">
            <w:pPr>
              <w:rPr>
                <w:rFonts w:ascii="Arial" w:hAnsi="Arial" w:cs="Arial"/>
                <w:szCs w:val="22"/>
              </w:rPr>
            </w:pPr>
            <w:r w:rsidRPr="0036085D">
              <w:rPr>
                <w:rFonts w:ascii="Arial" w:hAnsi="Arial" w:cs="Arial"/>
                <w:szCs w:val="22"/>
              </w:rPr>
              <w:t>CFR Return</w:t>
            </w:r>
          </w:p>
          <w:p w14:paraId="53BD644D" w14:textId="77777777" w:rsidR="004120F2" w:rsidRPr="0036085D" w:rsidRDefault="004120F2">
            <w:pPr>
              <w:rPr>
                <w:rFonts w:ascii="Arial" w:hAnsi="Arial" w:cs="Arial"/>
                <w:szCs w:val="22"/>
              </w:rPr>
            </w:pPr>
          </w:p>
        </w:tc>
        <w:tc>
          <w:tcPr>
            <w:tcW w:w="2593" w:type="dxa"/>
          </w:tcPr>
          <w:p w14:paraId="4D54682B" w14:textId="77777777" w:rsidR="004120F2" w:rsidRPr="0036085D" w:rsidRDefault="004120F2">
            <w:pPr>
              <w:rPr>
                <w:rFonts w:ascii="Arial" w:hAnsi="Arial" w:cs="Arial"/>
                <w:szCs w:val="22"/>
              </w:rPr>
            </w:pPr>
            <w:r w:rsidRPr="0036085D">
              <w:rPr>
                <w:rFonts w:ascii="Arial" w:hAnsi="Arial" w:cs="Arial"/>
                <w:szCs w:val="22"/>
              </w:rPr>
              <w:t>Preparation of annual return</w:t>
            </w:r>
          </w:p>
          <w:p w14:paraId="1A3FAC43" w14:textId="77777777" w:rsidR="004120F2" w:rsidRPr="0036085D" w:rsidRDefault="004120F2">
            <w:pPr>
              <w:rPr>
                <w:rFonts w:ascii="Arial" w:hAnsi="Arial" w:cs="Arial"/>
                <w:szCs w:val="22"/>
              </w:rPr>
            </w:pPr>
          </w:p>
          <w:p w14:paraId="5DF7E75E" w14:textId="77777777" w:rsidR="004120F2" w:rsidRPr="0036085D" w:rsidRDefault="004120F2">
            <w:pPr>
              <w:rPr>
                <w:rFonts w:ascii="Arial" w:hAnsi="Arial" w:cs="Arial"/>
                <w:szCs w:val="22"/>
              </w:rPr>
            </w:pPr>
            <w:r w:rsidRPr="0036085D">
              <w:rPr>
                <w:rFonts w:ascii="Arial" w:hAnsi="Arial" w:cs="Arial"/>
                <w:szCs w:val="22"/>
              </w:rPr>
              <w:t>Agreed by</w:t>
            </w:r>
          </w:p>
          <w:p w14:paraId="2BBD94B2" w14:textId="77777777" w:rsidR="004120F2" w:rsidRPr="0036085D" w:rsidRDefault="004120F2">
            <w:pPr>
              <w:rPr>
                <w:rFonts w:ascii="Arial" w:hAnsi="Arial" w:cs="Arial"/>
                <w:szCs w:val="22"/>
              </w:rPr>
            </w:pPr>
          </w:p>
        </w:tc>
        <w:tc>
          <w:tcPr>
            <w:tcW w:w="2613" w:type="dxa"/>
          </w:tcPr>
          <w:p w14:paraId="44B2C9FB" w14:textId="77777777" w:rsidR="004120F2" w:rsidRPr="0036085D" w:rsidRDefault="007D0102">
            <w:pPr>
              <w:rPr>
                <w:rFonts w:ascii="Arial" w:hAnsi="Arial" w:cs="Arial"/>
                <w:szCs w:val="22"/>
              </w:rPr>
            </w:pPr>
            <w:r>
              <w:rPr>
                <w:rFonts w:ascii="Arial" w:hAnsi="Arial" w:cs="Arial"/>
                <w:szCs w:val="22"/>
              </w:rPr>
              <w:t>Finance Officer</w:t>
            </w:r>
          </w:p>
          <w:p w14:paraId="5854DE7F" w14:textId="77777777" w:rsidR="004120F2" w:rsidRPr="0036085D" w:rsidRDefault="004120F2">
            <w:pPr>
              <w:rPr>
                <w:rFonts w:ascii="Arial" w:hAnsi="Arial" w:cs="Arial"/>
                <w:szCs w:val="22"/>
              </w:rPr>
            </w:pPr>
          </w:p>
          <w:p w14:paraId="2CA7ADD4" w14:textId="77777777" w:rsidR="004120F2" w:rsidRPr="0036085D" w:rsidRDefault="004120F2">
            <w:pPr>
              <w:rPr>
                <w:rFonts w:ascii="Arial" w:hAnsi="Arial" w:cs="Arial"/>
                <w:szCs w:val="22"/>
              </w:rPr>
            </w:pPr>
          </w:p>
          <w:p w14:paraId="68C321B2" w14:textId="77777777" w:rsidR="004120F2" w:rsidRPr="0036085D" w:rsidRDefault="004120F2">
            <w:pPr>
              <w:rPr>
                <w:rFonts w:ascii="Arial" w:hAnsi="Arial" w:cs="Arial"/>
                <w:szCs w:val="22"/>
              </w:rPr>
            </w:pPr>
            <w:r w:rsidRPr="0036085D">
              <w:rPr>
                <w:rFonts w:ascii="Arial" w:hAnsi="Arial" w:cs="Arial"/>
                <w:szCs w:val="22"/>
              </w:rPr>
              <w:t>Headteacher</w:t>
            </w:r>
          </w:p>
        </w:tc>
      </w:tr>
      <w:tr w:rsidR="00224C9C" w:rsidRPr="0036085D" w14:paraId="7B0105D0" w14:textId="77777777">
        <w:tc>
          <w:tcPr>
            <w:tcW w:w="2602" w:type="dxa"/>
          </w:tcPr>
          <w:p w14:paraId="43497A90" w14:textId="77777777" w:rsidR="00224C9C" w:rsidRPr="0036085D" w:rsidRDefault="00AF331F">
            <w:pPr>
              <w:rPr>
                <w:rFonts w:ascii="Arial" w:hAnsi="Arial" w:cs="Arial"/>
                <w:szCs w:val="22"/>
              </w:rPr>
            </w:pPr>
            <w:r>
              <w:rPr>
                <w:rFonts w:ascii="Arial" w:hAnsi="Arial" w:cs="Arial"/>
                <w:szCs w:val="22"/>
              </w:rPr>
              <w:t>Financial Risk &amp; Control Checklist</w:t>
            </w:r>
          </w:p>
        </w:tc>
        <w:tc>
          <w:tcPr>
            <w:tcW w:w="2593" w:type="dxa"/>
          </w:tcPr>
          <w:p w14:paraId="30A83A4B" w14:textId="77777777" w:rsidR="00224C9C" w:rsidRPr="0036085D" w:rsidRDefault="00AF331F">
            <w:pPr>
              <w:rPr>
                <w:rFonts w:ascii="Arial" w:hAnsi="Arial" w:cs="Arial"/>
                <w:szCs w:val="22"/>
              </w:rPr>
            </w:pPr>
            <w:r>
              <w:rPr>
                <w:rFonts w:ascii="Arial" w:hAnsi="Arial" w:cs="Arial"/>
                <w:szCs w:val="22"/>
              </w:rPr>
              <w:t>Prepare annual review of financial control for the Governing body</w:t>
            </w:r>
          </w:p>
        </w:tc>
        <w:tc>
          <w:tcPr>
            <w:tcW w:w="2613" w:type="dxa"/>
          </w:tcPr>
          <w:p w14:paraId="2A11930C" w14:textId="77777777" w:rsidR="00224C9C" w:rsidRPr="0036085D" w:rsidRDefault="00AF331F">
            <w:pPr>
              <w:rPr>
                <w:rFonts w:ascii="Arial" w:hAnsi="Arial" w:cs="Arial"/>
                <w:szCs w:val="22"/>
              </w:rPr>
            </w:pPr>
            <w:r>
              <w:rPr>
                <w:rFonts w:ascii="Arial" w:hAnsi="Arial" w:cs="Arial"/>
                <w:szCs w:val="22"/>
              </w:rPr>
              <w:t>Finance Officer/Headteacher</w:t>
            </w:r>
            <w:r w:rsidR="004B5867">
              <w:rPr>
                <w:rFonts w:ascii="Arial" w:hAnsi="Arial" w:cs="Arial"/>
                <w:szCs w:val="22"/>
              </w:rPr>
              <w:t xml:space="preserve"> &amp; Chair of Finance</w:t>
            </w:r>
          </w:p>
        </w:tc>
      </w:tr>
      <w:tr w:rsidR="00AF331F" w:rsidRPr="0036085D" w14:paraId="1F7049FB" w14:textId="77777777">
        <w:tc>
          <w:tcPr>
            <w:tcW w:w="2602" w:type="dxa"/>
          </w:tcPr>
          <w:p w14:paraId="5CD1B513" w14:textId="77777777" w:rsidR="00AF331F" w:rsidRDefault="00AF331F">
            <w:pPr>
              <w:rPr>
                <w:rFonts w:ascii="Arial" w:hAnsi="Arial" w:cs="Arial"/>
                <w:szCs w:val="22"/>
              </w:rPr>
            </w:pPr>
            <w:r>
              <w:rPr>
                <w:rFonts w:ascii="Arial" w:hAnsi="Arial" w:cs="Arial"/>
                <w:szCs w:val="22"/>
              </w:rPr>
              <w:t>SFVS</w:t>
            </w:r>
          </w:p>
          <w:p w14:paraId="17CE4868" w14:textId="77777777" w:rsidR="00AF331F" w:rsidRDefault="00AF331F">
            <w:pPr>
              <w:rPr>
                <w:rFonts w:ascii="Arial" w:hAnsi="Arial" w:cs="Arial"/>
                <w:szCs w:val="22"/>
              </w:rPr>
            </w:pPr>
            <w:r>
              <w:rPr>
                <w:rFonts w:ascii="Arial" w:hAnsi="Arial" w:cs="Arial"/>
                <w:szCs w:val="22"/>
              </w:rPr>
              <w:t>(</w:t>
            </w:r>
            <w:proofErr w:type="gramStart"/>
            <w:r>
              <w:rPr>
                <w:rFonts w:ascii="Arial" w:hAnsi="Arial" w:cs="Arial"/>
                <w:szCs w:val="22"/>
              </w:rPr>
              <w:t>submitted</w:t>
            </w:r>
            <w:proofErr w:type="gramEnd"/>
            <w:r>
              <w:rPr>
                <w:rFonts w:ascii="Arial" w:hAnsi="Arial" w:cs="Arial"/>
                <w:szCs w:val="22"/>
              </w:rPr>
              <w:t xml:space="preserve"> to LA by 31 March each year)</w:t>
            </w:r>
          </w:p>
        </w:tc>
        <w:tc>
          <w:tcPr>
            <w:tcW w:w="2593" w:type="dxa"/>
          </w:tcPr>
          <w:p w14:paraId="28BA92E0" w14:textId="77777777" w:rsidR="00AF331F" w:rsidRDefault="00AF331F">
            <w:pPr>
              <w:rPr>
                <w:rFonts w:ascii="Arial" w:hAnsi="Arial" w:cs="Arial"/>
                <w:szCs w:val="22"/>
              </w:rPr>
            </w:pPr>
            <w:r>
              <w:rPr>
                <w:rFonts w:ascii="Arial" w:hAnsi="Arial" w:cs="Arial"/>
                <w:szCs w:val="22"/>
              </w:rPr>
              <w:t>Completed and submitted</w:t>
            </w:r>
          </w:p>
        </w:tc>
        <w:tc>
          <w:tcPr>
            <w:tcW w:w="2613" w:type="dxa"/>
          </w:tcPr>
          <w:p w14:paraId="2D7C89FF" w14:textId="77777777" w:rsidR="00AF331F" w:rsidRDefault="00AF331F">
            <w:pPr>
              <w:rPr>
                <w:rFonts w:ascii="Arial" w:hAnsi="Arial" w:cs="Arial"/>
                <w:szCs w:val="22"/>
              </w:rPr>
            </w:pPr>
            <w:r>
              <w:rPr>
                <w:rFonts w:ascii="Arial" w:hAnsi="Arial" w:cs="Arial"/>
                <w:szCs w:val="22"/>
              </w:rPr>
              <w:t>Governing body</w:t>
            </w:r>
          </w:p>
        </w:tc>
      </w:tr>
    </w:tbl>
    <w:p w14:paraId="314EE24A" w14:textId="77777777" w:rsidR="00A71EB5" w:rsidRPr="0036085D" w:rsidRDefault="00A71EB5">
      <w:pPr>
        <w:ind w:left="720" w:hanging="720"/>
        <w:jc w:val="both"/>
        <w:rPr>
          <w:rFonts w:ascii="Arial" w:hAnsi="Arial" w:cs="Arial"/>
          <w:szCs w:val="22"/>
        </w:rPr>
      </w:pPr>
    </w:p>
    <w:p w14:paraId="70F79AB4" w14:textId="77777777" w:rsidR="00A71EB5" w:rsidRPr="0036085D" w:rsidRDefault="00A71EB5">
      <w:pPr>
        <w:jc w:val="both"/>
        <w:rPr>
          <w:rFonts w:ascii="Arial" w:hAnsi="Arial" w:cs="Arial"/>
          <w:szCs w:val="22"/>
          <w:u w:val="single"/>
        </w:rPr>
      </w:pPr>
      <w:r w:rsidRPr="0036085D">
        <w:rPr>
          <w:rFonts w:ascii="Arial" w:hAnsi="Arial" w:cs="Arial"/>
          <w:szCs w:val="22"/>
        </w:rPr>
        <w:t>6.</w:t>
      </w:r>
      <w:r w:rsidRPr="0036085D">
        <w:rPr>
          <w:rFonts w:ascii="Arial" w:hAnsi="Arial" w:cs="Arial"/>
          <w:szCs w:val="22"/>
        </w:rPr>
        <w:tab/>
      </w:r>
      <w:r w:rsidRPr="0036085D">
        <w:rPr>
          <w:rFonts w:ascii="Arial" w:hAnsi="Arial" w:cs="Arial"/>
          <w:szCs w:val="22"/>
          <w:u w:val="single"/>
        </w:rPr>
        <w:t>Lettings</w:t>
      </w:r>
    </w:p>
    <w:p w14:paraId="76614669" w14:textId="77777777" w:rsidR="00A71EB5" w:rsidRPr="0036085D" w:rsidRDefault="00A71EB5">
      <w:pPr>
        <w:jc w:val="both"/>
        <w:rPr>
          <w:rFonts w:ascii="Arial" w:hAnsi="Arial" w:cs="Arial"/>
          <w:szCs w:val="22"/>
        </w:rPr>
      </w:pPr>
    </w:p>
    <w:p w14:paraId="7396A01A" w14:textId="77777777" w:rsidR="00A71EB5" w:rsidRDefault="00A71EB5" w:rsidP="00B86CB5">
      <w:pPr>
        <w:ind w:left="720" w:hanging="720"/>
        <w:jc w:val="both"/>
        <w:rPr>
          <w:rFonts w:ascii="Arial" w:hAnsi="Arial" w:cs="Arial"/>
          <w:szCs w:val="22"/>
        </w:rPr>
      </w:pPr>
      <w:r w:rsidRPr="0036085D">
        <w:rPr>
          <w:rFonts w:ascii="Arial" w:hAnsi="Arial" w:cs="Arial"/>
          <w:szCs w:val="22"/>
        </w:rPr>
        <w:tab/>
      </w:r>
      <w:r w:rsidR="00B86CB5">
        <w:rPr>
          <w:rFonts w:ascii="Arial" w:hAnsi="Arial" w:cs="Arial"/>
          <w:szCs w:val="22"/>
        </w:rPr>
        <w:t>N/A NO LETTINGS</w:t>
      </w:r>
    </w:p>
    <w:p w14:paraId="57590049" w14:textId="77777777" w:rsidR="005230A6" w:rsidRDefault="005230A6">
      <w:pPr>
        <w:ind w:left="720" w:hanging="720"/>
        <w:jc w:val="both"/>
        <w:rPr>
          <w:rFonts w:ascii="Arial" w:hAnsi="Arial" w:cs="Arial"/>
          <w:szCs w:val="22"/>
        </w:rPr>
      </w:pPr>
    </w:p>
    <w:p w14:paraId="739743B6" w14:textId="77777777" w:rsidR="00A71EB5" w:rsidRPr="0036085D" w:rsidRDefault="00A71EB5">
      <w:pPr>
        <w:ind w:left="720" w:hanging="720"/>
        <w:jc w:val="both"/>
        <w:rPr>
          <w:rFonts w:ascii="Arial" w:hAnsi="Arial" w:cs="Arial"/>
          <w:szCs w:val="22"/>
        </w:rPr>
      </w:pPr>
      <w:r w:rsidRPr="0036085D">
        <w:rPr>
          <w:rFonts w:ascii="Arial" w:hAnsi="Arial" w:cs="Arial"/>
          <w:szCs w:val="22"/>
        </w:rPr>
        <w:t>7.</w:t>
      </w:r>
      <w:r w:rsidRPr="0036085D">
        <w:rPr>
          <w:rFonts w:ascii="Arial" w:hAnsi="Arial" w:cs="Arial"/>
          <w:szCs w:val="22"/>
        </w:rPr>
        <w:tab/>
      </w:r>
      <w:r w:rsidR="00A24C24">
        <w:rPr>
          <w:rFonts w:ascii="Arial" w:hAnsi="Arial" w:cs="Arial"/>
          <w:szCs w:val="22"/>
          <w:u w:val="single"/>
        </w:rPr>
        <w:t xml:space="preserve">Voluntary </w:t>
      </w:r>
      <w:r w:rsidRPr="0036085D">
        <w:rPr>
          <w:rFonts w:ascii="Arial" w:hAnsi="Arial" w:cs="Arial"/>
          <w:szCs w:val="22"/>
          <w:u w:val="single"/>
        </w:rPr>
        <w:t>Fund</w:t>
      </w:r>
      <w:r w:rsidR="00990822">
        <w:rPr>
          <w:rFonts w:ascii="Arial" w:hAnsi="Arial" w:cs="Arial"/>
          <w:szCs w:val="22"/>
          <w:u w:val="single"/>
        </w:rPr>
        <w:t xml:space="preserve"> - </w:t>
      </w:r>
      <w:r w:rsidRPr="0036085D">
        <w:rPr>
          <w:rFonts w:ascii="Arial" w:hAnsi="Arial" w:cs="Arial"/>
          <w:szCs w:val="22"/>
          <w:u w:val="single"/>
        </w:rPr>
        <w:t xml:space="preserve">  </w:t>
      </w:r>
      <w:r w:rsidR="00990822" w:rsidRPr="00990822">
        <w:rPr>
          <w:rFonts w:ascii="Arial" w:hAnsi="Arial" w:cs="Arial"/>
          <w:szCs w:val="22"/>
        </w:rPr>
        <w:t>N/A ACCOUNT CLOSED</w:t>
      </w:r>
    </w:p>
    <w:p w14:paraId="0C5B615A" w14:textId="77777777" w:rsidR="00C57FB3" w:rsidRPr="00C57FB3" w:rsidRDefault="00A71EB5" w:rsidP="008454E4">
      <w:pPr>
        <w:ind w:left="720" w:hanging="720"/>
        <w:jc w:val="both"/>
        <w:rPr>
          <w:rFonts w:ascii="Arial" w:hAnsi="Arial" w:cs="Arial"/>
          <w:szCs w:val="22"/>
        </w:rPr>
      </w:pPr>
      <w:r w:rsidRPr="0036085D">
        <w:rPr>
          <w:rFonts w:ascii="Arial" w:hAnsi="Arial" w:cs="Arial"/>
          <w:szCs w:val="22"/>
        </w:rPr>
        <w:tab/>
      </w:r>
    </w:p>
    <w:p w14:paraId="25798E7A" w14:textId="77777777" w:rsidR="00A71EB5" w:rsidRPr="008454E4" w:rsidRDefault="00A71EB5" w:rsidP="008454E4">
      <w:pPr>
        <w:numPr>
          <w:ilvl w:val="0"/>
          <w:numId w:val="8"/>
        </w:numPr>
        <w:tabs>
          <w:tab w:val="clear" w:pos="1080"/>
          <w:tab w:val="num" w:pos="720"/>
        </w:tabs>
        <w:ind w:hanging="1080"/>
        <w:jc w:val="both"/>
        <w:rPr>
          <w:rFonts w:ascii="Arial" w:hAnsi="Arial" w:cs="Arial"/>
          <w:szCs w:val="22"/>
        </w:rPr>
      </w:pPr>
      <w:r w:rsidRPr="0036085D">
        <w:rPr>
          <w:rFonts w:ascii="Arial" w:hAnsi="Arial" w:cs="Arial"/>
          <w:szCs w:val="22"/>
          <w:u w:val="single"/>
        </w:rPr>
        <w:t>Asset Register</w:t>
      </w:r>
    </w:p>
    <w:p w14:paraId="4BEF271B" w14:textId="77777777" w:rsidR="00A71EB5" w:rsidRPr="0036085D" w:rsidRDefault="00A71EB5">
      <w:pPr>
        <w:ind w:left="720"/>
        <w:jc w:val="both"/>
        <w:rPr>
          <w:rFonts w:ascii="Arial" w:hAnsi="Arial" w:cs="Arial"/>
          <w:szCs w:val="22"/>
        </w:rPr>
      </w:pPr>
      <w:r w:rsidRPr="0036085D">
        <w:rPr>
          <w:rFonts w:ascii="Arial" w:hAnsi="Arial" w:cs="Arial"/>
          <w:szCs w:val="22"/>
        </w:rPr>
        <w:t>The Governing Body is responsible for the safe custody and physical control of stores and equipment and is required to monitor the inventory of moveable, non-capital items.</w:t>
      </w:r>
    </w:p>
    <w:p w14:paraId="144FC5E3" w14:textId="77777777" w:rsidR="00A71EB5" w:rsidRPr="0036085D" w:rsidRDefault="00A71EB5">
      <w:pPr>
        <w:ind w:left="720"/>
        <w:jc w:val="both"/>
        <w:rPr>
          <w:rFonts w:ascii="Arial" w:hAnsi="Arial" w:cs="Arial"/>
          <w:szCs w:val="22"/>
        </w:rPr>
      </w:pPr>
      <w:r w:rsidRPr="0036085D">
        <w:rPr>
          <w:rFonts w:ascii="Arial" w:hAnsi="Arial" w:cs="Arial"/>
          <w:szCs w:val="22"/>
        </w:rPr>
        <w:t xml:space="preserve">The Headteacher is responsible for ensuring that assets under his/her control are correctly recorded in the Inventory </w:t>
      </w:r>
      <w:r w:rsidR="00C57FB3">
        <w:rPr>
          <w:rFonts w:ascii="Arial" w:hAnsi="Arial" w:cs="Arial"/>
          <w:szCs w:val="22"/>
        </w:rPr>
        <w:t>record</w:t>
      </w:r>
      <w:r w:rsidRPr="0036085D">
        <w:rPr>
          <w:rFonts w:ascii="Arial" w:hAnsi="Arial" w:cs="Arial"/>
          <w:szCs w:val="22"/>
        </w:rPr>
        <w:t>.</w:t>
      </w:r>
    </w:p>
    <w:p w14:paraId="792F1AA2" w14:textId="77777777" w:rsidR="00A71EB5" w:rsidRPr="0036085D" w:rsidRDefault="00A71EB5">
      <w:pPr>
        <w:ind w:left="720"/>
        <w:jc w:val="both"/>
        <w:rPr>
          <w:rFonts w:ascii="Arial" w:hAnsi="Arial" w:cs="Arial"/>
          <w:szCs w:val="22"/>
        </w:rPr>
      </w:pPr>
    </w:p>
    <w:p w14:paraId="3E051F9D" w14:textId="77777777" w:rsidR="00A71EB5" w:rsidRDefault="00A71EB5">
      <w:pPr>
        <w:ind w:left="720"/>
        <w:jc w:val="both"/>
        <w:rPr>
          <w:rFonts w:ascii="Arial" w:hAnsi="Arial" w:cs="Arial"/>
          <w:szCs w:val="22"/>
        </w:rPr>
      </w:pPr>
      <w:r w:rsidRPr="0036085D">
        <w:rPr>
          <w:rFonts w:ascii="Arial" w:hAnsi="Arial" w:cs="Arial"/>
          <w:szCs w:val="22"/>
        </w:rPr>
        <w:t>Disposal of assets should follow the procedure set down by Dorset Council.  (</w:t>
      </w:r>
      <w:proofErr w:type="gramStart"/>
      <w:r w:rsidRPr="0036085D">
        <w:rPr>
          <w:rFonts w:ascii="Arial" w:hAnsi="Arial" w:cs="Arial"/>
          <w:szCs w:val="22"/>
        </w:rPr>
        <w:t>see</w:t>
      </w:r>
      <w:proofErr w:type="gramEnd"/>
      <w:r w:rsidR="00B15445">
        <w:rPr>
          <w:rFonts w:ascii="Arial" w:hAnsi="Arial" w:cs="Arial"/>
          <w:szCs w:val="22"/>
        </w:rPr>
        <w:t xml:space="preserve"> Appendix </w:t>
      </w:r>
      <w:r w:rsidR="004B6110">
        <w:rPr>
          <w:rFonts w:ascii="Arial" w:hAnsi="Arial" w:cs="Arial"/>
          <w:szCs w:val="22"/>
        </w:rPr>
        <w:t>1</w:t>
      </w:r>
      <w:r w:rsidRPr="0036085D">
        <w:rPr>
          <w:rFonts w:ascii="Arial" w:hAnsi="Arial" w:cs="Arial"/>
          <w:szCs w:val="22"/>
        </w:rPr>
        <w:t>)</w:t>
      </w:r>
    </w:p>
    <w:p w14:paraId="1A499DFC" w14:textId="77777777" w:rsidR="00C57FB3" w:rsidRDefault="00C57FB3">
      <w:pPr>
        <w:ind w:left="720"/>
        <w:jc w:val="both"/>
        <w:rPr>
          <w:rFonts w:ascii="Arial" w:hAnsi="Arial" w:cs="Arial"/>
          <w:szCs w:val="22"/>
        </w:rPr>
      </w:pPr>
    </w:p>
    <w:p w14:paraId="06C14392" w14:textId="77777777" w:rsidR="00C57FB3" w:rsidRPr="0036085D" w:rsidRDefault="00C57FB3">
      <w:pPr>
        <w:ind w:left="720"/>
        <w:jc w:val="both"/>
        <w:rPr>
          <w:rFonts w:ascii="Arial" w:hAnsi="Arial" w:cs="Arial"/>
          <w:szCs w:val="22"/>
        </w:rPr>
      </w:pPr>
      <w:r>
        <w:rPr>
          <w:rFonts w:ascii="Arial" w:hAnsi="Arial" w:cs="Arial"/>
          <w:szCs w:val="22"/>
        </w:rPr>
        <w:t>A report detailing all assets written off should be presented to the Governing Body annually.</w:t>
      </w:r>
    </w:p>
    <w:p w14:paraId="5E7E3C41" w14:textId="77777777" w:rsidR="00A71EB5" w:rsidRPr="0036085D" w:rsidRDefault="00A71EB5">
      <w:pPr>
        <w:ind w:left="720"/>
        <w:jc w:val="both"/>
        <w:rPr>
          <w:rFonts w:ascii="Arial" w:hAnsi="Arial" w:cs="Arial"/>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3"/>
        <w:gridCol w:w="2580"/>
        <w:gridCol w:w="2645"/>
      </w:tblGrid>
      <w:tr w:rsidR="00A71EB5" w:rsidRPr="0036085D" w14:paraId="0924E07B" w14:textId="77777777" w:rsidTr="2897BC10">
        <w:tc>
          <w:tcPr>
            <w:tcW w:w="2583" w:type="dxa"/>
          </w:tcPr>
          <w:p w14:paraId="4EAB2BC9" w14:textId="77777777" w:rsidR="00A71EB5" w:rsidRPr="0036085D" w:rsidRDefault="00A71EB5">
            <w:pPr>
              <w:pStyle w:val="Heading3"/>
              <w:rPr>
                <w:rFonts w:ascii="Arial" w:hAnsi="Arial" w:cs="Arial"/>
                <w:sz w:val="22"/>
                <w:szCs w:val="22"/>
              </w:rPr>
            </w:pPr>
            <w:r w:rsidRPr="0036085D">
              <w:rPr>
                <w:rFonts w:ascii="Arial" w:hAnsi="Arial" w:cs="Arial"/>
                <w:sz w:val="22"/>
                <w:szCs w:val="22"/>
              </w:rPr>
              <w:t>Activity</w:t>
            </w:r>
          </w:p>
        </w:tc>
        <w:tc>
          <w:tcPr>
            <w:tcW w:w="2580" w:type="dxa"/>
          </w:tcPr>
          <w:p w14:paraId="7D51380A" w14:textId="77777777" w:rsidR="00A71EB5" w:rsidRPr="0036085D" w:rsidRDefault="00A71EB5">
            <w:pPr>
              <w:pStyle w:val="Heading3"/>
              <w:rPr>
                <w:rFonts w:ascii="Arial" w:hAnsi="Arial" w:cs="Arial"/>
                <w:sz w:val="22"/>
                <w:szCs w:val="22"/>
              </w:rPr>
            </w:pPr>
            <w:r w:rsidRPr="0036085D">
              <w:rPr>
                <w:rFonts w:ascii="Arial" w:hAnsi="Arial" w:cs="Arial"/>
                <w:sz w:val="22"/>
                <w:szCs w:val="22"/>
              </w:rPr>
              <w:t>Detailed task</w:t>
            </w:r>
          </w:p>
        </w:tc>
        <w:tc>
          <w:tcPr>
            <w:tcW w:w="2645" w:type="dxa"/>
          </w:tcPr>
          <w:p w14:paraId="5CA368D8" w14:textId="77777777" w:rsidR="00A71EB5" w:rsidRPr="0036085D" w:rsidRDefault="00A71EB5">
            <w:pPr>
              <w:pStyle w:val="Heading3"/>
              <w:rPr>
                <w:rFonts w:ascii="Arial" w:hAnsi="Arial" w:cs="Arial"/>
                <w:sz w:val="22"/>
                <w:szCs w:val="22"/>
              </w:rPr>
            </w:pPr>
            <w:r w:rsidRPr="0036085D">
              <w:rPr>
                <w:rFonts w:ascii="Arial" w:hAnsi="Arial" w:cs="Arial"/>
                <w:sz w:val="22"/>
                <w:szCs w:val="22"/>
              </w:rPr>
              <w:t>Responsibility</w:t>
            </w:r>
          </w:p>
        </w:tc>
      </w:tr>
      <w:tr w:rsidR="00A71EB5" w:rsidRPr="0036085D" w14:paraId="2D9ABC64" w14:textId="77777777" w:rsidTr="2897BC10">
        <w:tc>
          <w:tcPr>
            <w:tcW w:w="2583" w:type="dxa"/>
          </w:tcPr>
          <w:p w14:paraId="443BE14E" w14:textId="77777777" w:rsidR="00A71EB5" w:rsidRPr="0036085D" w:rsidRDefault="00A71EB5">
            <w:pPr>
              <w:rPr>
                <w:rFonts w:ascii="Arial" w:hAnsi="Arial" w:cs="Arial"/>
                <w:szCs w:val="22"/>
              </w:rPr>
            </w:pPr>
            <w:r w:rsidRPr="0036085D">
              <w:rPr>
                <w:rFonts w:ascii="Arial" w:hAnsi="Arial" w:cs="Arial"/>
                <w:szCs w:val="22"/>
              </w:rPr>
              <w:t>Updating inventory books</w:t>
            </w:r>
          </w:p>
          <w:p w14:paraId="03F828E4" w14:textId="77777777" w:rsidR="00A71EB5" w:rsidRPr="0036085D" w:rsidRDefault="00A71EB5">
            <w:pPr>
              <w:rPr>
                <w:rFonts w:ascii="Arial" w:hAnsi="Arial" w:cs="Arial"/>
                <w:szCs w:val="22"/>
              </w:rPr>
            </w:pPr>
          </w:p>
        </w:tc>
        <w:tc>
          <w:tcPr>
            <w:tcW w:w="2580" w:type="dxa"/>
          </w:tcPr>
          <w:p w14:paraId="6D536CFC" w14:textId="77777777" w:rsidR="00A71EB5" w:rsidRPr="0036085D" w:rsidRDefault="00A71EB5">
            <w:pPr>
              <w:rPr>
                <w:rFonts w:ascii="Arial" w:hAnsi="Arial" w:cs="Arial"/>
                <w:szCs w:val="22"/>
              </w:rPr>
            </w:pPr>
            <w:r w:rsidRPr="0036085D">
              <w:rPr>
                <w:rFonts w:ascii="Arial" w:hAnsi="Arial" w:cs="Arial"/>
                <w:szCs w:val="22"/>
              </w:rPr>
              <w:t>Recording of new asset</w:t>
            </w:r>
          </w:p>
          <w:p w14:paraId="2AC57CB0" w14:textId="77777777" w:rsidR="00A24C24" w:rsidRDefault="00A24C24">
            <w:pPr>
              <w:rPr>
                <w:rFonts w:ascii="Arial" w:hAnsi="Arial" w:cs="Arial"/>
                <w:szCs w:val="22"/>
              </w:rPr>
            </w:pPr>
          </w:p>
          <w:p w14:paraId="6779B020" w14:textId="77777777" w:rsidR="00A71EB5" w:rsidRPr="0036085D" w:rsidRDefault="00A24C24">
            <w:pPr>
              <w:rPr>
                <w:rFonts w:ascii="Arial" w:hAnsi="Arial" w:cs="Arial"/>
                <w:szCs w:val="22"/>
              </w:rPr>
            </w:pPr>
            <w:r w:rsidRPr="0036085D">
              <w:rPr>
                <w:rFonts w:ascii="Arial" w:hAnsi="Arial" w:cs="Arial"/>
                <w:szCs w:val="22"/>
              </w:rPr>
              <w:t>Physical check of equipment against relevant records</w:t>
            </w:r>
          </w:p>
        </w:tc>
        <w:tc>
          <w:tcPr>
            <w:tcW w:w="2645" w:type="dxa"/>
          </w:tcPr>
          <w:p w14:paraId="3C80B57D" w14:textId="77777777" w:rsidR="00A24C24" w:rsidRDefault="00A24C24">
            <w:pPr>
              <w:rPr>
                <w:rFonts w:ascii="Arial" w:hAnsi="Arial" w:cs="Arial"/>
                <w:szCs w:val="22"/>
              </w:rPr>
            </w:pPr>
            <w:r>
              <w:rPr>
                <w:rFonts w:ascii="Arial" w:hAnsi="Arial" w:cs="Arial"/>
                <w:szCs w:val="22"/>
              </w:rPr>
              <w:t>Finance officer</w:t>
            </w:r>
          </w:p>
          <w:p w14:paraId="5186B13D" w14:textId="77777777" w:rsidR="00A24C24" w:rsidRDefault="00A24C24">
            <w:pPr>
              <w:rPr>
                <w:rFonts w:ascii="Arial" w:hAnsi="Arial" w:cs="Arial"/>
                <w:szCs w:val="22"/>
              </w:rPr>
            </w:pPr>
          </w:p>
          <w:p w14:paraId="2D843F2C" w14:textId="5A8683AB" w:rsidR="2897BC10" w:rsidRDefault="2897BC10" w:rsidP="2897BC10">
            <w:pPr>
              <w:rPr>
                <w:rFonts w:ascii="Arial" w:hAnsi="Arial" w:cs="Arial"/>
                <w:color w:val="000000" w:themeColor="text1"/>
              </w:rPr>
            </w:pPr>
          </w:p>
          <w:p w14:paraId="7B81E057" w14:textId="77777777" w:rsidR="00A71EB5" w:rsidRPr="001A3E20" w:rsidRDefault="005A2921">
            <w:pPr>
              <w:rPr>
                <w:rFonts w:ascii="Arial" w:hAnsi="Arial" w:cs="Arial"/>
                <w:color w:val="000000"/>
                <w:szCs w:val="22"/>
              </w:rPr>
            </w:pPr>
            <w:r w:rsidRPr="001A3E20">
              <w:rPr>
                <w:rFonts w:ascii="Arial" w:hAnsi="Arial" w:cs="Arial"/>
                <w:color w:val="000000"/>
                <w:szCs w:val="22"/>
              </w:rPr>
              <w:t>Class Teacher/</w:t>
            </w:r>
          </w:p>
          <w:p w14:paraId="493F1DAB" w14:textId="77777777" w:rsidR="007D0102" w:rsidRPr="001A3E20" w:rsidRDefault="005A2921">
            <w:pPr>
              <w:rPr>
                <w:rFonts w:ascii="Arial" w:hAnsi="Arial" w:cs="Arial"/>
                <w:color w:val="000000"/>
                <w:szCs w:val="22"/>
              </w:rPr>
            </w:pPr>
            <w:r w:rsidRPr="001A3E20">
              <w:rPr>
                <w:rFonts w:ascii="Arial" w:hAnsi="Arial" w:cs="Arial"/>
                <w:color w:val="000000"/>
                <w:szCs w:val="22"/>
              </w:rPr>
              <w:t>Class T/A</w:t>
            </w:r>
          </w:p>
          <w:p w14:paraId="6C57C439" w14:textId="77777777" w:rsidR="00A71EB5" w:rsidRPr="0036085D" w:rsidRDefault="00A71EB5">
            <w:pPr>
              <w:rPr>
                <w:rFonts w:ascii="Arial" w:hAnsi="Arial" w:cs="Arial"/>
                <w:szCs w:val="22"/>
              </w:rPr>
            </w:pPr>
          </w:p>
        </w:tc>
      </w:tr>
      <w:tr w:rsidR="00A71EB5" w:rsidRPr="0036085D" w14:paraId="2DC78A7D" w14:textId="77777777" w:rsidTr="2897BC10">
        <w:tc>
          <w:tcPr>
            <w:tcW w:w="2583" w:type="dxa"/>
          </w:tcPr>
          <w:p w14:paraId="78FAF753" w14:textId="77777777" w:rsidR="00A71EB5" w:rsidRPr="0036085D" w:rsidRDefault="00A71EB5">
            <w:pPr>
              <w:rPr>
                <w:rFonts w:ascii="Arial" w:hAnsi="Arial" w:cs="Arial"/>
                <w:szCs w:val="22"/>
              </w:rPr>
            </w:pPr>
            <w:r w:rsidRPr="0036085D">
              <w:rPr>
                <w:rFonts w:ascii="Arial" w:hAnsi="Arial" w:cs="Arial"/>
                <w:szCs w:val="22"/>
              </w:rPr>
              <w:t>Monitoring</w:t>
            </w:r>
          </w:p>
          <w:p w14:paraId="3D404BC9" w14:textId="77777777" w:rsidR="00A71EB5" w:rsidRPr="0036085D" w:rsidRDefault="00A71EB5">
            <w:pPr>
              <w:rPr>
                <w:rFonts w:ascii="Arial" w:hAnsi="Arial" w:cs="Arial"/>
                <w:szCs w:val="22"/>
              </w:rPr>
            </w:pPr>
          </w:p>
        </w:tc>
        <w:tc>
          <w:tcPr>
            <w:tcW w:w="2580" w:type="dxa"/>
          </w:tcPr>
          <w:p w14:paraId="26409682" w14:textId="77777777" w:rsidR="00A71EB5" w:rsidRPr="0036085D" w:rsidRDefault="00A71EB5">
            <w:pPr>
              <w:rPr>
                <w:rFonts w:ascii="Arial" w:hAnsi="Arial" w:cs="Arial"/>
                <w:szCs w:val="22"/>
              </w:rPr>
            </w:pPr>
            <w:r w:rsidRPr="0036085D">
              <w:rPr>
                <w:rFonts w:ascii="Arial" w:hAnsi="Arial" w:cs="Arial"/>
                <w:szCs w:val="22"/>
              </w:rPr>
              <w:t>Annual monitoring of inventory books</w:t>
            </w:r>
          </w:p>
        </w:tc>
        <w:tc>
          <w:tcPr>
            <w:tcW w:w="2645" w:type="dxa"/>
          </w:tcPr>
          <w:p w14:paraId="08AFDA93" w14:textId="77777777" w:rsidR="00A71EB5" w:rsidRPr="0036085D" w:rsidRDefault="00A71EB5">
            <w:pPr>
              <w:rPr>
                <w:rFonts w:ascii="Arial" w:hAnsi="Arial" w:cs="Arial"/>
                <w:szCs w:val="22"/>
              </w:rPr>
            </w:pPr>
            <w:r w:rsidRPr="0036085D">
              <w:rPr>
                <w:rFonts w:ascii="Arial" w:hAnsi="Arial" w:cs="Arial"/>
                <w:szCs w:val="22"/>
              </w:rPr>
              <w:t>Headteacher</w:t>
            </w:r>
            <w:r w:rsidR="007D0102">
              <w:rPr>
                <w:rFonts w:ascii="Arial" w:hAnsi="Arial" w:cs="Arial"/>
                <w:szCs w:val="22"/>
              </w:rPr>
              <w:t>, Finance Officer</w:t>
            </w:r>
            <w:r w:rsidR="004B5867">
              <w:rPr>
                <w:rFonts w:ascii="Arial" w:hAnsi="Arial" w:cs="Arial"/>
                <w:szCs w:val="22"/>
              </w:rPr>
              <w:t xml:space="preserve"> and Chair of Finance</w:t>
            </w:r>
          </w:p>
        </w:tc>
      </w:tr>
      <w:tr w:rsidR="00A71EB5" w:rsidRPr="0036085D" w14:paraId="49E95C21" w14:textId="77777777" w:rsidTr="2897BC10">
        <w:tc>
          <w:tcPr>
            <w:tcW w:w="2583" w:type="dxa"/>
          </w:tcPr>
          <w:p w14:paraId="054DDE9E" w14:textId="77777777" w:rsidR="00A71EB5" w:rsidRPr="0036085D" w:rsidRDefault="00A71EB5">
            <w:pPr>
              <w:rPr>
                <w:rFonts w:ascii="Arial" w:hAnsi="Arial" w:cs="Arial"/>
                <w:szCs w:val="22"/>
              </w:rPr>
            </w:pPr>
            <w:r w:rsidRPr="0036085D">
              <w:rPr>
                <w:rFonts w:ascii="Arial" w:hAnsi="Arial" w:cs="Arial"/>
                <w:szCs w:val="22"/>
              </w:rPr>
              <w:t>Disposal of assets</w:t>
            </w:r>
          </w:p>
          <w:p w14:paraId="61319B8A" w14:textId="77777777" w:rsidR="00A71EB5" w:rsidRPr="0036085D" w:rsidRDefault="00A71EB5">
            <w:pPr>
              <w:rPr>
                <w:rFonts w:ascii="Arial" w:hAnsi="Arial" w:cs="Arial"/>
                <w:szCs w:val="22"/>
              </w:rPr>
            </w:pPr>
          </w:p>
        </w:tc>
        <w:tc>
          <w:tcPr>
            <w:tcW w:w="2580" w:type="dxa"/>
          </w:tcPr>
          <w:p w14:paraId="77B4010C" w14:textId="77777777" w:rsidR="00A71EB5" w:rsidRPr="0036085D" w:rsidRDefault="00A71EB5">
            <w:pPr>
              <w:rPr>
                <w:rFonts w:ascii="Arial" w:hAnsi="Arial" w:cs="Arial"/>
                <w:szCs w:val="22"/>
              </w:rPr>
            </w:pPr>
            <w:r w:rsidRPr="0036085D">
              <w:rPr>
                <w:rFonts w:ascii="Arial" w:hAnsi="Arial" w:cs="Arial"/>
                <w:szCs w:val="22"/>
              </w:rPr>
              <w:t>Disposal of assets with nil or nominal value</w:t>
            </w:r>
          </w:p>
          <w:p w14:paraId="31A560F4" w14:textId="77777777" w:rsidR="00A71EB5" w:rsidRPr="0036085D" w:rsidRDefault="00A71EB5">
            <w:pPr>
              <w:rPr>
                <w:rFonts w:ascii="Arial" w:hAnsi="Arial" w:cs="Arial"/>
                <w:szCs w:val="22"/>
              </w:rPr>
            </w:pPr>
          </w:p>
          <w:p w14:paraId="5E3539E3" w14:textId="77777777" w:rsidR="00A71EB5" w:rsidRPr="0036085D" w:rsidRDefault="00A71EB5">
            <w:pPr>
              <w:rPr>
                <w:rFonts w:ascii="Arial" w:hAnsi="Arial" w:cs="Arial"/>
                <w:szCs w:val="22"/>
              </w:rPr>
            </w:pPr>
            <w:r w:rsidRPr="0036085D">
              <w:rPr>
                <w:rFonts w:ascii="Arial" w:hAnsi="Arial" w:cs="Arial"/>
                <w:szCs w:val="22"/>
              </w:rPr>
              <w:t>Disposal of assets with market value</w:t>
            </w:r>
          </w:p>
        </w:tc>
        <w:tc>
          <w:tcPr>
            <w:tcW w:w="2645" w:type="dxa"/>
          </w:tcPr>
          <w:p w14:paraId="664D6733" w14:textId="77777777" w:rsidR="00A71EB5" w:rsidRPr="0036085D" w:rsidRDefault="00A71EB5">
            <w:pPr>
              <w:rPr>
                <w:rFonts w:ascii="Arial" w:hAnsi="Arial" w:cs="Arial"/>
                <w:szCs w:val="22"/>
              </w:rPr>
            </w:pPr>
            <w:r w:rsidRPr="0036085D">
              <w:rPr>
                <w:rFonts w:ascii="Arial" w:hAnsi="Arial" w:cs="Arial"/>
                <w:szCs w:val="22"/>
              </w:rPr>
              <w:t>Headteacher</w:t>
            </w:r>
          </w:p>
          <w:p w14:paraId="70DF735C" w14:textId="77777777" w:rsidR="00A71EB5" w:rsidRPr="0036085D" w:rsidRDefault="00A71EB5">
            <w:pPr>
              <w:rPr>
                <w:rFonts w:ascii="Arial" w:hAnsi="Arial" w:cs="Arial"/>
                <w:szCs w:val="22"/>
              </w:rPr>
            </w:pPr>
          </w:p>
          <w:p w14:paraId="3A413BF6" w14:textId="77777777" w:rsidR="00A71EB5" w:rsidRPr="0036085D" w:rsidRDefault="00A71EB5">
            <w:pPr>
              <w:rPr>
                <w:rFonts w:ascii="Arial" w:hAnsi="Arial" w:cs="Arial"/>
                <w:szCs w:val="22"/>
              </w:rPr>
            </w:pPr>
          </w:p>
          <w:p w14:paraId="58B8B524" w14:textId="77777777" w:rsidR="00A71EB5" w:rsidRPr="0036085D" w:rsidRDefault="00A71EB5">
            <w:pPr>
              <w:rPr>
                <w:rFonts w:ascii="Arial" w:hAnsi="Arial" w:cs="Arial"/>
                <w:szCs w:val="22"/>
              </w:rPr>
            </w:pPr>
            <w:r w:rsidRPr="0036085D">
              <w:rPr>
                <w:rFonts w:ascii="Arial" w:hAnsi="Arial" w:cs="Arial"/>
                <w:szCs w:val="22"/>
              </w:rPr>
              <w:t>Full Governing Body</w:t>
            </w:r>
          </w:p>
        </w:tc>
      </w:tr>
    </w:tbl>
    <w:p w14:paraId="33D28B4B" w14:textId="77777777" w:rsidR="00A71EB5" w:rsidRPr="0036085D" w:rsidRDefault="00A71EB5">
      <w:pPr>
        <w:ind w:left="720"/>
        <w:jc w:val="both"/>
        <w:rPr>
          <w:rFonts w:ascii="Arial" w:hAnsi="Arial" w:cs="Arial"/>
          <w:szCs w:val="22"/>
        </w:rPr>
      </w:pPr>
    </w:p>
    <w:p w14:paraId="5BF97A3C" w14:textId="77777777" w:rsidR="00A71EB5" w:rsidRPr="0036085D" w:rsidRDefault="00A71EB5">
      <w:pPr>
        <w:numPr>
          <w:ilvl w:val="0"/>
          <w:numId w:val="8"/>
        </w:numPr>
        <w:tabs>
          <w:tab w:val="clear" w:pos="1080"/>
          <w:tab w:val="num" w:pos="720"/>
        </w:tabs>
        <w:ind w:hanging="1080"/>
        <w:jc w:val="both"/>
        <w:rPr>
          <w:rFonts w:ascii="Arial" w:hAnsi="Arial" w:cs="Arial"/>
          <w:szCs w:val="22"/>
        </w:rPr>
      </w:pPr>
      <w:r w:rsidRPr="0036085D">
        <w:rPr>
          <w:rFonts w:ascii="Arial" w:hAnsi="Arial" w:cs="Arial"/>
          <w:szCs w:val="22"/>
          <w:u w:val="single"/>
        </w:rPr>
        <w:lastRenderedPageBreak/>
        <w:t>Annexes</w:t>
      </w:r>
    </w:p>
    <w:p w14:paraId="37EFA3E3" w14:textId="77777777" w:rsidR="00A71EB5" w:rsidRPr="0036085D" w:rsidRDefault="00A71EB5">
      <w:pPr>
        <w:jc w:val="both"/>
        <w:rPr>
          <w:rFonts w:ascii="Arial" w:hAnsi="Arial" w:cs="Arial"/>
          <w:szCs w:val="22"/>
        </w:rPr>
      </w:pPr>
    </w:p>
    <w:p w14:paraId="7671AE2F" w14:textId="77777777" w:rsidR="00A71EB5" w:rsidRPr="0036085D" w:rsidRDefault="00A71EB5">
      <w:pPr>
        <w:ind w:left="720"/>
        <w:jc w:val="both"/>
        <w:rPr>
          <w:rFonts w:ascii="Arial" w:hAnsi="Arial" w:cs="Arial"/>
          <w:szCs w:val="22"/>
        </w:rPr>
      </w:pPr>
      <w:r w:rsidRPr="0036085D">
        <w:rPr>
          <w:rFonts w:ascii="Arial" w:hAnsi="Arial" w:cs="Arial"/>
          <w:szCs w:val="22"/>
        </w:rPr>
        <w:t>9.1</w:t>
      </w:r>
      <w:r w:rsidRPr="0036085D">
        <w:rPr>
          <w:rFonts w:ascii="Arial" w:hAnsi="Arial" w:cs="Arial"/>
          <w:szCs w:val="22"/>
        </w:rPr>
        <w:tab/>
      </w:r>
      <w:r w:rsidRPr="0036085D">
        <w:rPr>
          <w:rFonts w:ascii="Arial" w:hAnsi="Arial" w:cs="Arial"/>
          <w:szCs w:val="22"/>
          <w:u w:val="single"/>
        </w:rPr>
        <w:t>List of people with access to safe</w:t>
      </w:r>
    </w:p>
    <w:p w14:paraId="41C6AC2A" w14:textId="77777777" w:rsidR="00A71EB5" w:rsidRPr="0036085D" w:rsidRDefault="00A71EB5">
      <w:pPr>
        <w:ind w:left="720"/>
        <w:jc w:val="both"/>
        <w:rPr>
          <w:rFonts w:ascii="Arial" w:hAnsi="Arial" w:cs="Arial"/>
          <w:szCs w:val="22"/>
        </w:rPr>
      </w:pPr>
    </w:p>
    <w:p w14:paraId="59C35D30" w14:textId="77777777" w:rsidR="00A71EB5" w:rsidRDefault="00A71EB5">
      <w:pPr>
        <w:ind w:left="720"/>
        <w:jc w:val="both"/>
        <w:rPr>
          <w:rFonts w:ascii="Arial" w:hAnsi="Arial" w:cs="Arial"/>
          <w:szCs w:val="22"/>
        </w:rPr>
      </w:pPr>
      <w:r w:rsidRPr="0036085D">
        <w:rPr>
          <w:rFonts w:ascii="Arial" w:hAnsi="Arial" w:cs="Arial"/>
          <w:szCs w:val="22"/>
        </w:rPr>
        <w:tab/>
        <w:t xml:space="preserve">The following people are </w:t>
      </w:r>
      <w:proofErr w:type="spellStart"/>
      <w:r w:rsidRPr="0036085D">
        <w:rPr>
          <w:rFonts w:ascii="Arial" w:hAnsi="Arial" w:cs="Arial"/>
          <w:szCs w:val="22"/>
        </w:rPr>
        <w:t>authorised</w:t>
      </w:r>
      <w:proofErr w:type="spellEnd"/>
      <w:r w:rsidRPr="0036085D">
        <w:rPr>
          <w:rFonts w:ascii="Arial" w:hAnsi="Arial" w:cs="Arial"/>
          <w:szCs w:val="22"/>
        </w:rPr>
        <w:t xml:space="preserve"> to access the </w:t>
      </w:r>
      <w:proofErr w:type="gramStart"/>
      <w:r w:rsidRPr="0036085D">
        <w:rPr>
          <w:rFonts w:ascii="Arial" w:hAnsi="Arial" w:cs="Arial"/>
          <w:szCs w:val="22"/>
        </w:rPr>
        <w:t>fire proof</w:t>
      </w:r>
      <w:proofErr w:type="gramEnd"/>
      <w:r w:rsidRPr="0036085D">
        <w:rPr>
          <w:rFonts w:ascii="Arial" w:hAnsi="Arial" w:cs="Arial"/>
          <w:szCs w:val="22"/>
        </w:rPr>
        <w:t xml:space="preserve"> safe:</w:t>
      </w:r>
    </w:p>
    <w:p w14:paraId="2DC44586" w14:textId="77777777" w:rsidR="007D0102" w:rsidRDefault="007D0102">
      <w:pPr>
        <w:ind w:left="720"/>
        <w:jc w:val="both"/>
        <w:rPr>
          <w:rFonts w:ascii="Arial" w:hAnsi="Arial" w:cs="Arial"/>
          <w:szCs w:val="22"/>
        </w:rPr>
      </w:pPr>
    </w:p>
    <w:p w14:paraId="28E419D6" w14:textId="77777777" w:rsidR="00455927" w:rsidRDefault="008E2385" w:rsidP="2897BC10">
      <w:pPr>
        <w:ind w:left="720"/>
        <w:jc w:val="both"/>
        <w:rPr>
          <w:rFonts w:ascii="Arial" w:hAnsi="Arial" w:cs="Arial"/>
        </w:rPr>
      </w:pPr>
      <w:r w:rsidRPr="2897BC10">
        <w:rPr>
          <w:rFonts w:ascii="Arial" w:hAnsi="Arial" w:cs="Arial"/>
        </w:rPr>
        <w:t xml:space="preserve">Louise Greenham </w:t>
      </w:r>
      <w:r w:rsidR="00455927">
        <w:rPr>
          <w:rFonts w:ascii="Arial" w:hAnsi="Arial" w:cs="Arial"/>
        </w:rPr>
        <w:t xml:space="preserve">(Headteacher) </w:t>
      </w:r>
      <w:r w:rsidRPr="2897BC10">
        <w:rPr>
          <w:rFonts w:ascii="Arial" w:hAnsi="Arial" w:cs="Arial"/>
        </w:rPr>
        <w:t xml:space="preserve">&amp; </w:t>
      </w:r>
    </w:p>
    <w:p w14:paraId="2679946D" w14:textId="7964BE43" w:rsidR="007D0102" w:rsidRPr="0036085D" w:rsidRDefault="00455927" w:rsidP="2897BC10">
      <w:pPr>
        <w:ind w:left="720"/>
        <w:jc w:val="both"/>
        <w:rPr>
          <w:rFonts w:ascii="Arial" w:hAnsi="Arial" w:cs="Arial"/>
        </w:rPr>
      </w:pPr>
      <w:r>
        <w:rPr>
          <w:rFonts w:ascii="Arial" w:hAnsi="Arial" w:cs="Arial"/>
        </w:rPr>
        <w:t>Joanna Moss (Finance Officer)</w:t>
      </w:r>
    </w:p>
    <w:p w14:paraId="4FFCBC07" w14:textId="77777777" w:rsidR="00A71EB5" w:rsidRPr="0036085D" w:rsidRDefault="00A71EB5">
      <w:pPr>
        <w:ind w:left="720"/>
        <w:jc w:val="both"/>
        <w:rPr>
          <w:rFonts w:ascii="Arial" w:hAnsi="Arial" w:cs="Arial"/>
          <w:szCs w:val="22"/>
        </w:rPr>
      </w:pPr>
    </w:p>
    <w:p w14:paraId="1728B4D0" w14:textId="7FF51CF4" w:rsidR="00A71EB5" w:rsidRPr="0036085D" w:rsidRDefault="00A71EB5">
      <w:pPr>
        <w:ind w:left="720"/>
        <w:jc w:val="both"/>
        <w:rPr>
          <w:rFonts w:ascii="Arial" w:hAnsi="Arial" w:cs="Arial"/>
          <w:szCs w:val="22"/>
        </w:rPr>
      </w:pPr>
      <w:r w:rsidRPr="0036085D">
        <w:rPr>
          <w:rFonts w:ascii="Arial" w:hAnsi="Arial" w:cs="Arial"/>
          <w:szCs w:val="22"/>
        </w:rPr>
        <w:tab/>
      </w:r>
      <w:r w:rsidR="007D0102">
        <w:rPr>
          <w:rFonts w:ascii="Arial" w:hAnsi="Arial" w:cs="Arial"/>
          <w:szCs w:val="22"/>
        </w:rPr>
        <w:tab/>
      </w:r>
    </w:p>
    <w:p w14:paraId="34959D4B" w14:textId="77777777" w:rsidR="0036085D" w:rsidRPr="0036085D" w:rsidRDefault="0036085D">
      <w:pPr>
        <w:ind w:left="720"/>
        <w:jc w:val="both"/>
        <w:rPr>
          <w:rFonts w:ascii="Arial" w:hAnsi="Arial" w:cs="Arial"/>
          <w:szCs w:val="22"/>
        </w:rPr>
      </w:pPr>
    </w:p>
    <w:p w14:paraId="1D37A2EE" w14:textId="77777777" w:rsidR="00A71EB5" w:rsidRPr="0036085D" w:rsidRDefault="00A71EB5">
      <w:pPr>
        <w:numPr>
          <w:ilvl w:val="1"/>
          <w:numId w:val="8"/>
        </w:numPr>
        <w:jc w:val="both"/>
        <w:rPr>
          <w:rFonts w:ascii="Arial" w:hAnsi="Arial" w:cs="Arial"/>
          <w:szCs w:val="22"/>
          <w:u w:val="single"/>
        </w:rPr>
      </w:pPr>
      <w:r w:rsidRPr="0036085D">
        <w:rPr>
          <w:rFonts w:ascii="Arial" w:hAnsi="Arial" w:cs="Arial"/>
          <w:szCs w:val="22"/>
          <w:u w:val="single"/>
        </w:rPr>
        <w:t xml:space="preserve">List of people </w:t>
      </w:r>
      <w:proofErr w:type="spellStart"/>
      <w:r w:rsidRPr="0036085D">
        <w:rPr>
          <w:rFonts w:ascii="Arial" w:hAnsi="Arial" w:cs="Arial"/>
          <w:szCs w:val="22"/>
          <w:u w:val="single"/>
        </w:rPr>
        <w:t>authorised</w:t>
      </w:r>
      <w:proofErr w:type="spellEnd"/>
      <w:r w:rsidRPr="0036085D">
        <w:rPr>
          <w:rFonts w:ascii="Arial" w:hAnsi="Arial" w:cs="Arial"/>
          <w:szCs w:val="22"/>
          <w:u w:val="single"/>
        </w:rPr>
        <w:t xml:space="preserve"> to sign cheques</w:t>
      </w:r>
    </w:p>
    <w:p w14:paraId="7BD58BA2" w14:textId="77777777" w:rsidR="00A71EB5" w:rsidRPr="0036085D" w:rsidRDefault="00A71EB5">
      <w:pPr>
        <w:jc w:val="both"/>
        <w:rPr>
          <w:rFonts w:ascii="Arial" w:hAnsi="Arial" w:cs="Arial"/>
          <w:szCs w:val="22"/>
          <w:u w:val="single"/>
        </w:rPr>
      </w:pPr>
    </w:p>
    <w:p w14:paraId="5005D2B1" w14:textId="77777777" w:rsidR="00A71EB5" w:rsidRPr="0036085D" w:rsidRDefault="006C0DB3" w:rsidP="006C0DB3">
      <w:pPr>
        <w:jc w:val="both"/>
        <w:rPr>
          <w:rFonts w:ascii="Arial" w:hAnsi="Arial" w:cs="Arial"/>
          <w:szCs w:val="22"/>
        </w:rPr>
      </w:pPr>
      <w:r>
        <w:rPr>
          <w:rFonts w:ascii="Arial" w:hAnsi="Arial" w:cs="Arial"/>
          <w:szCs w:val="22"/>
        </w:rPr>
        <w:t xml:space="preserve"> </w:t>
      </w:r>
      <w:r>
        <w:rPr>
          <w:rFonts w:ascii="Arial" w:hAnsi="Arial" w:cs="Arial"/>
          <w:szCs w:val="22"/>
        </w:rPr>
        <w:tab/>
      </w:r>
      <w:r>
        <w:rPr>
          <w:rFonts w:ascii="Arial" w:hAnsi="Arial" w:cs="Arial"/>
          <w:szCs w:val="22"/>
        </w:rPr>
        <w:tab/>
        <w:t xml:space="preserve"> Louise Greenham</w:t>
      </w:r>
    </w:p>
    <w:p w14:paraId="3863B99C" w14:textId="77777777" w:rsidR="00A71EB5" w:rsidRPr="0036085D" w:rsidRDefault="006C0DB3">
      <w:pPr>
        <w:ind w:left="1440"/>
        <w:jc w:val="both"/>
        <w:rPr>
          <w:rFonts w:ascii="Arial" w:hAnsi="Arial" w:cs="Arial"/>
          <w:szCs w:val="22"/>
        </w:rPr>
      </w:pPr>
      <w:r>
        <w:rPr>
          <w:rFonts w:ascii="Arial" w:hAnsi="Arial" w:cs="Arial"/>
          <w:szCs w:val="22"/>
        </w:rPr>
        <w:t xml:space="preserve">Joanna </w:t>
      </w:r>
      <w:proofErr w:type="spellStart"/>
      <w:r>
        <w:rPr>
          <w:rFonts w:ascii="Arial" w:hAnsi="Arial" w:cs="Arial"/>
          <w:szCs w:val="22"/>
        </w:rPr>
        <w:t>Cleden</w:t>
      </w:r>
      <w:proofErr w:type="spellEnd"/>
    </w:p>
    <w:p w14:paraId="4357A966" w14:textId="77777777" w:rsidR="00A71EB5" w:rsidRPr="0036085D" w:rsidRDefault="00A71EB5">
      <w:pPr>
        <w:ind w:left="1440"/>
        <w:jc w:val="both"/>
        <w:rPr>
          <w:rFonts w:ascii="Arial" w:hAnsi="Arial" w:cs="Arial"/>
          <w:szCs w:val="22"/>
        </w:rPr>
      </w:pPr>
    </w:p>
    <w:p w14:paraId="3315FAAA" w14:textId="77777777" w:rsidR="00A71EB5" w:rsidRPr="0036085D" w:rsidRDefault="00A71EB5">
      <w:pPr>
        <w:numPr>
          <w:ilvl w:val="1"/>
          <w:numId w:val="8"/>
        </w:numPr>
        <w:jc w:val="both"/>
        <w:rPr>
          <w:rFonts w:ascii="Arial" w:hAnsi="Arial" w:cs="Arial"/>
          <w:szCs w:val="22"/>
          <w:u w:val="single"/>
        </w:rPr>
      </w:pPr>
      <w:r w:rsidRPr="0036085D">
        <w:rPr>
          <w:rFonts w:ascii="Arial" w:hAnsi="Arial" w:cs="Arial"/>
          <w:szCs w:val="22"/>
          <w:u w:val="single"/>
        </w:rPr>
        <w:t>Reference documents used for the management of school finances</w:t>
      </w:r>
    </w:p>
    <w:p w14:paraId="44690661" w14:textId="77777777" w:rsidR="00A71EB5" w:rsidRPr="0036085D" w:rsidRDefault="00A71EB5">
      <w:pPr>
        <w:jc w:val="both"/>
        <w:rPr>
          <w:rFonts w:ascii="Arial" w:hAnsi="Arial" w:cs="Arial"/>
          <w:szCs w:val="22"/>
          <w:u w:val="single"/>
        </w:rPr>
      </w:pPr>
    </w:p>
    <w:p w14:paraId="611628F6" w14:textId="77777777" w:rsidR="00A71EB5" w:rsidRPr="0036085D" w:rsidRDefault="00991F45">
      <w:pPr>
        <w:ind w:left="1440"/>
        <w:jc w:val="both"/>
        <w:rPr>
          <w:rFonts w:ascii="Arial" w:hAnsi="Arial" w:cs="Arial"/>
          <w:szCs w:val="22"/>
        </w:rPr>
      </w:pPr>
      <w:r>
        <w:rPr>
          <w:rFonts w:ascii="Arial" w:hAnsi="Arial" w:cs="Arial"/>
          <w:szCs w:val="22"/>
        </w:rPr>
        <w:t>Keeping Your Balance</w:t>
      </w:r>
      <w:r>
        <w:rPr>
          <w:rFonts w:ascii="Arial" w:hAnsi="Arial" w:cs="Arial"/>
          <w:szCs w:val="22"/>
        </w:rPr>
        <w:tab/>
      </w:r>
      <w:r>
        <w:rPr>
          <w:rFonts w:ascii="Arial" w:hAnsi="Arial" w:cs="Arial"/>
          <w:szCs w:val="22"/>
        </w:rPr>
        <w:tab/>
      </w:r>
      <w:r>
        <w:rPr>
          <w:rFonts w:ascii="Arial" w:hAnsi="Arial" w:cs="Arial"/>
          <w:szCs w:val="22"/>
        </w:rPr>
        <w:tab/>
      </w:r>
      <w:r w:rsidR="00A71EB5" w:rsidRPr="0036085D">
        <w:rPr>
          <w:rFonts w:ascii="Arial" w:hAnsi="Arial" w:cs="Arial"/>
          <w:szCs w:val="22"/>
        </w:rPr>
        <w:t>2000</w:t>
      </w:r>
      <w:r w:rsidR="00A71EB5" w:rsidRPr="0036085D">
        <w:rPr>
          <w:rFonts w:ascii="Arial" w:hAnsi="Arial" w:cs="Arial"/>
          <w:szCs w:val="22"/>
        </w:rPr>
        <w:tab/>
      </w:r>
      <w:r w:rsidR="00A71EB5" w:rsidRPr="0036085D">
        <w:rPr>
          <w:rFonts w:ascii="Arial" w:hAnsi="Arial" w:cs="Arial"/>
          <w:szCs w:val="22"/>
        </w:rPr>
        <w:tab/>
      </w:r>
      <w:proofErr w:type="spellStart"/>
      <w:r w:rsidR="00A71EB5" w:rsidRPr="0036085D">
        <w:rPr>
          <w:rFonts w:ascii="Arial" w:hAnsi="Arial" w:cs="Arial"/>
          <w:szCs w:val="22"/>
        </w:rPr>
        <w:t>Ofsted</w:t>
      </w:r>
      <w:proofErr w:type="spellEnd"/>
    </w:p>
    <w:p w14:paraId="4CBE6B62" w14:textId="77777777" w:rsidR="00A71EB5" w:rsidRPr="0036085D" w:rsidRDefault="00A71EB5">
      <w:pPr>
        <w:ind w:left="1440"/>
        <w:jc w:val="both"/>
        <w:rPr>
          <w:rFonts w:ascii="Arial" w:hAnsi="Arial" w:cs="Arial"/>
          <w:szCs w:val="22"/>
        </w:rPr>
      </w:pPr>
      <w:r w:rsidRPr="0036085D">
        <w:rPr>
          <w:rFonts w:ascii="Arial" w:hAnsi="Arial" w:cs="Arial"/>
          <w:szCs w:val="22"/>
        </w:rPr>
        <w:t>Getting the Best from Your Budget</w:t>
      </w:r>
      <w:r w:rsidRPr="0036085D">
        <w:rPr>
          <w:rFonts w:ascii="Arial" w:hAnsi="Arial" w:cs="Arial"/>
          <w:szCs w:val="22"/>
        </w:rPr>
        <w:tab/>
      </w:r>
      <w:r w:rsidRPr="0036085D">
        <w:rPr>
          <w:rFonts w:ascii="Arial" w:hAnsi="Arial" w:cs="Arial"/>
          <w:szCs w:val="22"/>
        </w:rPr>
        <w:tab/>
        <w:t>2000</w:t>
      </w:r>
      <w:r w:rsidRPr="0036085D">
        <w:rPr>
          <w:rFonts w:ascii="Arial" w:hAnsi="Arial" w:cs="Arial"/>
          <w:szCs w:val="22"/>
        </w:rPr>
        <w:tab/>
      </w:r>
      <w:r w:rsidRPr="0036085D">
        <w:rPr>
          <w:rFonts w:ascii="Arial" w:hAnsi="Arial" w:cs="Arial"/>
          <w:szCs w:val="22"/>
        </w:rPr>
        <w:tab/>
      </w:r>
      <w:proofErr w:type="spellStart"/>
      <w:r w:rsidRPr="0036085D">
        <w:rPr>
          <w:rFonts w:ascii="Arial" w:hAnsi="Arial" w:cs="Arial"/>
          <w:szCs w:val="22"/>
        </w:rPr>
        <w:t>Ofsted</w:t>
      </w:r>
      <w:proofErr w:type="spellEnd"/>
    </w:p>
    <w:p w14:paraId="0F5B08A1" w14:textId="77777777" w:rsidR="00A71EB5" w:rsidRDefault="00A71EB5">
      <w:pPr>
        <w:ind w:left="1440"/>
        <w:jc w:val="both"/>
        <w:rPr>
          <w:rFonts w:ascii="Arial" w:hAnsi="Arial" w:cs="Arial"/>
          <w:szCs w:val="22"/>
        </w:rPr>
      </w:pPr>
      <w:r w:rsidRPr="0036085D">
        <w:rPr>
          <w:rFonts w:ascii="Arial" w:hAnsi="Arial" w:cs="Arial"/>
          <w:szCs w:val="22"/>
        </w:rPr>
        <w:t>Sche</w:t>
      </w:r>
      <w:r w:rsidR="00991F45">
        <w:rPr>
          <w:rFonts w:ascii="Arial" w:hAnsi="Arial" w:cs="Arial"/>
          <w:szCs w:val="22"/>
        </w:rPr>
        <w:t>me of Financial Management</w:t>
      </w:r>
      <w:r w:rsidR="004F35D5">
        <w:rPr>
          <w:rFonts w:ascii="Arial" w:hAnsi="Arial" w:cs="Arial"/>
          <w:szCs w:val="22"/>
        </w:rPr>
        <w:t>*</w:t>
      </w:r>
      <w:r w:rsidR="00991F45">
        <w:rPr>
          <w:rFonts w:ascii="Arial" w:hAnsi="Arial" w:cs="Arial"/>
          <w:szCs w:val="22"/>
        </w:rPr>
        <w:tab/>
      </w:r>
      <w:r w:rsidR="00991F45">
        <w:rPr>
          <w:rFonts w:ascii="Arial" w:hAnsi="Arial" w:cs="Arial"/>
          <w:szCs w:val="22"/>
        </w:rPr>
        <w:tab/>
      </w:r>
      <w:r w:rsidR="00AF331F">
        <w:rPr>
          <w:rFonts w:ascii="Arial" w:hAnsi="Arial" w:cs="Arial"/>
          <w:szCs w:val="22"/>
        </w:rPr>
        <w:t>2008</w:t>
      </w:r>
      <w:r w:rsidR="00AF331F">
        <w:rPr>
          <w:rFonts w:ascii="Arial" w:hAnsi="Arial" w:cs="Arial"/>
          <w:szCs w:val="22"/>
        </w:rPr>
        <w:tab/>
      </w:r>
      <w:r w:rsidR="00991F45">
        <w:rPr>
          <w:rFonts w:ascii="Arial" w:hAnsi="Arial" w:cs="Arial"/>
          <w:szCs w:val="22"/>
        </w:rPr>
        <w:tab/>
        <w:t>L</w:t>
      </w:r>
      <w:r w:rsidRPr="0036085D">
        <w:rPr>
          <w:rFonts w:ascii="Arial" w:hAnsi="Arial" w:cs="Arial"/>
          <w:szCs w:val="22"/>
        </w:rPr>
        <w:t>A</w:t>
      </w:r>
    </w:p>
    <w:p w14:paraId="29D96D94" w14:textId="77777777" w:rsidR="00AF331F" w:rsidRDefault="00AF331F">
      <w:pPr>
        <w:ind w:left="1440"/>
        <w:jc w:val="both"/>
        <w:rPr>
          <w:rFonts w:ascii="Arial" w:hAnsi="Arial" w:cs="Arial"/>
          <w:szCs w:val="22"/>
        </w:rPr>
      </w:pPr>
      <w:r>
        <w:rPr>
          <w:rFonts w:ascii="Arial" w:hAnsi="Arial" w:cs="Arial"/>
          <w:szCs w:val="22"/>
        </w:rPr>
        <w:t>Financial &amp; Administrative Regulations</w:t>
      </w:r>
      <w:r w:rsidR="004F35D5">
        <w:rPr>
          <w:rFonts w:ascii="Arial" w:hAnsi="Arial" w:cs="Arial"/>
          <w:szCs w:val="22"/>
        </w:rPr>
        <w:t>*</w:t>
      </w:r>
      <w:r>
        <w:rPr>
          <w:rFonts w:ascii="Arial" w:hAnsi="Arial" w:cs="Arial"/>
          <w:szCs w:val="22"/>
        </w:rPr>
        <w:tab/>
        <w:t>2008</w:t>
      </w:r>
      <w:r>
        <w:rPr>
          <w:rFonts w:ascii="Arial" w:hAnsi="Arial" w:cs="Arial"/>
          <w:szCs w:val="22"/>
        </w:rPr>
        <w:tab/>
      </w:r>
      <w:r>
        <w:rPr>
          <w:rFonts w:ascii="Arial" w:hAnsi="Arial" w:cs="Arial"/>
          <w:szCs w:val="22"/>
        </w:rPr>
        <w:tab/>
        <w:t>LA</w:t>
      </w:r>
    </w:p>
    <w:p w14:paraId="2B103FA4" w14:textId="77777777" w:rsidR="00AF331F" w:rsidRDefault="00AF331F">
      <w:pPr>
        <w:ind w:left="1440"/>
        <w:jc w:val="both"/>
        <w:rPr>
          <w:rFonts w:ascii="Arial" w:hAnsi="Arial" w:cs="Arial"/>
          <w:szCs w:val="22"/>
        </w:rPr>
      </w:pPr>
      <w:r>
        <w:rPr>
          <w:rFonts w:ascii="Arial" w:hAnsi="Arial" w:cs="Arial"/>
          <w:szCs w:val="22"/>
        </w:rPr>
        <w:t xml:space="preserve">Standing Orders on Contracts </w:t>
      </w:r>
      <w:r w:rsidR="004F35D5">
        <w:rPr>
          <w:rFonts w:ascii="Arial" w:hAnsi="Arial" w:cs="Arial"/>
          <w:szCs w:val="22"/>
        </w:rPr>
        <w:t>*</w:t>
      </w:r>
      <w:r>
        <w:rPr>
          <w:rFonts w:ascii="Arial" w:hAnsi="Arial" w:cs="Arial"/>
          <w:szCs w:val="22"/>
        </w:rPr>
        <w:tab/>
      </w:r>
      <w:r>
        <w:rPr>
          <w:rFonts w:ascii="Arial" w:hAnsi="Arial" w:cs="Arial"/>
          <w:szCs w:val="22"/>
        </w:rPr>
        <w:tab/>
        <w:t>2008</w:t>
      </w:r>
      <w:r>
        <w:rPr>
          <w:rFonts w:ascii="Arial" w:hAnsi="Arial" w:cs="Arial"/>
          <w:szCs w:val="22"/>
        </w:rPr>
        <w:tab/>
      </w:r>
      <w:r>
        <w:rPr>
          <w:rFonts w:ascii="Arial" w:hAnsi="Arial" w:cs="Arial"/>
          <w:szCs w:val="22"/>
        </w:rPr>
        <w:tab/>
        <w:t>LA</w:t>
      </w:r>
    </w:p>
    <w:p w14:paraId="340E29A9" w14:textId="77777777" w:rsidR="00AF331F" w:rsidRPr="0036085D" w:rsidRDefault="00AF331F">
      <w:pPr>
        <w:ind w:left="1440"/>
        <w:jc w:val="both"/>
        <w:rPr>
          <w:rFonts w:ascii="Arial" w:hAnsi="Arial" w:cs="Arial"/>
          <w:szCs w:val="22"/>
        </w:rPr>
      </w:pPr>
      <w:r>
        <w:rPr>
          <w:rFonts w:ascii="Arial" w:hAnsi="Arial" w:cs="Arial"/>
          <w:szCs w:val="22"/>
        </w:rPr>
        <w:t>Financial Efficienc</w:t>
      </w:r>
      <w:r w:rsidR="004F35D5">
        <w:rPr>
          <w:rFonts w:ascii="Arial" w:hAnsi="Arial" w:cs="Arial"/>
          <w:szCs w:val="22"/>
        </w:rPr>
        <w:t>y Policy*</w:t>
      </w:r>
      <w:r w:rsidR="004F35D5">
        <w:rPr>
          <w:rFonts w:ascii="Arial" w:hAnsi="Arial" w:cs="Arial"/>
          <w:szCs w:val="22"/>
        </w:rPr>
        <w:tab/>
      </w:r>
      <w:r w:rsidR="004F35D5">
        <w:rPr>
          <w:rFonts w:ascii="Arial" w:hAnsi="Arial" w:cs="Arial"/>
          <w:szCs w:val="22"/>
        </w:rPr>
        <w:tab/>
      </w:r>
      <w:r w:rsidR="004F35D5">
        <w:rPr>
          <w:rFonts w:ascii="Arial" w:hAnsi="Arial" w:cs="Arial"/>
          <w:szCs w:val="22"/>
        </w:rPr>
        <w:tab/>
        <w:t>2011</w:t>
      </w:r>
      <w:r w:rsidR="004F35D5">
        <w:rPr>
          <w:rFonts w:ascii="Arial" w:hAnsi="Arial" w:cs="Arial"/>
          <w:szCs w:val="22"/>
        </w:rPr>
        <w:tab/>
      </w:r>
      <w:r w:rsidR="004F35D5">
        <w:rPr>
          <w:rFonts w:ascii="Arial" w:hAnsi="Arial" w:cs="Arial"/>
          <w:szCs w:val="22"/>
        </w:rPr>
        <w:tab/>
        <w:t>LA</w:t>
      </w:r>
    </w:p>
    <w:p w14:paraId="6A2BD1CF" w14:textId="77777777" w:rsidR="004F35D5" w:rsidRDefault="00A71EB5">
      <w:pPr>
        <w:ind w:left="1440"/>
        <w:jc w:val="both"/>
        <w:rPr>
          <w:rFonts w:ascii="Arial" w:hAnsi="Arial" w:cs="Arial"/>
          <w:szCs w:val="22"/>
        </w:rPr>
      </w:pPr>
      <w:r w:rsidRPr="0036085D">
        <w:rPr>
          <w:rFonts w:ascii="Arial" w:hAnsi="Arial" w:cs="Arial"/>
          <w:szCs w:val="22"/>
        </w:rPr>
        <w:t>VAT  Reference Manual</w:t>
      </w:r>
      <w:r w:rsidRPr="0036085D">
        <w:rPr>
          <w:rFonts w:ascii="Arial" w:hAnsi="Arial" w:cs="Arial"/>
          <w:szCs w:val="22"/>
        </w:rPr>
        <w:tab/>
      </w:r>
    </w:p>
    <w:p w14:paraId="74539910" w14:textId="77777777" w:rsidR="004F35D5" w:rsidRDefault="004F35D5">
      <w:pPr>
        <w:ind w:left="1440"/>
        <w:jc w:val="both"/>
        <w:rPr>
          <w:rFonts w:ascii="Arial" w:hAnsi="Arial" w:cs="Arial"/>
          <w:szCs w:val="22"/>
        </w:rPr>
      </w:pPr>
    </w:p>
    <w:p w14:paraId="12A250EF" w14:textId="77777777" w:rsidR="004F35D5" w:rsidRDefault="004F35D5">
      <w:pPr>
        <w:ind w:left="1440"/>
        <w:jc w:val="both"/>
        <w:rPr>
          <w:rFonts w:ascii="Arial" w:hAnsi="Arial" w:cs="Arial"/>
          <w:szCs w:val="22"/>
        </w:rPr>
      </w:pPr>
      <w:r>
        <w:rPr>
          <w:rFonts w:ascii="Arial" w:hAnsi="Arial" w:cs="Arial"/>
          <w:szCs w:val="22"/>
        </w:rPr>
        <w:t xml:space="preserve">* </w:t>
      </w:r>
      <w:proofErr w:type="gramStart"/>
      <w:r>
        <w:rPr>
          <w:rFonts w:ascii="Arial" w:hAnsi="Arial" w:cs="Arial"/>
          <w:szCs w:val="22"/>
        </w:rPr>
        <w:t>latest</w:t>
      </w:r>
      <w:proofErr w:type="gramEnd"/>
      <w:r>
        <w:rPr>
          <w:rFonts w:ascii="Arial" w:hAnsi="Arial" w:cs="Arial"/>
          <w:szCs w:val="22"/>
        </w:rPr>
        <w:t xml:space="preserve"> copies can be found at:</w:t>
      </w:r>
    </w:p>
    <w:p w14:paraId="27A55C29" w14:textId="77777777" w:rsidR="004F35D5" w:rsidRDefault="00000000">
      <w:pPr>
        <w:ind w:left="1440"/>
        <w:jc w:val="both"/>
        <w:rPr>
          <w:rFonts w:ascii="Arial" w:hAnsi="Arial" w:cs="Arial"/>
          <w:szCs w:val="22"/>
        </w:rPr>
      </w:pPr>
      <w:hyperlink r:id="rId12" w:history="1">
        <w:r w:rsidR="004F35D5" w:rsidRPr="00AF2A33">
          <w:rPr>
            <w:rStyle w:val="Hyperlink"/>
            <w:rFonts w:ascii="Arial" w:hAnsi="Arial" w:cs="Arial"/>
            <w:szCs w:val="22"/>
          </w:rPr>
          <w:t>http://www.dorsetforyou.com/361022</w:t>
        </w:r>
      </w:hyperlink>
    </w:p>
    <w:p w14:paraId="5A7E0CF2" w14:textId="77777777" w:rsidR="00A71EB5" w:rsidRPr="0036085D" w:rsidRDefault="00A71EB5">
      <w:pPr>
        <w:ind w:left="1440"/>
        <w:jc w:val="both"/>
        <w:rPr>
          <w:rFonts w:ascii="Arial" w:hAnsi="Arial" w:cs="Arial"/>
          <w:szCs w:val="22"/>
        </w:rPr>
      </w:pPr>
      <w:r w:rsidRPr="0036085D">
        <w:rPr>
          <w:rFonts w:ascii="Arial" w:hAnsi="Arial" w:cs="Arial"/>
          <w:szCs w:val="22"/>
        </w:rPr>
        <w:tab/>
      </w:r>
      <w:r w:rsidRPr="0036085D">
        <w:rPr>
          <w:rFonts w:ascii="Arial" w:hAnsi="Arial" w:cs="Arial"/>
          <w:szCs w:val="22"/>
        </w:rPr>
        <w:tab/>
      </w:r>
      <w:r w:rsidRPr="0036085D">
        <w:rPr>
          <w:rFonts w:ascii="Arial" w:hAnsi="Arial" w:cs="Arial"/>
          <w:szCs w:val="22"/>
        </w:rPr>
        <w:tab/>
      </w:r>
      <w:r w:rsidRPr="0036085D">
        <w:rPr>
          <w:rFonts w:ascii="Arial" w:hAnsi="Arial" w:cs="Arial"/>
          <w:szCs w:val="22"/>
        </w:rPr>
        <w:tab/>
      </w:r>
    </w:p>
    <w:p w14:paraId="60FA6563" w14:textId="77777777" w:rsidR="004F35D5" w:rsidRDefault="004F35D5" w:rsidP="00B15445">
      <w:pPr>
        <w:ind w:left="1440" w:hanging="1440"/>
        <w:jc w:val="both"/>
        <w:rPr>
          <w:rFonts w:ascii="Arial" w:hAnsi="Arial" w:cs="Arial"/>
          <w:i/>
          <w:sz w:val="24"/>
          <w:szCs w:val="24"/>
        </w:rPr>
      </w:pPr>
    </w:p>
    <w:p w14:paraId="5A2DBBC6" w14:textId="77777777" w:rsidR="00B15445" w:rsidRDefault="004F35D5" w:rsidP="00B15445">
      <w:pPr>
        <w:ind w:left="1440" w:hanging="1440"/>
        <w:jc w:val="both"/>
        <w:rPr>
          <w:rFonts w:ascii="Arial" w:hAnsi="Arial" w:cs="Arial"/>
          <w:i/>
          <w:sz w:val="24"/>
          <w:szCs w:val="24"/>
        </w:rPr>
      </w:pPr>
      <w:r>
        <w:rPr>
          <w:rFonts w:ascii="Arial" w:hAnsi="Arial" w:cs="Arial"/>
          <w:i/>
          <w:sz w:val="24"/>
          <w:szCs w:val="24"/>
        </w:rPr>
        <w:br w:type="page"/>
      </w:r>
      <w:r w:rsidR="00B15445" w:rsidRPr="00B15445">
        <w:rPr>
          <w:rFonts w:ascii="Arial" w:hAnsi="Arial" w:cs="Arial"/>
          <w:i/>
          <w:sz w:val="24"/>
          <w:szCs w:val="24"/>
        </w:rPr>
        <w:lastRenderedPageBreak/>
        <w:t xml:space="preserve">Appendix </w:t>
      </w:r>
      <w:r w:rsidR="004B6110">
        <w:rPr>
          <w:rFonts w:ascii="Arial" w:hAnsi="Arial" w:cs="Arial"/>
          <w:i/>
          <w:sz w:val="24"/>
          <w:szCs w:val="24"/>
        </w:rPr>
        <w:t>1</w:t>
      </w:r>
    </w:p>
    <w:p w14:paraId="1AC5CDBE" w14:textId="77777777" w:rsidR="00B15445" w:rsidRDefault="00B15445" w:rsidP="00B15445">
      <w:pPr>
        <w:ind w:left="1440" w:hanging="1440"/>
        <w:jc w:val="both"/>
        <w:rPr>
          <w:rFonts w:ascii="Arial" w:hAnsi="Arial" w:cs="Arial"/>
          <w:i/>
          <w:sz w:val="24"/>
          <w:szCs w:val="24"/>
        </w:rPr>
      </w:pPr>
    </w:p>
    <w:p w14:paraId="342D4C27" w14:textId="77777777" w:rsidR="00B15445" w:rsidRDefault="00B15445" w:rsidP="00B15445">
      <w:pPr>
        <w:ind w:left="1440" w:hanging="1440"/>
        <w:jc w:val="both"/>
        <w:rPr>
          <w:rFonts w:ascii="Arial" w:hAnsi="Arial" w:cs="Arial"/>
          <w:i/>
          <w:sz w:val="24"/>
          <w:szCs w:val="24"/>
        </w:rPr>
      </w:pPr>
    </w:p>
    <w:p w14:paraId="3572E399" w14:textId="77777777" w:rsidR="00B15445" w:rsidRPr="00B15445" w:rsidRDefault="00B15445" w:rsidP="00B15445">
      <w:pPr>
        <w:ind w:left="1440" w:hanging="1440"/>
        <w:jc w:val="both"/>
        <w:rPr>
          <w:rFonts w:ascii="Arial" w:hAnsi="Arial" w:cs="Arial"/>
          <w:i/>
          <w:sz w:val="24"/>
          <w:szCs w:val="24"/>
        </w:rPr>
      </w:pPr>
    </w:p>
    <w:p w14:paraId="6E27BD79" w14:textId="77777777" w:rsidR="00B15445" w:rsidRPr="005F6614" w:rsidRDefault="00B15445" w:rsidP="00B15445">
      <w:pPr>
        <w:autoSpaceDE w:val="0"/>
        <w:autoSpaceDN w:val="0"/>
        <w:adjustRightInd w:val="0"/>
        <w:rPr>
          <w:rFonts w:ascii="Helv" w:hAnsi="Helv" w:cs="Helv"/>
          <w:color w:val="000000"/>
          <w:sz w:val="28"/>
          <w:szCs w:val="28"/>
        </w:rPr>
      </w:pPr>
      <w:r w:rsidRPr="005F6614">
        <w:rPr>
          <w:rFonts w:ascii="Helv" w:hAnsi="Helv" w:cs="Helv"/>
          <w:color w:val="000000"/>
          <w:sz w:val="28"/>
          <w:szCs w:val="28"/>
        </w:rPr>
        <w:t>Disposal of assets is part of the Schools Financial and Admin Regs – see extract below.</w:t>
      </w:r>
    </w:p>
    <w:p w14:paraId="6CEB15CE" w14:textId="77777777" w:rsidR="00B15445" w:rsidRDefault="00B15445" w:rsidP="00B15445">
      <w:pPr>
        <w:keepNext/>
        <w:keepLines/>
        <w:autoSpaceDE w:val="0"/>
        <w:autoSpaceDN w:val="0"/>
        <w:adjustRightInd w:val="0"/>
        <w:spacing w:before="240"/>
        <w:rPr>
          <w:rFonts w:cs="Arial"/>
          <w:b/>
          <w:bCs/>
          <w:color w:val="000000"/>
          <w:sz w:val="24"/>
          <w:szCs w:val="24"/>
        </w:rPr>
      </w:pPr>
    </w:p>
    <w:p w14:paraId="5BB1D2DD" w14:textId="77777777" w:rsidR="00B15445" w:rsidRDefault="00B15445" w:rsidP="00B15445">
      <w:pPr>
        <w:keepNext/>
        <w:keepLines/>
        <w:autoSpaceDE w:val="0"/>
        <w:autoSpaceDN w:val="0"/>
        <w:adjustRightInd w:val="0"/>
        <w:spacing w:before="240"/>
        <w:rPr>
          <w:rFonts w:cs="Arial"/>
          <w:b/>
          <w:bCs/>
          <w:color w:val="000000"/>
          <w:sz w:val="24"/>
          <w:szCs w:val="24"/>
        </w:rPr>
      </w:pPr>
      <w:r w:rsidRPr="005F6614">
        <w:rPr>
          <w:rFonts w:ascii="Arial" w:hAnsi="Arial" w:cs="Arial"/>
          <w:b/>
          <w:bCs/>
          <w:color w:val="000000"/>
          <w:sz w:val="24"/>
          <w:szCs w:val="24"/>
        </w:rPr>
        <w:t>PROPERTY, EQUIPMENT AND STORES</w:t>
      </w:r>
    </w:p>
    <w:p w14:paraId="66518E39" w14:textId="77777777" w:rsidR="00B15445" w:rsidRPr="005F6614" w:rsidRDefault="00B15445" w:rsidP="00B15445">
      <w:pPr>
        <w:keepNext/>
        <w:keepLines/>
        <w:autoSpaceDE w:val="0"/>
        <w:autoSpaceDN w:val="0"/>
        <w:adjustRightInd w:val="0"/>
        <w:spacing w:before="240"/>
        <w:rPr>
          <w:rFonts w:ascii="Arial" w:hAnsi="Arial" w:cs="Arial"/>
          <w:b/>
          <w:bCs/>
          <w:color w:val="000000"/>
          <w:sz w:val="24"/>
          <w:szCs w:val="24"/>
        </w:rPr>
      </w:pPr>
    </w:p>
    <w:p w14:paraId="05CEE084" w14:textId="77777777" w:rsidR="00B15445" w:rsidRPr="005F6614" w:rsidRDefault="00B15445" w:rsidP="00B15445">
      <w:pPr>
        <w:numPr>
          <w:ilvl w:val="0"/>
          <w:numId w:val="12"/>
        </w:numPr>
        <w:tabs>
          <w:tab w:val="left" w:pos="360"/>
        </w:tabs>
        <w:autoSpaceDE w:val="0"/>
        <w:autoSpaceDN w:val="0"/>
        <w:adjustRightInd w:val="0"/>
        <w:ind w:left="567" w:hanging="360"/>
        <w:rPr>
          <w:rFonts w:ascii="Arial" w:hAnsi="Arial" w:cs="Arial"/>
          <w:color w:val="000000"/>
          <w:sz w:val="24"/>
          <w:szCs w:val="24"/>
        </w:rPr>
      </w:pPr>
      <w:r w:rsidRPr="005F6614">
        <w:rPr>
          <w:rFonts w:ascii="Arial" w:hAnsi="Arial" w:cs="Arial"/>
          <w:color w:val="000000"/>
          <w:sz w:val="24"/>
          <w:szCs w:val="24"/>
        </w:rPr>
        <w:t>The Governors shall be responsible for the custody and control of equipment and stores held at the establishments under their control</w:t>
      </w:r>
    </w:p>
    <w:p w14:paraId="73C68AEC" w14:textId="77777777" w:rsidR="00B15445" w:rsidRPr="005F6614" w:rsidRDefault="00B15445" w:rsidP="00B15445">
      <w:pPr>
        <w:numPr>
          <w:ilvl w:val="0"/>
          <w:numId w:val="12"/>
        </w:numPr>
        <w:tabs>
          <w:tab w:val="left" w:pos="360"/>
        </w:tabs>
        <w:autoSpaceDE w:val="0"/>
        <w:autoSpaceDN w:val="0"/>
        <w:adjustRightInd w:val="0"/>
        <w:ind w:left="567" w:hanging="360"/>
        <w:rPr>
          <w:rFonts w:ascii="Arial" w:hAnsi="Arial" w:cs="Arial"/>
          <w:color w:val="000000"/>
          <w:sz w:val="24"/>
          <w:szCs w:val="24"/>
        </w:rPr>
      </w:pPr>
      <w:r w:rsidRPr="005F6614">
        <w:rPr>
          <w:rFonts w:ascii="Arial" w:hAnsi="Arial" w:cs="Arial"/>
          <w:color w:val="000000"/>
          <w:sz w:val="24"/>
          <w:szCs w:val="24"/>
        </w:rPr>
        <w:t>Governors shall maintain an inventory of moveable assets under arrangements agreed by the County Treasurer.</w:t>
      </w:r>
    </w:p>
    <w:p w14:paraId="4AF8EFEC" w14:textId="77777777" w:rsidR="00B15445" w:rsidRPr="005F6614" w:rsidRDefault="00B15445" w:rsidP="00B15445">
      <w:pPr>
        <w:numPr>
          <w:ilvl w:val="0"/>
          <w:numId w:val="12"/>
        </w:numPr>
        <w:tabs>
          <w:tab w:val="left" w:pos="360"/>
        </w:tabs>
        <w:autoSpaceDE w:val="0"/>
        <w:autoSpaceDN w:val="0"/>
        <w:adjustRightInd w:val="0"/>
        <w:ind w:left="567" w:hanging="360"/>
        <w:rPr>
          <w:rFonts w:ascii="Arial" w:hAnsi="Arial" w:cs="Arial"/>
          <w:color w:val="000000"/>
          <w:sz w:val="24"/>
          <w:szCs w:val="24"/>
        </w:rPr>
      </w:pPr>
      <w:r w:rsidRPr="005F6614">
        <w:rPr>
          <w:rFonts w:ascii="Arial" w:hAnsi="Arial" w:cs="Arial"/>
          <w:color w:val="000000"/>
          <w:sz w:val="24"/>
          <w:szCs w:val="24"/>
        </w:rPr>
        <w:t xml:space="preserve">All moveable property of the school shall as far as practical be marked as school property. </w:t>
      </w:r>
    </w:p>
    <w:p w14:paraId="6760E8D1" w14:textId="77777777" w:rsidR="00B15445" w:rsidRPr="005F6614" w:rsidRDefault="00B15445" w:rsidP="00B15445">
      <w:pPr>
        <w:numPr>
          <w:ilvl w:val="0"/>
          <w:numId w:val="12"/>
        </w:numPr>
        <w:tabs>
          <w:tab w:val="left" w:pos="360"/>
        </w:tabs>
        <w:autoSpaceDE w:val="0"/>
        <w:autoSpaceDN w:val="0"/>
        <w:adjustRightInd w:val="0"/>
        <w:ind w:left="567" w:hanging="360"/>
        <w:rPr>
          <w:rFonts w:ascii="Arial" w:hAnsi="Arial" w:cs="Arial"/>
          <w:color w:val="000000"/>
          <w:sz w:val="24"/>
          <w:szCs w:val="24"/>
        </w:rPr>
      </w:pPr>
      <w:r w:rsidRPr="005F6614">
        <w:rPr>
          <w:rFonts w:ascii="Arial" w:hAnsi="Arial" w:cs="Arial"/>
          <w:color w:val="000000"/>
          <w:sz w:val="24"/>
          <w:szCs w:val="24"/>
        </w:rPr>
        <w:t xml:space="preserve">Moveable property surplus to the </w:t>
      </w:r>
      <w:proofErr w:type="gramStart"/>
      <w:r w:rsidRPr="005F6614">
        <w:rPr>
          <w:rFonts w:ascii="Arial" w:hAnsi="Arial" w:cs="Arial"/>
          <w:color w:val="000000"/>
          <w:sz w:val="24"/>
          <w:szCs w:val="24"/>
        </w:rPr>
        <w:t>School’s</w:t>
      </w:r>
      <w:proofErr w:type="gramEnd"/>
      <w:r w:rsidRPr="005F6614">
        <w:rPr>
          <w:rFonts w:ascii="Arial" w:hAnsi="Arial" w:cs="Arial"/>
          <w:color w:val="000000"/>
          <w:sz w:val="24"/>
          <w:szCs w:val="24"/>
        </w:rPr>
        <w:t xml:space="preserve"> requirements shall not be disposed of except by sale on the authority of the Governors.  The sale shall normally be by public auction or competitive tender but, where neither is appropriate, the Governors shall adopt the best method to serve the interests of the </w:t>
      </w:r>
      <w:proofErr w:type="gramStart"/>
      <w:r w:rsidRPr="005F6614">
        <w:rPr>
          <w:rFonts w:ascii="Arial" w:hAnsi="Arial" w:cs="Arial"/>
          <w:color w:val="000000"/>
          <w:sz w:val="24"/>
          <w:szCs w:val="24"/>
        </w:rPr>
        <w:t>School</w:t>
      </w:r>
      <w:proofErr w:type="gramEnd"/>
      <w:r w:rsidRPr="005F6614">
        <w:rPr>
          <w:rFonts w:ascii="Arial" w:hAnsi="Arial" w:cs="Arial"/>
          <w:color w:val="000000"/>
          <w:sz w:val="24"/>
          <w:szCs w:val="24"/>
        </w:rPr>
        <w:t>.  Where the sale is to a governor or an employee of the School or the Authority, the written authority of the Chief Executive shall first be obtained.  Provided that this regulation shall not apply to goods sold generally as a normal day to day School activity.</w:t>
      </w:r>
    </w:p>
    <w:p w14:paraId="60ABFD8F" w14:textId="77777777" w:rsidR="00B15445" w:rsidRPr="005F6614" w:rsidRDefault="00B15445" w:rsidP="00B15445">
      <w:pPr>
        <w:numPr>
          <w:ilvl w:val="0"/>
          <w:numId w:val="12"/>
        </w:numPr>
        <w:tabs>
          <w:tab w:val="left" w:pos="360"/>
        </w:tabs>
        <w:autoSpaceDE w:val="0"/>
        <w:autoSpaceDN w:val="0"/>
        <w:adjustRightInd w:val="0"/>
        <w:ind w:left="530" w:hanging="360"/>
        <w:rPr>
          <w:rFonts w:ascii="Arial" w:hAnsi="Arial" w:cs="Arial"/>
          <w:color w:val="000000"/>
          <w:sz w:val="24"/>
          <w:szCs w:val="24"/>
        </w:rPr>
      </w:pPr>
      <w:r w:rsidRPr="005F6614">
        <w:rPr>
          <w:rFonts w:ascii="Arial" w:hAnsi="Arial" w:cs="Arial"/>
          <w:color w:val="000000"/>
          <w:sz w:val="24"/>
          <w:szCs w:val="24"/>
        </w:rPr>
        <w:t xml:space="preserve">If it appears to the Headteacher that there are deficiencies of equipment or stores a report shall be made immediately to the Governors and the County Treasurer, who may </w:t>
      </w:r>
      <w:proofErr w:type="spellStart"/>
      <w:r w:rsidRPr="005F6614">
        <w:rPr>
          <w:rFonts w:ascii="Arial" w:hAnsi="Arial" w:cs="Arial"/>
          <w:color w:val="000000"/>
          <w:sz w:val="24"/>
          <w:szCs w:val="24"/>
        </w:rPr>
        <w:t>authorise</w:t>
      </w:r>
      <w:proofErr w:type="spellEnd"/>
      <w:r w:rsidRPr="005F6614">
        <w:rPr>
          <w:rFonts w:ascii="Arial" w:hAnsi="Arial" w:cs="Arial"/>
          <w:color w:val="000000"/>
          <w:sz w:val="24"/>
          <w:szCs w:val="24"/>
        </w:rPr>
        <w:t xml:space="preserve"> the items to be written off.  The Governors must maintain a record of all items written off.</w:t>
      </w:r>
    </w:p>
    <w:p w14:paraId="7E75FCD0" w14:textId="77777777" w:rsidR="00B15445" w:rsidRDefault="00B15445" w:rsidP="00B15445"/>
    <w:p w14:paraId="10FDAA0E" w14:textId="77777777" w:rsidR="00873AEA" w:rsidRDefault="00C441C6" w:rsidP="00873AEA">
      <w:pPr>
        <w:jc w:val="center"/>
        <w:textAlignment w:val="baseline"/>
        <w:rPr>
          <w:rFonts w:ascii="Calibri" w:hAnsi="Calibri" w:cs="Calibri"/>
          <w:sz w:val="40"/>
          <w:szCs w:val="40"/>
          <w:lang w:val="en-GB"/>
        </w:rPr>
      </w:pPr>
      <w:r>
        <w:rPr>
          <w:noProof/>
          <w:sz w:val="18"/>
        </w:rPr>
        <w:drawing>
          <wp:inline distT="0" distB="0" distL="0" distR="0" wp14:anchorId="2CEC4A3D" wp14:editId="07777777">
            <wp:extent cx="88582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14:paraId="6E7BEAA2" w14:textId="77777777" w:rsidR="00873AEA" w:rsidRDefault="00873AEA" w:rsidP="00873AEA">
      <w:pPr>
        <w:jc w:val="center"/>
        <w:textAlignment w:val="baseline"/>
        <w:rPr>
          <w:rFonts w:ascii="Segoe UI" w:hAnsi="Segoe UI" w:cs="Segoe UI"/>
          <w:sz w:val="18"/>
          <w:szCs w:val="18"/>
        </w:rPr>
      </w:pPr>
      <w:r>
        <w:rPr>
          <w:rFonts w:ascii="Calibri" w:hAnsi="Calibri" w:cs="Calibri"/>
          <w:sz w:val="40"/>
          <w:szCs w:val="40"/>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91"/>
      </w:tblGrid>
      <w:tr w:rsidR="00873AEA" w14:paraId="54E075A3" w14:textId="77777777" w:rsidTr="2897BC10">
        <w:tc>
          <w:tcPr>
            <w:tcW w:w="9210" w:type="dxa"/>
            <w:tcBorders>
              <w:top w:val="single" w:sz="6" w:space="0" w:color="auto"/>
              <w:left w:val="single" w:sz="6" w:space="0" w:color="auto"/>
              <w:bottom w:val="single" w:sz="6" w:space="0" w:color="auto"/>
              <w:right w:val="single" w:sz="6" w:space="0" w:color="auto"/>
            </w:tcBorders>
            <w:hideMark/>
          </w:tcPr>
          <w:p w14:paraId="02EA4F4E" w14:textId="628B961B" w:rsidR="00873AEA" w:rsidRDefault="00873AEA">
            <w:pPr>
              <w:textAlignment w:val="baseline"/>
              <w:rPr>
                <w:rFonts w:ascii="Arial" w:hAnsi="Arial" w:cs="Arial"/>
                <w:b/>
                <w:bCs/>
                <w:sz w:val="24"/>
                <w:szCs w:val="24"/>
              </w:rPr>
            </w:pPr>
            <w:r w:rsidRPr="2897BC10">
              <w:rPr>
                <w:rFonts w:ascii="Arial" w:hAnsi="Arial" w:cs="Arial"/>
                <w:b/>
                <w:bCs/>
                <w:sz w:val="24"/>
                <w:szCs w:val="24"/>
              </w:rPr>
              <w:t xml:space="preserve">Issue Date: </w:t>
            </w:r>
            <w:r w:rsidR="00455927">
              <w:rPr>
                <w:rFonts w:ascii="Arial" w:hAnsi="Arial" w:cs="Arial"/>
                <w:b/>
                <w:bCs/>
                <w:sz w:val="24"/>
                <w:szCs w:val="24"/>
              </w:rPr>
              <w:t>November</w:t>
            </w:r>
            <w:r w:rsidR="1CD25109" w:rsidRPr="2897BC10">
              <w:rPr>
                <w:rFonts w:ascii="Arial" w:hAnsi="Arial" w:cs="Arial"/>
                <w:b/>
                <w:bCs/>
                <w:sz w:val="24"/>
                <w:szCs w:val="24"/>
              </w:rPr>
              <w:t xml:space="preserve"> </w:t>
            </w:r>
            <w:r w:rsidR="43A7EA79" w:rsidRPr="2897BC10">
              <w:rPr>
                <w:rFonts w:ascii="Arial" w:hAnsi="Arial" w:cs="Arial"/>
                <w:b/>
                <w:bCs/>
                <w:sz w:val="24"/>
                <w:szCs w:val="24"/>
              </w:rPr>
              <w:t>2022</w:t>
            </w:r>
          </w:p>
        </w:tc>
      </w:tr>
      <w:tr w:rsidR="00873AEA" w14:paraId="1AA7DF5C" w14:textId="77777777" w:rsidTr="2897BC10">
        <w:tc>
          <w:tcPr>
            <w:tcW w:w="9210" w:type="dxa"/>
            <w:tcBorders>
              <w:top w:val="single" w:sz="6" w:space="0" w:color="auto"/>
              <w:left w:val="single" w:sz="6" w:space="0" w:color="auto"/>
              <w:bottom w:val="single" w:sz="6" w:space="0" w:color="auto"/>
              <w:right w:val="single" w:sz="6" w:space="0" w:color="auto"/>
            </w:tcBorders>
            <w:hideMark/>
          </w:tcPr>
          <w:p w14:paraId="5ED7AF36" w14:textId="2C734982" w:rsidR="00873AEA" w:rsidRDefault="00873AEA">
            <w:pPr>
              <w:textAlignment w:val="baseline"/>
              <w:rPr>
                <w:rFonts w:ascii="Arial" w:hAnsi="Arial" w:cs="Arial"/>
                <w:b/>
                <w:bCs/>
                <w:sz w:val="24"/>
                <w:szCs w:val="24"/>
              </w:rPr>
            </w:pPr>
            <w:r w:rsidRPr="2897BC10">
              <w:rPr>
                <w:rFonts w:ascii="Arial" w:hAnsi="Arial" w:cs="Arial"/>
                <w:b/>
                <w:bCs/>
                <w:sz w:val="24"/>
                <w:szCs w:val="24"/>
              </w:rPr>
              <w:t xml:space="preserve">Date Adopted:  </w:t>
            </w:r>
            <w:r w:rsidR="00455927">
              <w:rPr>
                <w:rFonts w:ascii="Arial" w:hAnsi="Arial" w:cs="Arial"/>
                <w:b/>
                <w:bCs/>
                <w:sz w:val="24"/>
                <w:szCs w:val="24"/>
              </w:rPr>
              <w:t>November</w:t>
            </w:r>
            <w:r w:rsidR="3A9166A0" w:rsidRPr="2897BC10">
              <w:rPr>
                <w:rFonts w:ascii="Arial" w:hAnsi="Arial" w:cs="Arial"/>
                <w:b/>
                <w:bCs/>
                <w:sz w:val="24"/>
                <w:szCs w:val="24"/>
              </w:rPr>
              <w:t xml:space="preserve"> </w:t>
            </w:r>
            <w:r w:rsidR="43A7EA79" w:rsidRPr="2897BC10">
              <w:rPr>
                <w:rFonts w:ascii="Arial" w:hAnsi="Arial" w:cs="Arial"/>
                <w:b/>
                <w:bCs/>
                <w:sz w:val="24"/>
                <w:szCs w:val="24"/>
              </w:rPr>
              <w:t>20</w:t>
            </w:r>
            <w:r w:rsidRPr="2897BC10">
              <w:rPr>
                <w:rFonts w:ascii="Arial" w:hAnsi="Arial" w:cs="Arial"/>
                <w:b/>
                <w:bCs/>
                <w:sz w:val="24"/>
                <w:szCs w:val="24"/>
              </w:rPr>
              <w:t>2</w:t>
            </w:r>
            <w:r w:rsidR="43A7EA79" w:rsidRPr="2897BC10">
              <w:rPr>
                <w:rFonts w:ascii="Arial" w:hAnsi="Arial" w:cs="Arial"/>
                <w:b/>
                <w:bCs/>
                <w:sz w:val="24"/>
                <w:szCs w:val="24"/>
              </w:rPr>
              <w:t>2</w:t>
            </w:r>
          </w:p>
        </w:tc>
      </w:tr>
      <w:tr w:rsidR="00873AEA" w14:paraId="080EF9EB" w14:textId="77777777" w:rsidTr="2897BC10">
        <w:tc>
          <w:tcPr>
            <w:tcW w:w="9210" w:type="dxa"/>
            <w:tcBorders>
              <w:top w:val="single" w:sz="6" w:space="0" w:color="auto"/>
              <w:left w:val="single" w:sz="6" w:space="0" w:color="auto"/>
              <w:bottom w:val="single" w:sz="6" w:space="0" w:color="auto"/>
              <w:right w:val="single" w:sz="6" w:space="0" w:color="auto"/>
            </w:tcBorders>
            <w:hideMark/>
          </w:tcPr>
          <w:p w14:paraId="1A65DFCC" w14:textId="77777777" w:rsidR="00873AEA" w:rsidRDefault="00873AEA">
            <w:pPr>
              <w:textAlignment w:val="baseline"/>
              <w:rPr>
                <w:sz w:val="24"/>
                <w:szCs w:val="24"/>
              </w:rPr>
            </w:pPr>
            <w:r>
              <w:rPr>
                <w:rFonts w:ascii="Arial" w:hAnsi="Arial" w:cs="Arial"/>
                <w:b/>
                <w:bCs/>
                <w:sz w:val="24"/>
                <w:szCs w:val="24"/>
              </w:rPr>
              <w:t>Signed By:</w:t>
            </w:r>
            <w:r>
              <w:rPr>
                <w:rFonts w:ascii="Arial" w:hAnsi="Arial" w:cs="Arial"/>
                <w:sz w:val="24"/>
                <w:szCs w:val="24"/>
              </w:rPr>
              <w:t> </w:t>
            </w:r>
          </w:p>
        </w:tc>
      </w:tr>
      <w:tr w:rsidR="00873AEA" w14:paraId="01A79FEC" w14:textId="77777777" w:rsidTr="2897BC10">
        <w:tc>
          <w:tcPr>
            <w:tcW w:w="9210" w:type="dxa"/>
            <w:tcBorders>
              <w:top w:val="single" w:sz="6" w:space="0" w:color="auto"/>
              <w:left w:val="single" w:sz="6" w:space="0" w:color="auto"/>
              <w:bottom w:val="single" w:sz="6" w:space="0" w:color="auto"/>
              <w:right w:val="single" w:sz="6" w:space="0" w:color="auto"/>
            </w:tcBorders>
            <w:hideMark/>
          </w:tcPr>
          <w:p w14:paraId="5E518F77" w14:textId="77777777" w:rsidR="00873AEA" w:rsidRDefault="00873AEA">
            <w:pPr>
              <w:textAlignment w:val="baseline"/>
              <w:rPr>
                <w:sz w:val="24"/>
                <w:szCs w:val="24"/>
              </w:rPr>
            </w:pPr>
            <w:r>
              <w:rPr>
                <w:rFonts w:ascii="Arial" w:hAnsi="Arial" w:cs="Arial"/>
                <w:b/>
                <w:bCs/>
                <w:sz w:val="24"/>
                <w:szCs w:val="24"/>
              </w:rPr>
              <w:t>Approval Committee: Governing Body</w:t>
            </w:r>
            <w:r>
              <w:rPr>
                <w:rFonts w:ascii="Arial" w:hAnsi="Arial" w:cs="Arial"/>
                <w:sz w:val="24"/>
                <w:szCs w:val="24"/>
              </w:rPr>
              <w:t> </w:t>
            </w:r>
          </w:p>
        </w:tc>
      </w:tr>
      <w:tr w:rsidR="00873AEA" w14:paraId="2657EA75" w14:textId="77777777" w:rsidTr="2897BC10">
        <w:tc>
          <w:tcPr>
            <w:tcW w:w="9210" w:type="dxa"/>
            <w:tcBorders>
              <w:top w:val="single" w:sz="6" w:space="0" w:color="auto"/>
              <w:left w:val="single" w:sz="6" w:space="0" w:color="auto"/>
              <w:bottom w:val="single" w:sz="6" w:space="0" w:color="auto"/>
              <w:right w:val="single" w:sz="6" w:space="0" w:color="auto"/>
            </w:tcBorders>
            <w:hideMark/>
          </w:tcPr>
          <w:p w14:paraId="3D5BB176" w14:textId="35DD0D25" w:rsidR="00873AEA" w:rsidRDefault="00873AEA">
            <w:pPr>
              <w:textAlignment w:val="baseline"/>
              <w:rPr>
                <w:rFonts w:ascii="Arial" w:hAnsi="Arial" w:cs="Arial"/>
                <w:b/>
                <w:bCs/>
                <w:sz w:val="24"/>
                <w:szCs w:val="24"/>
              </w:rPr>
            </w:pPr>
            <w:r w:rsidRPr="2897BC10">
              <w:rPr>
                <w:rFonts w:ascii="Arial" w:hAnsi="Arial" w:cs="Arial"/>
                <w:b/>
                <w:bCs/>
                <w:sz w:val="24"/>
                <w:szCs w:val="24"/>
              </w:rPr>
              <w:t>Date of next review:   </w:t>
            </w:r>
            <w:r w:rsidR="00455927">
              <w:rPr>
                <w:rFonts w:ascii="Arial" w:hAnsi="Arial" w:cs="Arial"/>
                <w:b/>
                <w:bCs/>
                <w:sz w:val="24"/>
                <w:szCs w:val="24"/>
              </w:rPr>
              <w:t>November</w:t>
            </w:r>
            <w:r w:rsidR="0393133D" w:rsidRPr="2897BC10">
              <w:rPr>
                <w:rFonts w:ascii="Arial" w:hAnsi="Arial" w:cs="Arial"/>
                <w:b/>
                <w:bCs/>
                <w:sz w:val="24"/>
                <w:szCs w:val="24"/>
              </w:rPr>
              <w:t xml:space="preserve"> </w:t>
            </w:r>
            <w:r w:rsidR="43A7EA79" w:rsidRPr="2897BC10">
              <w:rPr>
                <w:rFonts w:ascii="Arial" w:hAnsi="Arial" w:cs="Arial"/>
                <w:b/>
                <w:bCs/>
                <w:sz w:val="24"/>
                <w:szCs w:val="24"/>
              </w:rPr>
              <w:t>2023</w:t>
            </w:r>
          </w:p>
        </w:tc>
      </w:tr>
    </w:tbl>
    <w:p w14:paraId="774AF2BF" w14:textId="77777777" w:rsidR="00A71EB5" w:rsidRDefault="00A71EB5"/>
    <w:sectPr w:rsidR="00A71EB5">
      <w:footerReference w:type="even" r:id="rId14"/>
      <w:footerReference w:type="default" r:id="rId15"/>
      <w:pgSz w:w="11906" w:h="16838"/>
      <w:pgMar w:top="1440" w:right="1797" w:bottom="1134"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03D9" w14:textId="77777777" w:rsidR="00491B0B" w:rsidRDefault="00491B0B">
      <w:r>
        <w:separator/>
      </w:r>
    </w:p>
  </w:endnote>
  <w:endnote w:type="continuationSeparator" w:id="0">
    <w:p w14:paraId="16A82067" w14:textId="77777777" w:rsidR="00491B0B" w:rsidRDefault="0049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636E642F" w:rsidR="00A71EB5" w:rsidRDefault="00A71E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5927">
      <w:rPr>
        <w:rStyle w:val="PageNumber"/>
        <w:noProof/>
      </w:rPr>
      <w:t>10</w:t>
    </w:r>
    <w:r>
      <w:rPr>
        <w:rStyle w:val="PageNumber"/>
      </w:rPr>
      <w:fldChar w:fldCharType="end"/>
    </w:r>
  </w:p>
  <w:p w14:paraId="5AB7C0C5" w14:textId="77777777" w:rsidR="00A71EB5" w:rsidRDefault="00A71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986D" w14:textId="1F431893" w:rsidR="00A71EB5" w:rsidRDefault="00A71EB5">
    <w:pPr>
      <w:pStyle w:val="Footer"/>
      <w:rPr>
        <w:b/>
        <w:sz w:val="16"/>
      </w:rPr>
    </w:pPr>
    <w:r w:rsidRPr="00C2064A">
      <w:rPr>
        <w:rFonts w:ascii="Arial" w:hAnsi="Arial" w:cs="Arial"/>
        <w:b/>
        <w:sz w:val="18"/>
      </w:rPr>
      <w:t xml:space="preserve">Financial </w:t>
    </w:r>
    <w:r w:rsidR="008454E4">
      <w:rPr>
        <w:rFonts w:ascii="Arial" w:hAnsi="Arial" w:cs="Arial"/>
        <w:b/>
        <w:sz w:val="18"/>
      </w:rPr>
      <w:t xml:space="preserve">Procedures </w:t>
    </w:r>
    <w:r w:rsidRPr="00C2064A">
      <w:rPr>
        <w:rFonts w:ascii="Arial" w:hAnsi="Arial" w:cs="Arial"/>
        <w:b/>
        <w:sz w:val="18"/>
      </w:rPr>
      <w:t xml:space="preserve">Policy </w:t>
    </w:r>
    <w:r w:rsidR="00C2064A">
      <w:rPr>
        <w:rFonts w:ascii="Arial" w:hAnsi="Arial" w:cs="Arial"/>
        <w:b/>
        <w:sz w:val="18"/>
      </w:rPr>
      <w:t>(</w:t>
    </w:r>
    <w:r w:rsidR="00070434" w:rsidRPr="00C2064A">
      <w:rPr>
        <w:rFonts w:ascii="Arial" w:hAnsi="Arial" w:cs="Arial"/>
        <w:b/>
        <w:sz w:val="18"/>
      </w:rPr>
      <w:t xml:space="preserve">updated </w:t>
    </w:r>
    <w:r w:rsidR="00455927">
      <w:rPr>
        <w:rFonts w:ascii="Arial" w:hAnsi="Arial" w:cs="Arial"/>
        <w:b/>
        <w:sz w:val="18"/>
      </w:rPr>
      <w:t>November</w:t>
    </w:r>
    <w:r w:rsidR="008454E4">
      <w:rPr>
        <w:rFonts w:ascii="Arial" w:hAnsi="Arial" w:cs="Arial"/>
        <w:b/>
        <w:sz w:val="18"/>
      </w:rPr>
      <w:t xml:space="preserve"> 2022</w:t>
    </w:r>
    <w:r w:rsidR="00C2064A">
      <w:rPr>
        <w:rFonts w:ascii="Arial" w:hAnsi="Arial" w:cs="Arial"/>
        <w:b/>
        <w:sz w:val="18"/>
      </w:rPr>
      <w:t>)</w:t>
    </w:r>
    <w:r w:rsidRPr="00C2064A">
      <w:rPr>
        <w:rFonts w:ascii="Arial" w:hAnsi="Arial" w:cs="Arial"/>
        <w:b/>
        <w:sz w:val="18"/>
      </w:rPr>
      <w:t xml:space="preserve">  </w:t>
    </w:r>
    <w:r w:rsidRPr="00C2064A">
      <w:rPr>
        <w:rStyle w:val="PageNumber"/>
        <w:sz w:val="16"/>
      </w:rPr>
      <w:t xml:space="preserve">            </w:t>
    </w:r>
    <w:r>
      <w:rPr>
        <w:rStyle w:val="PageNumber"/>
        <w:b/>
        <w:sz w:val="16"/>
      </w:rPr>
      <w:fldChar w:fldCharType="begin"/>
    </w:r>
    <w:r>
      <w:rPr>
        <w:rStyle w:val="PageNumber"/>
        <w:b/>
        <w:sz w:val="16"/>
      </w:rPr>
      <w:instrText xml:space="preserve"> PAGE </w:instrText>
    </w:r>
    <w:r>
      <w:rPr>
        <w:rStyle w:val="PageNumber"/>
        <w:b/>
        <w:sz w:val="16"/>
      </w:rPr>
      <w:fldChar w:fldCharType="separate"/>
    </w:r>
    <w:r w:rsidR="00873AEA">
      <w:rPr>
        <w:rStyle w:val="PageNumber"/>
        <w:b/>
        <w:noProof/>
        <w:sz w:val="16"/>
      </w:rPr>
      <w:t>10</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B8692" w14:textId="77777777" w:rsidR="00491B0B" w:rsidRDefault="00491B0B">
      <w:r>
        <w:separator/>
      </w:r>
    </w:p>
  </w:footnote>
  <w:footnote w:type="continuationSeparator" w:id="0">
    <w:p w14:paraId="7CF8EEF3" w14:textId="77777777" w:rsidR="00491B0B" w:rsidRDefault="00491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7F50"/>
    <w:multiLevelType w:val="multilevel"/>
    <w:tmpl w:val="BCBC0DE0"/>
    <w:lvl w:ilvl="0">
      <w:start w:val="8"/>
      <w:numFmt w:val="decimal"/>
      <w:lvlText w:val="%1."/>
      <w:lvlJc w:val="left"/>
      <w:pPr>
        <w:tabs>
          <w:tab w:val="num" w:pos="1080"/>
        </w:tabs>
        <w:ind w:left="1080" w:hanging="720"/>
      </w:pPr>
      <w:rPr>
        <w:rFonts w:hint="default"/>
      </w:rPr>
    </w:lvl>
    <w:lvl w:ilvl="1">
      <w:start w:val="2"/>
      <w:numFmt w:val="decimal"/>
      <w:isLgl/>
      <w:lvlText w:val="%1.%2"/>
      <w:lvlJc w:val="left"/>
      <w:pPr>
        <w:tabs>
          <w:tab w:val="num" w:pos="1440"/>
        </w:tabs>
        <w:ind w:left="1440" w:hanging="720"/>
      </w:pPr>
      <w:rPr>
        <w:rFonts w:hint="default"/>
        <w:u w:val="none"/>
      </w:rPr>
    </w:lvl>
    <w:lvl w:ilvl="2">
      <w:start w:val="1"/>
      <w:numFmt w:val="decimal"/>
      <w:isLgl/>
      <w:lvlText w:val="%1.%2.%3"/>
      <w:lvlJc w:val="left"/>
      <w:pPr>
        <w:tabs>
          <w:tab w:val="num" w:pos="1800"/>
        </w:tabs>
        <w:ind w:left="1800" w:hanging="720"/>
      </w:pPr>
      <w:rPr>
        <w:rFonts w:hint="default"/>
        <w:u w:val="none"/>
      </w:rPr>
    </w:lvl>
    <w:lvl w:ilvl="3">
      <w:start w:val="1"/>
      <w:numFmt w:val="decimal"/>
      <w:isLgl/>
      <w:lvlText w:val="%1.%2.%3.%4"/>
      <w:lvlJc w:val="left"/>
      <w:pPr>
        <w:tabs>
          <w:tab w:val="num" w:pos="2160"/>
        </w:tabs>
        <w:ind w:left="2160" w:hanging="720"/>
      </w:pPr>
      <w:rPr>
        <w:rFonts w:hint="default"/>
        <w:u w:val="none"/>
      </w:rPr>
    </w:lvl>
    <w:lvl w:ilvl="4">
      <w:start w:val="1"/>
      <w:numFmt w:val="decimal"/>
      <w:isLgl/>
      <w:lvlText w:val="%1.%2.%3.%4.%5"/>
      <w:lvlJc w:val="left"/>
      <w:pPr>
        <w:tabs>
          <w:tab w:val="num" w:pos="2880"/>
        </w:tabs>
        <w:ind w:left="2880" w:hanging="1080"/>
      </w:pPr>
      <w:rPr>
        <w:rFonts w:hint="default"/>
        <w:u w:val="none"/>
      </w:rPr>
    </w:lvl>
    <w:lvl w:ilvl="5">
      <w:start w:val="1"/>
      <w:numFmt w:val="decimal"/>
      <w:isLgl/>
      <w:lvlText w:val="%1.%2.%3.%4.%5.%6"/>
      <w:lvlJc w:val="left"/>
      <w:pPr>
        <w:tabs>
          <w:tab w:val="num" w:pos="3240"/>
        </w:tabs>
        <w:ind w:left="3240" w:hanging="1080"/>
      </w:pPr>
      <w:rPr>
        <w:rFonts w:hint="default"/>
        <w:u w:val="none"/>
      </w:rPr>
    </w:lvl>
    <w:lvl w:ilvl="6">
      <w:start w:val="1"/>
      <w:numFmt w:val="decimal"/>
      <w:isLgl/>
      <w:lvlText w:val="%1.%2.%3.%4.%5.%6.%7"/>
      <w:lvlJc w:val="left"/>
      <w:pPr>
        <w:tabs>
          <w:tab w:val="num" w:pos="3960"/>
        </w:tabs>
        <w:ind w:left="3960" w:hanging="1440"/>
      </w:pPr>
      <w:rPr>
        <w:rFonts w:hint="default"/>
        <w:u w:val="none"/>
      </w:rPr>
    </w:lvl>
    <w:lvl w:ilvl="7">
      <w:start w:val="1"/>
      <w:numFmt w:val="decimal"/>
      <w:isLgl/>
      <w:lvlText w:val="%1.%2.%3.%4.%5.%6.%7.%8"/>
      <w:lvlJc w:val="left"/>
      <w:pPr>
        <w:tabs>
          <w:tab w:val="num" w:pos="4320"/>
        </w:tabs>
        <w:ind w:left="4320" w:hanging="1440"/>
      </w:pPr>
      <w:rPr>
        <w:rFonts w:hint="default"/>
        <w:u w:val="none"/>
      </w:rPr>
    </w:lvl>
    <w:lvl w:ilvl="8">
      <w:start w:val="1"/>
      <w:numFmt w:val="decimal"/>
      <w:isLgl/>
      <w:lvlText w:val="%1.%2.%3.%4.%5.%6.%7.%8.%9"/>
      <w:lvlJc w:val="left"/>
      <w:pPr>
        <w:tabs>
          <w:tab w:val="num" w:pos="5040"/>
        </w:tabs>
        <w:ind w:left="5040" w:hanging="1800"/>
      </w:pPr>
      <w:rPr>
        <w:rFonts w:hint="default"/>
        <w:u w:val="none"/>
      </w:rPr>
    </w:lvl>
  </w:abstractNum>
  <w:abstractNum w:abstractNumId="1" w15:restartNumberingAfterBreak="0">
    <w:nsid w:val="20B86F22"/>
    <w:multiLevelType w:val="multilevel"/>
    <w:tmpl w:val="9AAAF2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670E5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7980854"/>
    <w:multiLevelType w:val="singleLevel"/>
    <w:tmpl w:val="5430063A"/>
    <w:lvl w:ilvl="0">
      <w:start w:val="1"/>
      <w:numFmt w:val="decimal"/>
      <w:lvlText w:val="%1."/>
      <w:legacy w:legacy="1" w:legacySpace="0" w:legacyIndent="0"/>
      <w:lvlJc w:val="left"/>
      <w:rPr>
        <w:rFonts w:ascii="Helv" w:hAnsi="Helv" w:hint="default"/>
        <w:b w:val="0"/>
      </w:rPr>
    </w:lvl>
  </w:abstractNum>
  <w:abstractNum w:abstractNumId="4" w15:restartNumberingAfterBreak="0">
    <w:nsid w:val="3DDF5DF8"/>
    <w:multiLevelType w:val="multilevel"/>
    <w:tmpl w:val="5F9A0E0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F2C3061"/>
    <w:multiLevelType w:val="multilevel"/>
    <w:tmpl w:val="311206D2"/>
    <w:lvl w:ilvl="0">
      <w:start w:val="2"/>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6A95BDA"/>
    <w:multiLevelType w:val="multilevel"/>
    <w:tmpl w:val="02A033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DE260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BE0704D"/>
    <w:multiLevelType w:val="hybridMultilevel"/>
    <w:tmpl w:val="FDDA49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F9F076D"/>
    <w:multiLevelType w:val="multilevel"/>
    <w:tmpl w:val="1E9CC12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0647C55"/>
    <w:multiLevelType w:val="multilevel"/>
    <w:tmpl w:val="402AF63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23D53EC"/>
    <w:multiLevelType w:val="multilevel"/>
    <w:tmpl w:val="F16ED0D8"/>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10217038">
    <w:abstractNumId w:val="1"/>
  </w:num>
  <w:num w:numId="2" w16cid:durableId="1162506168">
    <w:abstractNumId w:val="4"/>
  </w:num>
  <w:num w:numId="3" w16cid:durableId="941376904">
    <w:abstractNumId w:val="5"/>
  </w:num>
  <w:num w:numId="4" w16cid:durableId="927467387">
    <w:abstractNumId w:val="11"/>
  </w:num>
  <w:num w:numId="5" w16cid:durableId="501702758">
    <w:abstractNumId w:val="9"/>
  </w:num>
  <w:num w:numId="6" w16cid:durableId="94135839">
    <w:abstractNumId w:val="10"/>
  </w:num>
  <w:num w:numId="7" w16cid:durableId="54276649">
    <w:abstractNumId w:val="6"/>
  </w:num>
  <w:num w:numId="8" w16cid:durableId="15623115">
    <w:abstractNumId w:val="0"/>
  </w:num>
  <w:num w:numId="9" w16cid:durableId="740952097">
    <w:abstractNumId w:val="2"/>
  </w:num>
  <w:num w:numId="10" w16cid:durableId="389890070">
    <w:abstractNumId w:val="7"/>
  </w:num>
  <w:num w:numId="11" w16cid:durableId="1584727977">
    <w:abstractNumId w:val="8"/>
  </w:num>
  <w:num w:numId="12" w16cid:durableId="343080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9"/>
    <w:rsid w:val="00003C7B"/>
    <w:rsid w:val="00057A86"/>
    <w:rsid w:val="00065DB3"/>
    <w:rsid w:val="0007020D"/>
    <w:rsid w:val="00070434"/>
    <w:rsid w:val="000804A4"/>
    <w:rsid w:val="00081901"/>
    <w:rsid w:val="000A164D"/>
    <w:rsid w:val="000B1745"/>
    <w:rsid w:val="000E09D1"/>
    <w:rsid w:val="000F3C2F"/>
    <w:rsid w:val="00181EE3"/>
    <w:rsid w:val="001839E1"/>
    <w:rsid w:val="001A3E20"/>
    <w:rsid w:val="001C552E"/>
    <w:rsid w:val="001F321C"/>
    <w:rsid w:val="002233EC"/>
    <w:rsid w:val="00224C9C"/>
    <w:rsid w:val="00230E79"/>
    <w:rsid w:val="00234C3E"/>
    <w:rsid w:val="00246460"/>
    <w:rsid w:val="00270003"/>
    <w:rsid w:val="002C5069"/>
    <w:rsid w:val="002C74A2"/>
    <w:rsid w:val="002D787B"/>
    <w:rsid w:val="003164AF"/>
    <w:rsid w:val="0036085D"/>
    <w:rsid w:val="003B0D9F"/>
    <w:rsid w:val="004120F2"/>
    <w:rsid w:val="00431397"/>
    <w:rsid w:val="004343F5"/>
    <w:rsid w:val="00435714"/>
    <w:rsid w:val="00455927"/>
    <w:rsid w:val="00457BF0"/>
    <w:rsid w:val="00491B0B"/>
    <w:rsid w:val="004B5867"/>
    <w:rsid w:val="004B6110"/>
    <w:rsid w:val="004F35D5"/>
    <w:rsid w:val="00516D75"/>
    <w:rsid w:val="00520502"/>
    <w:rsid w:val="005230A6"/>
    <w:rsid w:val="005411FF"/>
    <w:rsid w:val="00587250"/>
    <w:rsid w:val="005A2921"/>
    <w:rsid w:val="005B2939"/>
    <w:rsid w:val="005E32C3"/>
    <w:rsid w:val="005E77FD"/>
    <w:rsid w:val="00605A79"/>
    <w:rsid w:val="00631379"/>
    <w:rsid w:val="00633F4C"/>
    <w:rsid w:val="00683865"/>
    <w:rsid w:val="006C0DB3"/>
    <w:rsid w:val="006E0794"/>
    <w:rsid w:val="006F2DBA"/>
    <w:rsid w:val="006F6177"/>
    <w:rsid w:val="00730E57"/>
    <w:rsid w:val="00764158"/>
    <w:rsid w:val="007B028F"/>
    <w:rsid w:val="007B49DF"/>
    <w:rsid w:val="007C1851"/>
    <w:rsid w:val="007D0102"/>
    <w:rsid w:val="008026DA"/>
    <w:rsid w:val="008454E4"/>
    <w:rsid w:val="008535FD"/>
    <w:rsid w:val="00873AEA"/>
    <w:rsid w:val="00881622"/>
    <w:rsid w:val="008934E4"/>
    <w:rsid w:val="008D01FC"/>
    <w:rsid w:val="008D068F"/>
    <w:rsid w:val="008E2385"/>
    <w:rsid w:val="0095702A"/>
    <w:rsid w:val="0097300A"/>
    <w:rsid w:val="00982BFD"/>
    <w:rsid w:val="00990822"/>
    <w:rsid w:val="00991F22"/>
    <w:rsid w:val="00991F45"/>
    <w:rsid w:val="009952D9"/>
    <w:rsid w:val="009B70AC"/>
    <w:rsid w:val="009C7AF4"/>
    <w:rsid w:val="00A24C24"/>
    <w:rsid w:val="00A371F8"/>
    <w:rsid w:val="00A52B94"/>
    <w:rsid w:val="00A6282C"/>
    <w:rsid w:val="00A718D4"/>
    <w:rsid w:val="00A719DB"/>
    <w:rsid w:val="00A71EB5"/>
    <w:rsid w:val="00AA6316"/>
    <w:rsid w:val="00AB1C43"/>
    <w:rsid w:val="00AF331F"/>
    <w:rsid w:val="00B15445"/>
    <w:rsid w:val="00B204C6"/>
    <w:rsid w:val="00B252F0"/>
    <w:rsid w:val="00B80EA0"/>
    <w:rsid w:val="00B86CB5"/>
    <w:rsid w:val="00C06DA7"/>
    <w:rsid w:val="00C13985"/>
    <w:rsid w:val="00C2064A"/>
    <w:rsid w:val="00C217A9"/>
    <w:rsid w:val="00C441C6"/>
    <w:rsid w:val="00C46B70"/>
    <w:rsid w:val="00C46B89"/>
    <w:rsid w:val="00C55A0C"/>
    <w:rsid w:val="00C57FB3"/>
    <w:rsid w:val="00C636B2"/>
    <w:rsid w:val="00C73B4E"/>
    <w:rsid w:val="00C8349B"/>
    <w:rsid w:val="00CE7D31"/>
    <w:rsid w:val="00CF7A5D"/>
    <w:rsid w:val="00D536C9"/>
    <w:rsid w:val="00D57403"/>
    <w:rsid w:val="00DD4A0B"/>
    <w:rsid w:val="00E13DE7"/>
    <w:rsid w:val="00E15DE5"/>
    <w:rsid w:val="00E259A3"/>
    <w:rsid w:val="00E50180"/>
    <w:rsid w:val="00E578A2"/>
    <w:rsid w:val="00E57FD9"/>
    <w:rsid w:val="00EF6E0E"/>
    <w:rsid w:val="00F20329"/>
    <w:rsid w:val="00F30306"/>
    <w:rsid w:val="00F32B6B"/>
    <w:rsid w:val="00FD4232"/>
    <w:rsid w:val="00FF29E8"/>
    <w:rsid w:val="0167589F"/>
    <w:rsid w:val="02381FAC"/>
    <w:rsid w:val="0393133D"/>
    <w:rsid w:val="16014BCE"/>
    <w:rsid w:val="1AF28D71"/>
    <w:rsid w:val="1C09D6FD"/>
    <w:rsid w:val="1CD25109"/>
    <w:rsid w:val="1FE694FB"/>
    <w:rsid w:val="2897BC10"/>
    <w:rsid w:val="293BAFB6"/>
    <w:rsid w:val="2A75EFD6"/>
    <w:rsid w:val="2C78721C"/>
    <w:rsid w:val="393C6044"/>
    <w:rsid w:val="397CFCA5"/>
    <w:rsid w:val="3A9166A0"/>
    <w:rsid w:val="4350A46F"/>
    <w:rsid w:val="43A7EA79"/>
    <w:rsid w:val="46884531"/>
    <w:rsid w:val="48241592"/>
    <w:rsid w:val="4BCB4E25"/>
    <w:rsid w:val="51658379"/>
    <w:rsid w:val="5AF33D62"/>
    <w:rsid w:val="5BA82E02"/>
    <w:rsid w:val="63981736"/>
    <w:rsid w:val="6533E797"/>
    <w:rsid w:val="6911CF5F"/>
    <w:rsid w:val="7992347D"/>
    <w:rsid w:val="7A5BEE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DE9F3"/>
  <w15:chartTrackingRefBased/>
  <w15:docId w15:val="{602BAA19-0447-4A35-B1D3-4EA75593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eastAsia="en-GB"/>
    </w:rPr>
  </w:style>
  <w:style w:type="paragraph" w:styleId="Heading1">
    <w:name w:val="heading 1"/>
    <w:basedOn w:val="Normal"/>
    <w:next w:val="Normal"/>
    <w:qFormat/>
    <w:pPr>
      <w:keepNext/>
      <w:outlineLvl w:val="0"/>
    </w:pPr>
    <w:rPr>
      <w:sz w:val="24"/>
      <w:u w:val="single"/>
      <w:lang w:val="en-GB"/>
    </w:rPr>
  </w:style>
  <w:style w:type="paragraph" w:styleId="Heading2">
    <w:name w:val="heading 2"/>
    <w:basedOn w:val="Normal"/>
    <w:next w:val="Normal"/>
    <w:qFormat/>
    <w:pPr>
      <w:keepNext/>
      <w:jc w:val="center"/>
      <w:outlineLvl w:val="1"/>
    </w:pPr>
    <w:rPr>
      <w:sz w:val="24"/>
      <w:u w:val="single"/>
      <w:lang w:val="en-GB"/>
    </w:rPr>
  </w:style>
  <w:style w:type="paragraph" w:styleId="Heading3">
    <w:name w:val="heading 3"/>
    <w:basedOn w:val="Normal"/>
    <w:next w:val="Normal"/>
    <w:qFormat/>
    <w:pPr>
      <w:keepNext/>
      <w:jc w:val="center"/>
      <w:outlineLvl w:val="2"/>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lang w:val="en-GB"/>
    </w:rPr>
  </w:style>
  <w:style w:type="paragraph" w:styleId="BodyTextIndent">
    <w:name w:val="Body Text Indent"/>
    <w:basedOn w:val="Normal"/>
    <w:pPr>
      <w:ind w:left="1440" w:hanging="720"/>
      <w:jc w:val="both"/>
    </w:pPr>
    <w:rPr>
      <w:sz w:val="24"/>
      <w:lang w:val="en-GB"/>
    </w:rPr>
  </w:style>
  <w:style w:type="paragraph" w:styleId="BodyTextIndent2">
    <w:name w:val="Body Text Indent 2"/>
    <w:basedOn w:val="Normal"/>
    <w:pPr>
      <w:ind w:left="720"/>
      <w:jc w:val="both"/>
    </w:pPr>
    <w:rPr>
      <w:sz w:val="24"/>
      <w:lang w:val="en-GB"/>
    </w:rPr>
  </w:style>
  <w:style w:type="character" w:styleId="PageNumber">
    <w:name w:val="page number"/>
    <w:basedOn w:val="DefaultParagraphFont"/>
  </w:style>
  <w:style w:type="paragraph" w:styleId="Footer">
    <w:name w:val="footer"/>
    <w:basedOn w:val="Normal"/>
    <w:pPr>
      <w:tabs>
        <w:tab w:val="center" w:pos="4153"/>
        <w:tab w:val="right" w:pos="8306"/>
      </w:tabs>
    </w:pPr>
    <w:rPr>
      <w:sz w:val="24"/>
      <w:lang w:val="en-GB"/>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23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70434"/>
    <w:pPr>
      <w:tabs>
        <w:tab w:val="center" w:pos="4153"/>
        <w:tab w:val="right" w:pos="8306"/>
      </w:tabs>
    </w:pPr>
  </w:style>
  <w:style w:type="character" w:styleId="Hyperlink">
    <w:name w:val="Hyperlink"/>
    <w:rsid w:val="00B15445"/>
    <w:rPr>
      <w:color w:val="0000FF"/>
      <w:u w:val="single"/>
    </w:rPr>
  </w:style>
  <w:style w:type="character" w:styleId="FollowedHyperlink">
    <w:name w:val="FollowedHyperlink"/>
    <w:rsid w:val="00730E57"/>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setforyou.com/36102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ffnet/index.jsp?articleid=26389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6" ma:contentTypeDescription="Create a new document." ma:contentTypeScope="" ma:versionID="41de1dedc540fe6c723f0bc91d844064">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d4c951ed565e4729ab3df10abc2a2a6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2e1e6c9b-7d1a-47ce-afb8-434732e0b81f">
      <UserInfo>
        <DisplayName>Clerk</DisplayName>
        <AccountId>14</AccountId>
        <AccountType/>
      </UserInfo>
      <UserInfo>
        <DisplayName>office</DisplayName>
        <AccountId>20</AccountId>
        <AccountType/>
      </UserInfo>
      <UserInfo>
        <DisplayName>David Jones</DisplayName>
        <AccountId>64</AccountId>
        <AccountType/>
      </UserInfo>
    </SharedWithUsers>
    <lcf76f155ced4ddcb4097134ff3c332f xmlns="85ac3f66-edc2-43fa-b938-387eb251c3e7">
      <Terms xmlns="http://schemas.microsoft.com/office/infopath/2007/PartnerControls"/>
    </lcf76f155ced4ddcb4097134ff3c332f>
    <TaxCatchAll xmlns="2e1e6c9b-7d1a-47ce-afb8-434732e0b81f" xsi:nil="true"/>
  </documentManagement>
</p:properties>
</file>

<file path=customXml/itemProps1.xml><?xml version="1.0" encoding="utf-8"?>
<ds:datastoreItem xmlns:ds="http://schemas.openxmlformats.org/officeDocument/2006/customXml" ds:itemID="{6C48A94D-F8C1-4804-9A44-73CAD39AA733}"/>
</file>

<file path=customXml/itemProps2.xml><?xml version="1.0" encoding="utf-8"?>
<ds:datastoreItem xmlns:ds="http://schemas.openxmlformats.org/officeDocument/2006/customXml" ds:itemID="{EBBE19B4-F8A9-4808-9139-D1C975D237E9}">
  <ds:schemaRefs>
    <ds:schemaRef ds:uri="http://schemas.microsoft.com/sharepoint/v3/contenttype/forms"/>
  </ds:schemaRefs>
</ds:datastoreItem>
</file>

<file path=customXml/itemProps3.xml><?xml version="1.0" encoding="utf-8"?>
<ds:datastoreItem xmlns:ds="http://schemas.openxmlformats.org/officeDocument/2006/customXml" ds:itemID="{3FE6DE46-016B-43DF-8ADF-19A87319A325}">
  <ds:schemaRefs>
    <ds:schemaRef ds:uri="http://schemas.openxmlformats.org/officeDocument/2006/bibliography"/>
  </ds:schemaRefs>
</ds:datastoreItem>
</file>

<file path=customXml/itemProps4.xml><?xml version="1.0" encoding="utf-8"?>
<ds:datastoreItem xmlns:ds="http://schemas.openxmlformats.org/officeDocument/2006/customXml" ds:itemID="{B166655E-F01F-42F4-B1E7-740F8D654F3E}">
  <ds:schemaRefs>
    <ds:schemaRef ds:uri="http://schemas.microsoft.com/office/2006/metadata/longProperties"/>
  </ds:schemaRefs>
</ds:datastoreItem>
</file>

<file path=customXml/itemProps5.xml><?xml version="1.0" encoding="utf-8"?>
<ds:datastoreItem xmlns:ds="http://schemas.openxmlformats.org/officeDocument/2006/customXml" ds:itemID="{A18D8B95-AE0B-47B7-BD13-4564F2043E98}"/>
</file>

<file path=docProps/app.xml><?xml version="1.0" encoding="utf-8"?>
<Properties xmlns="http://schemas.openxmlformats.org/officeDocument/2006/extended-properties" xmlns:vt="http://schemas.openxmlformats.org/officeDocument/2006/docPropsVTypes">
  <Template>Normal</Template>
  <TotalTime>30</TotalTime>
  <Pages>10</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4187jim</dc:creator>
  <cp:keywords/>
  <cp:lastModifiedBy>david jones</cp:lastModifiedBy>
  <cp:revision>4</cp:revision>
  <cp:lastPrinted>2015-06-29T18:28:00Z</cp:lastPrinted>
  <dcterms:created xsi:type="dcterms:W3CDTF">2022-11-20T21:33:00Z</dcterms:created>
  <dcterms:modified xsi:type="dcterms:W3CDTF">2022-11-21T10:32:00Z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Clerk</vt:lpwstr>
  </property>
  <property fmtid="{D5CDD505-2E9C-101B-9397-08002B2CF9AE}" pid="3" name="Order">
    <vt:lpwstr>11400.0000000000</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Clerk</vt:lpwstr>
  </property>
  <property fmtid="{D5CDD505-2E9C-101B-9397-08002B2CF9AE}" pid="7" name="ContentTypeId">
    <vt:lpwstr>0x0101009E9AC79797B39944A036E3FBA17D7FD1</vt:lpwstr>
  </property>
  <property fmtid="{D5CDD505-2E9C-101B-9397-08002B2CF9AE}" pid="8" name="display_urn:schemas-microsoft-com:office:office#SharedWithUsers">
    <vt:lpwstr>Clerk;office;David Jones</vt:lpwstr>
  </property>
  <property fmtid="{D5CDD505-2E9C-101B-9397-08002B2CF9AE}" pid="9" name="SharedWithUsers">
    <vt:lpwstr>14;#Clerk;#20;#office;#64;#David Jones</vt:lpwstr>
  </property>
</Properties>
</file>