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9A7" w:rsidRDefault="008E69A7" w:rsidP="008E69A7">
      <w:pPr>
        <w:rPr>
          <w:noProof/>
          <w:sz w:val="32"/>
          <w:szCs w:val="32"/>
          <w:lang w:eastAsia="en-GB"/>
        </w:rPr>
      </w:pPr>
      <w:bookmarkStart w:id="0" w:name="_GoBack"/>
      <w:bookmarkEnd w:id="0"/>
    </w:p>
    <w:p w:rsidR="00DB67E0" w:rsidRPr="000E7106" w:rsidRDefault="00515B3A" w:rsidP="006329E6">
      <w:pPr>
        <w:jc w:val="center"/>
        <w:rPr>
          <w:rFonts w:ascii="Arial" w:hAnsi="Arial" w:cs="Arial"/>
          <w:b/>
          <w:sz w:val="32"/>
          <w:szCs w:val="32"/>
          <w:u w:val="single"/>
        </w:rPr>
      </w:pPr>
      <w:r w:rsidRPr="000E7106">
        <w:rPr>
          <w:noProof/>
          <w:sz w:val="32"/>
          <w:szCs w:val="32"/>
          <w:lang w:eastAsia="en-GB"/>
        </w:rPr>
        <w:drawing>
          <wp:anchor distT="0" distB="0" distL="114300" distR="114300" simplePos="0" relativeHeight="251658240" behindDoc="1" locked="0" layoutInCell="1" allowOverlap="1" wp14:anchorId="5B3BED86" wp14:editId="25140233">
            <wp:simplePos x="0" y="0"/>
            <wp:positionH relativeFrom="margin">
              <wp:align>left</wp:align>
            </wp:positionH>
            <wp:positionV relativeFrom="paragraph">
              <wp:posOffset>2540</wp:posOffset>
            </wp:positionV>
            <wp:extent cx="10267950" cy="71780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0267950" cy="7178040"/>
                    </a:xfrm>
                    <a:prstGeom prst="rect">
                      <a:avLst/>
                    </a:prstGeom>
                  </pic:spPr>
                </pic:pic>
              </a:graphicData>
            </a:graphic>
            <wp14:sizeRelH relativeFrom="page">
              <wp14:pctWidth>0</wp14:pctWidth>
            </wp14:sizeRelH>
            <wp14:sizeRelV relativeFrom="page">
              <wp14:pctHeight>0</wp14:pctHeight>
            </wp14:sizeRelV>
          </wp:anchor>
        </w:drawing>
      </w:r>
      <w:r w:rsidR="006329E6" w:rsidRPr="000E7106">
        <w:rPr>
          <w:rFonts w:ascii="Arial" w:hAnsi="Arial" w:cs="Arial"/>
          <w:b/>
          <w:sz w:val="32"/>
          <w:szCs w:val="32"/>
          <w:u w:val="single"/>
        </w:rPr>
        <w:t>Railways – making Connections; we’re all in this together</w:t>
      </w:r>
    </w:p>
    <w:p w:rsidR="006329E6" w:rsidRPr="000E7106" w:rsidRDefault="006329E6" w:rsidP="008E69A7">
      <w:pPr>
        <w:pStyle w:val="NoSpacing"/>
        <w:jc w:val="center"/>
        <w:rPr>
          <w:rFonts w:ascii="Arial" w:hAnsi="Arial" w:cs="Arial"/>
          <w:b/>
          <w:sz w:val="28"/>
          <w:szCs w:val="28"/>
        </w:rPr>
      </w:pPr>
      <w:r w:rsidRPr="000E7106">
        <w:rPr>
          <w:rFonts w:ascii="Arial" w:hAnsi="Arial" w:cs="Arial"/>
          <w:b/>
          <w:sz w:val="32"/>
          <w:szCs w:val="32"/>
        </w:rPr>
        <w:t>T</w:t>
      </w:r>
      <w:r w:rsidRPr="000E7106">
        <w:rPr>
          <w:rFonts w:ascii="Arial" w:hAnsi="Arial" w:cs="Arial"/>
          <w:b/>
          <w:sz w:val="28"/>
          <w:szCs w:val="28"/>
        </w:rPr>
        <w:t>his term, will be a local history study of the railways and how aspects of the national picture affected our local area. We will focus on the pioneering and tenacious work of others, reflecting on these elements in our own lives as well as studying groups of people &amp; individuals.</w:t>
      </w:r>
      <w:r w:rsidR="00515B3A" w:rsidRPr="000E7106">
        <w:rPr>
          <w:rFonts w:ascii="Arial" w:hAnsi="Arial" w:cs="Arial"/>
          <w:b/>
          <w:sz w:val="28"/>
          <w:szCs w:val="28"/>
        </w:rPr>
        <w:t xml:space="preserve"> We plan to visit Bridport Museum &amp; possibly travel on a steam train.</w:t>
      </w:r>
    </w:p>
    <w:p w:rsidR="008E69A7" w:rsidRDefault="005018D8" w:rsidP="00515B3A">
      <w:pPr>
        <w:pStyle w:val="NoSpacing"/>
        <w:rPr>
          <w:rFonts w:ascii="Arial" w:hAnsi="Arial" w:cs="Arial"/>
          <w:b/>
          <w:color w:val="FF0000"/>
          <w:sz w:val="28"/>
          <w:szCs w:val="28"/>
        </w:rPr>
      </w:pPr>
      <w:r w:rsidRPr="008E69A7">
        <w:rPr>
          <w:rFonts w:ascii="Arial" w:hAnsi="Arial" w:cs="Arial"/>
          <w:b/>
          <w:color w:val="FF0000"/>
          <w:sz w:val="28"/>
          <w:szCs w:val="28"/>
        </w:rPr>
        <w:t>History – we will study the invention of the power of steam, the creation of railways &amp; their effect on people, places &amp; the economy both nationally &amp; locally. We will look at the demise of railways after the Beeching Report.</w:t>
      </w:r>
    </w:p>
    <w:p w:rsidR="00AB7B11" w:rsidRPr="008E69A7" w:rsidRDefault="00515B3A" w:rsidP="00515B3A">
      <w:pPr>
        <w:pStyle w:val="NoSpacing"/>
        <w:rPr>
          <w:rFonts w:ascii="Arial" w:hAnsi="Arial" w:cs="Arial"/>
          <w:b/>
          <w:color w:val="FF0000"/>
          <w:sz w:val="28"/>
          <w:szCs w:val="28"/>
        </w:rPr>
      </w:pPr>
      <w:r w:rsidRPr="008E69A7">
        <w:rPr>
          <w:rFonts w:ascii="Arial" w:hAnsi="Arial" w:cs="Arial"/>
          <w:b/>
          <w:color w:val="FF0000"/>
          <w:sz w:val="28"/>
          <w:szCs w:val="28"/>
        </w:rPr>
        <w:t xml:space="preserve"> </w:t>
      </w:r>
    </w:p>
    <w:p w:rsidR="005018D8" w:rsidRDefault="005018D8" w:rsidP="00515B3A">
      <w:pPr>
        <w:pStyle w:val="NoSpacing"/>
        <w:rPr>
          <w:rFonts w:ascii="Arial" w:hAnsi="Arial" w:cs="Arial"/>
          <w:b/>
          <w:sz w:val="28"/>
          <w:szCs w:val="28"/>
        </w:rPr>
      </w:pPr>
      <w:r w:rsidRPr="008E69A7">
        <w:rPr>
          <w:rFonts w:ascii="Arial" w:hAnsi="Arial" w:cs="Arial"/>
          <w:b/>
          <w:sz w:val="28"/>
          <w:szCs w:val="28"/>
        </w:rPr>
        <w:t xml:space="preserve">Geography – will </w:t>
      </w:r>
      <w:r w:rsidR="00515B3A" w:rsidRPr="008E69A7">
        <w:rPr>
          <w:rFonts w:ascii="Arial" w:hAnsi="Arial" w:cs="Arial"/>
          <w:b/>
          <w:sz w:val="28"/>
          <w:szCs w:val="28"/>
        </w:rPr>
        <w:t>link</w:t>
      </w:r>
      <w:r w:rsidRPr="008E69A7">
        <w:rPr>
          <w:rFonts w:ascii="Arial" w:hAnsi="Arial" w:cs="Arial"/>
          <w:b/>
          <w:sz w:val="28"/>
          <w:szCs w:val="28"/>
        </w:rPr>
        <w:t xml:space="preserve"> with the historical aspects &amp; include population studies, city growth creations, how land use has changed &amp; the main local land</w:t>
      </w:r>
      <w:r w:rsidR="00885EAE" w:rsidRPr="008E69A7">
        <w:rPr>
          <w:rFonts w:ascii="Arial" w:hAnsi="Arial" w:cs="Arial"/>
          <w:b/>
          <w:noProof/>
          <w:sz w:val="28"/>
          <w:szCs w:val="28"/>
          <w:u w:val="single"/>
          <w:lang w:eastAsia="en-GB"/>
        </w:rPr>
        <w:t xml:space="preserve"> </w:t>
      </w:r>
      <w:r w:rsidRPr="008E69A7">
        <w:rPr>
          <w:rFonts w:ascii="Arial" w:hAnsi="Arial" w:cs="Arial"/>
          <w:b/>
          <w:sz w:val="28"/>
          <w:szCs w:val="28"/>
        </w:rPr>
        <w:t>use &amp; trade over time. Map work will include symbols, contour lines &amp; changes over time.</w:t>
      </w:r>
    </w:p>
    <w:p w:rsidR="008E69A7" w:rsidRPr="008E69A7" w:rsidRDefault="008E69A7" w:rsidP="00515B3A">
      <w:pPr>
        <w:pStyle w:val="NoSpacing"/>
        <w:rPr>
          <w:rFonts w:ascii="Arial" w:hAnsi="Arial" w:cs="Arial"/>
          <w:b/>
          <w:color w:val="F55E01"/>
          <w:sz w:val="28"/>
          <w:szCs w:val="28"/>
        </w:rPr>
      </w:pPr>
    </w:p>
    <w:p w:rsidR="005018D8" w:rsidRDefault="005018D8" w:rsidP="00515B3A">
      <w:pPr>
        <w:pStyle w:val="NoSpacing"/>
        <w:rPr>
          <w:rFonts w:ascii="Arial" w:hAnsi="Arial" w:cs="Arial"/>
          <w:b/>
          <w:color w:val="FF0000"/>
          <w:sz w:val="28"/>
          <w:szCs w:val="28"/>
        </w:rPr>
      </w:pPr>
      <w:r w:rsidRPr="008E69A7">
        <w:rPr>
          <w:rFonts w:ascii="Arial" w:hAnsi="Arial" w:cs="Arial"/>
          <w:b/>
          <w:color w:val="FF0000"/>
          <w:sz w:val="28"/>
          <w:szCs w:val="28"/>
        </w:rPr>
        <w:t>DT – will continue the study of land use as we learn different embroidery stitches to create a Powerstock landscape</w:t>
      </w:r>
      <w:r w:rsidR="008E69A7">
        <w:rPr>
          <w:rFonts w:ascii="Arial" w:hAnsi="Arial" w:cs="Arial"/>
          <w:b/>
          <w:color w:val="FF0000"/>
          <w:sz w:val="28"/>
          <w:szCs w:val="28"/>
        </w:rPr>
        <w:t>.</w:t>
      </w:r>
    </w:p>
    <w:p w:rsidR="008E69A7" w:rsidRPr="008E69A7" w:rsidRDefault="008E69A7" w:rsidP="00515B3A">
      <w:pPr>
        <w:pStyle w:val="NoSpacing"/>
        <w:rPr>
          <w:rFonts w:ascii="Arial" w:hAnsi="Arial" w:cs="Arial"/>
          <w:b/>
          <w:color w:val="FF0000"/>
          <w:sz w:val="28"/>
          <w:szCs w:val="28"/>
        </w:rPr>
      </w:pPr>
    </w:p>
    <w:p w:rsidR="005018D8" w:rsidRDefault="005018D8" w:rsidP="00515B3A">
      <w:pPr>
        <w:pStyle w:val="NoSpacing"/>
        <w:rPr>
          <w:rFonts w:ascii="Arial" w:hAnsi="Arial" w:cs="Arial"/>
          <w:b/>
          <w:sz w:val="28"/>
          <w:szCs w:val="28"/>
        </w:rPr>
      </w:pPr>
      <w:r w:rsidRPr="008E69A7">
        <w:rPr>
          <w:rFonts w:ascii="Arial" w:hAnsi="Arial" w:cs="Arial"/>
          <w:b/>
          <w:sz w:val="28"/>
          <w:szCs w:val="28"/>
        </w:rPr>
        <w:t>PSHE – we will focus on the school value of perseverance</w:t>
      </w:r>
      <w:r w:rsidR="00775C93" w:rsidRPr="008E69A7">
        <w:rPr>
          <w:rFonts w:ascii="Arial" w:hAnsi="Arial" w:cs="Arial"/>
          <w:b/>
          <w:sz w:val="28"/>
          <w:szCs w:val="28"/>
        </w:rPr>
        <w:t xml:space="preserve"> &amp; the SCARF units of ‘Me &amp; My Relationships’ &amp; ‘Valuing Differences. We will study the suffragette movement &amp; The Bridport Railway Company too</w:t>
      </w:r>
      <w:r w:rsidR="00F27DAD" w:rsidRPr="008E69A7">
        <w:rPr>
          <w:rFonts w:ascii="Arial" w:hAnsi="Arial" w:cs="Arial"/>
          <w:b/>
          <w:sz w:val="28"/>
          <w:szCs w:val="28"/>
        </w:rPr>
        <w:t>.</w:t>
      </w:r>
    </w:p>
    <w:p w:rsidR="008E69A7" w:rsidRPr="008E69A7" w:rsidRDefault="008E69A7" w:rsidP="00515B3A">
      <w:pPr>
        <w:pStyle w:val="NoSpacing"/>
        <w:rPr>
          <w:rFonts w:ascii="Arial" w:hAnsi="Arial" w:cs="Arial"/>
          <w:b/>
          <w:sz w:val="28"/>
          <w:szCs w:val="28"/>
        </w:rPr>
      </w:pPr>
    </w:p>
    <w:p w:rsidR="008E69A7" w:rsidRDefault="00F27DAD" w:rsidP="00515B3A">
      <w:pPr>
        <w:pStyle w:val="NoSpacing"/>
        <w:rPr>
          <w:rFonts w:ascii="Arial" w:hAnsi="Arial" w:cs="Arial"/>
          <w:b/>
          <w:color w:val="FF0000"/>
          <w:sz w:val="28"/>
          <w:szCs w:val="28"/>
        </w:rPr>
      </w:pPr>
      <w:r w:rsidRPr="008E69A7">
        <w:rPr>
          <w:rFonts w:ascii="Arial" w:hAnsi="Arial" w:cs="Arial"/>
          <w:b/>
          <w:color w:val="FF0000"/>
          <w:sz w:val="28"/>
          <w:szCs w:val="28"/>
        </w:rPr>
        <w:t xml:space="preserve">English – using the Literacy Tree books, we will continue the theme of journeys &amp; migration by reading </w:t>
      </w:r>
      <w:proofErr w:type="spellStart"/>
      <w:r w:rsidRPr="008E69A7">
        <w:rPr>
          <w:rFonts w:ascii="Arial" w:hAnsi="Arial" w:cs="Arial"/>
          <w:b/>
          <w:color w:val="FF0000"/>
          <w:sz w:val="28"/>
          <w:szCs w:val="28"/>
        </w:rPr>
        <w:t>Windrush</w:t>
      </w:r>
      <w:proofErr w:type="spellEnd"/>
      <w:r w:rsidRPr="008E69A7">
        <w:rPr>
          <w:rFonts w:ascii="Arial" w:hAnsi="Arial" w:cs="Arial"/>
          <w:b/>
          <w:color w:val="FF0000"/>
          <w:sz w:val="28"/>
          <w:szCs w:val="28"/>
        </w:rPr>
        <w:t xml:space="preserve"> </w:t>
      </w:r>
      <w:proofErr w:type="spellStart"/>
      <w:r w:rsidRPr="008E69A7">
        <w:rPr>
          <w:rFonts w:ascii="Arial" w:hAnsi="Arial" w:cs="Arial"/>
          <w:b/>
          <w:color w:val="FF0000"/>
          <w:sz w:val="28"/>
          <w:szCs w:val="28"/>
        </w:rPr>
        <w:t>Cild</w:t>
      </w:r>
      <w:proofErr w:type="spellEnd"/>
      <w:r w:rsidRPr="008E69A7">
        <w:rPr>
          <w:rFonts w:ascii="Arial" w:hAnsi="Arial" w:cs="Arial"/>
          <w:b/>
          <w:color w:val="FF0000"/>
          <w:sz w:val="28"/>
          <w:szCs w:val="28"/>
        </w:rPr>
        <w:t xml:space="preserve">. We will also look at persuasive writing as we read Suffragette- The Battle </w:t>
      </w:r>
      <w:proofErr w:type="gramStart"/>
      <w:r w:rsidRPr="008E69A7">
        <w:rPr>
          <w:rFonts w:ascii="Arial" w:hAnsi="Arial" w:cs="Arial"/>
          <w:b/>
          <w:color w:val="FF0000"/>
          <w:sz w:val="28"/>
          <w:szCs w:val="28"/>
        </w:rPr>
        <w:t>For</w:t>
      </w:r>
      <w:proofErr w:type="gramEnd"/>
      <w:r w:rsidRPr="008E69A7">
        <w:rPr>
          <w:rFonts w:ascii="Arial" w:hAnsi="Arial" w:cs="Arial"/>
          <w:b/>
          <w:color w:val="FF0000"/>
          <w:sz w:val="28"/>
          <w:szCs w:val="28"/>
        </w:rPr>
        <w:t xml:space="preserve"> Equality. We </w:t>
      </w:r>
      <w:proofErr w:type="spellStart"/>
      <w:r w:rsidRPr="008E69A7">
        <w:rPr>
          <w:rFonts w:ascii="Arial" w:hAnsi="Arial" w:cs="Arial"/>
          <w:b/>
          <w:color w:val="FF0000"/>
          <w:sz w:val="28"/>
          <w:szCs w:val="28"/>
        </w:rPr>
        <w:t>w</w:t>
      </w:r>
      <w:r w:rsidR="00885EAE" w:rsidRPr="008E69A7">
        <w:rPr>
          <w:rFonts w:ascii="Arial" w:hAnsi="Arial" w:cs="Arial"/>
          <w:b/>
          <w:noProof/>
          <w:color w:val="FF0000"/>
          <w:sz w:val="28"/>
          <w:szCs w:val="28"/>
          <w:lang w:eastAsia="en-GB"/>
        </w:rPr>
        <w:t xml:space="preserve"> </w:t>
      </w:r>
      <w:r w:rsidRPr="008E69A7">
        <w:rPr>
          <w:rFonts w:ascii="Arial" w:hAnsi="Arial" w:cs="Arial"/>
          <w:b/>
          <w:color w:val="FF0000"/>
          <w:sz w:val="28"/>
          <w:szCs w:val="28"/>
        </w:rPr>
        <w:t>ill</w:t>
      </w:r>
      <w:proofErr w:type="spellEnd"/>
      <w:r w:rsidRPr="008E69A7">
        <w:rPr>
          <w:rFonts w:ascii="Arial" w:hAnsi="Arial" w:cs="Arial"/>
          <w:b/>
          <w:color w:val="FF0000"/>
          <w:sz w:val="28"/>
          <w:szCs w:val="28"/>
        </w:rPr>
        <w:t xml:space="preserve"> also enjoy The Invention of Hugo and write our own biographies.</w:t>
      </w:r>
      <w:r w:rsidR="00656204" w:rsidRPr="008E69A7">
        <w:rPr>
          <w:rFonts w:ascii="Arial" w:hAnsi="Arial" w:cs="Arial"/>
          <w:b/>
          <w:color w:val="FF0000"/>
          <w:sz w:val="28"/>
          <w:szCs w:val="28"/>
        </w:rPr>
        <w:t xml:space="preserve"> We will study some poetry &amp; produce some performance poems. </w:t>
      </w:r>
    </w:p>
    <w:p w:rsidR="00F27DAD" w:rsidRPr="008E69A7" w:rsidRDefault="00656204" w:rsidP="00515B3A">
      <w:pPr>
        <w:pStyle w:val="NoSpacing"/>
        <w:rPr>
          <w:rFonts w:ascii="Arial" w:hAnsi="Arial" w:cs="Arial"/>
          <w:b/>
          <w:color w:val="FF0000"/>
          <w:sz w:val="28"/>
          <w:szCs w:val="28"/>
        </w:rPr>
      </w:pPr>
      <w:r w:rsidRPr="008E69A7">
        <w:rPr>
          <w:rFonts w:ascii="Arial" w:hAnsi="Arial" w:cs="Arial"/>
          <w:b/>
          <w:color w:val="FF0000"/>
          <w:sz w:val="28"/>
          <w:szCs w:val="28"/>
        </w:rPr>
        <w:t xml:space="preserve"> </w:t>
      </w:r>
      <w:r w:rsidR="00F27DAD" w:rsidRPr="008E69A7">
        <w:rPr>
          <w:rFonts w:ascii="Arial" w:hAnsi="Arial" w:cs="Arial"/>
          <w:b/>
          <w:color w:val="FF0000"/>
          <w:sz w:val="28"/>
          <w:szCs w:val="28"/>
        </w:rPr>
        <w:t xml:space="preserve"> </w:t>
      </w:r>
    </w:p>
    <w:p w:rsidR="00656204" w:rsidRDefault="00656204" w:rsidP="00515B3A">
      <w:pPr>
        <w:pStyle w:val="NoSpacing"/>
        <w:rPr>
          <w:rFonts w:ascii="Arial" w:hAnsi="Arial" w:cs="Arial"/>
          <w:b/>
          <w:sz w:val="28"/>
          <w:szCs w:val="28"/>
        </w:rPr>
      </w:pPr>
      <w:r w:rsidRPr="008E69A7">
        <w:rPr>
          <w:rFonts w:ascii="Arial" w:hAnsi="Arial" w:cs="Arial"/>
          <w:b/>
          <w:sz w:val="28"/>
          <w:szCs w:val="28"/>
        </w:rPr>
        <w:t>Music – we will link performance poetry with topic based songs but the main thrust of music will be playing an instrument and beginning/continuing to read music.</w:t>
      </w:r>
    </w:p>
    <w:p w:rsidR="008E69A7" w:rsidRPr="008E69A7" w:rsidRDefault="008E69A7" w:rsidP="00515B3A">
      <w:pPr>
        <w:pStyle w:val="NoSpacing"/>
        <w:rPr>
          <w:rFonts w:ascii="Arial" w:hAnsi="Arial" w:cs="Arial"/>
          <w:b/>
          <w:sz w:val="28"/>
          <w:szCs w:val="28"/>
        </w:rPr>
      </w:pPr>
    </w:p>
    <w:p w:rsidR="00656204" w:rsidRDefault="00656204" w:rsidP="00515B3A">
      <w:pPr>
        <w:pStyle w:val="NoSpacing"/>
        <w:rPr>
          <w:rFonts w:ascii="Arial" w:hAnsi="Arial" w:cs="Arial"/>
          <w:b/>
          <w:color w:val="FF0000"/>
          <w:sz w:val="28"/>
          <w:szCs w:val="28"/>
        </w:rPr>
      </w:pPr>
      <w:r w:rsidRPr="008E69A7">
        <w:rPr>
          <w:rFonts w:ascii="Arial" w:hAnsi="Arial" w:cs="Arial"/>
          <w:b/>
          <w:color w:val="FF0000"/>
          <w:sz w:val="28"/>
          <w:szCs w:val="28"/>
        </w:rPr>
        <w:t>Art – painting will be the skill we focus on and this will be heavily influenced by the artist Constable.</w:t>
      </w:r>
    </w:p>
    <w:p w:rsidR="008E69A7" w:rsidRPr="008E69A7" w:rsidRDefault="008E69A7" w:rsidP="00515B3A">
      <w:pPr>
        <w:pStyle w:val="NoSpacing"/>
        <w:rPr>
          <w:rFonts w:ascii="Arial" w:hAnsi="Arial" w:cs="Arial"/>
          <w:b/>
          <w:color w:val="FF0000"/>
          <w:sz w:val="28"/>
          <w:szCs w:val="28"/>
        </w:rPr>
      </w:pPr>
    </w:p>
    <w:p w:rsidR="00656204" w:rsidRPr="008E69A7" w:rsidRDefault="00656204" w:rsidP="00515B3A">
      <w:pPr>
        <w:pStyle w:val="NoSpacing"/>
        <w:rPr>
          <w:rFonts w:ascii="Arial" w:hAnsi="Arial" w:cs="Arial"/>
          <w:b/>
          <w:color w:val="F55E01"/>
          <w:sz w:val="28"/>
          <w:szCs w:val="28"/>
        </w:rPr>
      </w:pPr>
      <w:r w:rsidRPr="008E69A7">
        <w:rPr>
          <w:rFonts w:ascii="Arial" w:hAnsi="Arial" w:cs="Arial"/>
          <w:b/>
          <w:sz w:val="28"/>
          <w:szCs w:val="28"/>
        </w:rPr>
        <w:t>Science – we will tie in the work on steam</w:t>
      </w:r>
      <w:r w:rsidR="00515B3A" w:rsidRPr="008E69A7">
        <w:rPr>
          <w:rFonts w:ascii="Arial" w:hAnsi="Arial" w:cs="Arial"/>
          <w:b/>
          <w:sz w:val="28"/>
          <w:szCs w:val="28"/>
        </w:rPr>
        <w:t xml:space="preserve"> trains with forces as well as </w:t>
      </w:r>
      <w:r w:rsidRPr="008E69A7">
        <w:rPr>
          <w:rFonts w:ascii="Arial" w:hAnsi="Arial" w:cs="Arial"/>
          <w:b/>
          <w:sz w:val="28"/>
          <w:szCs w:val="28"/>
        </w:rPr>
        <w:t>exploring the properties of materials and their reversible or irreversible changes</w:t>
      </w:r>
      <w:r w:rsidRPr="008E69A7">
        <w:rPr>
          <w:rFonts w:ascii="Arial" w:hAnsi="Arial" w:cs="Arial"/>
          <w:b/>
          <w:color w:val="F55E01"/>
          <w:sz w:val="28"/>
          <w:szCs w:val="28"/>
        </w:rPr>
        <w:t>.</w:t>
      </w:r>
    </w:p>
    <w:p w:rsidR="00515B3A" w:rsidRDefault="00515B3A" w:rsidP="00515B3A">
      <w:pPr>
        <w:pStyle w:val="NoSpacing"/>
        <w:rPr>
          <w:rFonts w:ascii="Arial" w:hAnsi="Arial" w:cs="Arial"/>
          <w:b/>
          <w:color w:val="FF0000"/>
          <w:sz w:val="28"/>
          <w:szCs w:val="28"/>
        </w:rPr>
      </w:pPr>
      <w:r w:rsidRPr="008E69A7">
        <w:rPr>
          <w:rFonts w:ascii="Arial" w:hAnsi="Arial" w:cs="Arial"/>
          <w:b/>
          <w:color w:val="FF0000"/>
          <w:sz w:val="28"/>
          <w:szCs w:val="28"/>
        </w:rPr>
        <w:t xml:space="preserve">French – we will make some links with PSHE </w:t>
      </w:r>
      <w:r w:rsidR="00AB7B11" w:rsidRPr="008E69A7">
        <w:rPr>
          <w:rFonts w:ascii="Arial" w:hAnsi="Arial" w:cs="Arial"/>
          <w:b/>
          <w:color w:val="FF0000"/>
          <w:sz w:val="28"/>
          <w:szCs w:val="28"/>
        </w:rPr>
        <w:t xml:space="preserve">&amp; History as we learn vocabulary for transport and parts of the body, learning about masculine and feminine nouns as well as </w:t>
      </w:r>
      <w:proofErr w:type="spellStart"/>
      <w:r w:rsidR="00AB7B11" w:rsidRPr="008E69A7">
        <w:rPr>
          <w:rFonts w:ascii="Arial" w:hAnsi="Arial" w:cs="Arial"/>
          <w:b/>
          <w:color w:val="FF0000"/>
          <w:sz w:val="28"/>
          <w:szCs w:val="28"/>
        </w:rPr>
        <w:t>knfinitive</w:t>
      </w:r>
      <w:proofErr w:type="spellEnd"/>
      <w:r w:rsidR="00AB7B11" w:rsidRPr="008E69A7">
        <w:rPr>
          <w:rFonts w:ascii="Arial" w:hAnsi="Arial" w:cs="Arial"/>
          <w:b/>
          <w:color w:val="FF0000"/>
          <w:sz w:val="28"/>
          <w:szCs w:val="28"/>
        </w:rPr>
        <w:t xml:space="preserve"> verbs &amp; the present tense.</w:t>
      </w:r>
    </w:p>
    <w:p w:rsidR="008E69A7" w:rsidRPr="008E69A7" w:rsidRDefault="008E69A7" w:rsidP="00515B3A">
      <w:pPr>
        <w:pStyle w:val="NoSpacing"/>
        <w:rPr>
          <w:rFonts w:ascii="Arial" w:hAnsi="Arial" w:cs="Arial"/>
          <w:b/>
          <w:color w:val="FF0000"/>
          <w:sz w:val="28"/>
          <w:szCs w:val="28"/>
        </w:rPr>
      </w:pPr>
    </w:p>
    <w:p w:rsidR="00AB7B11" w:rsidRPr="008E69A7" w:rsidRDefault="00AB7B11" w:rsidP="00515B3A">
      <w:pPr>
        <w:pStyle w:val="NoSpacing"/>
        <w:rPr>
          <w:rFonts w:ascii="Arial" w:hAnsi="Arial" w:cs="Arial"/>
          <w:b/>
          <w:sz w:val="28"/>
          <w:szCs w:val="28"/>
        </w:rPr>
      </w:pPr>
      <w:r w:rsidRPr="008E69A7">
        <w:rPr>
          <w:rFonts w:ascii="Arial" w:hAnsi="Arial" w:cs="Arial"/>
          <w:b/>
          <w:sz w:val="28"/>
          <w:szCs w:val="28"/>
        </w:rPr>
        <w:t>Computing – we will follow the Teach Computing programme about databases and link with Science.</w:t>
      </w:r>
    </w:p>
    <w:p w:rsidR="00AB7B11" w:rsidRDefault="00AB7B11" w:rsidP="00515B3A">
      <w:pPr>
        <w:pStyle w:val="NoSpacing"/>
        <w:rPr>
          <w:rFonts w:ascii="Arial" w:hAnsi="Arial" w:cs="Arial"/>
          <w:b/>
          <w:color w:val="FF0000"/>
          <w:sz w:val="28"/>
          <w:szCs w:val="28"/>
        </w:rPr>
      </w:pPr>
      <w:r w:rsidRPr="008E69A7">
        <w:rPr>
          <w:rFonts w:ascii="Arial" w:hAnsi="Arial" w:cs="Arial"/>
          <w:b/>
          <w:color w:val="FF0000"/>
          <w:sz w:val="28"/>
          <w:szCs w:val="28"/>
        </w:rPr>
        <w:t xml:space="preserve">RE – we will focus on 2 questions: what is the best way for Hindus to show commitment to God? &amp; </w:t>
      </w:r>
      <w:r w:rsidR="008E69A7" w:rsidRPr="008E69A7">
        <w:rPr>
          <w:rFonts w:ascii="Arial" w:hAnsi="Arial" w:cs="Arial"/>
          <w:b/>
          <w:color w:val="FF0000"/>
          <w:sz w:val="28"/>
          <w:szCs w:val="28"/>
        </w:rPr>
        <w:t>Was Jesus the Messiah? We will also explore some philosophical questions throughout the term.</w:t>
      </w:r>
    </w:p>
    <w:p w:rsidR="000E7106" w:rsidRDefault="000E7106" w:rsidP="00515B3A">
      <w:pPr>
        <w:pStyle w:val="NoSpacing"/>
        <w:rPr>
          <w:rFonts w:ascii="Arial" w:hAnsi="Arial" w:cs="Arial"/>
          <w:b/>
          <w:color w:val="FF0000"/>
          <w:sz w:val="28"/>
          <w:szCs w:val="28"/>
        </w:rPr>
      </w:pPr>
    </w:p>
    <w:p w:rsidR="00656204" w:rsidRPr="000E7106" w:rsidRDefault="008E69A7" w:rsidP="000E7106">
      <w:pPr>
        <w:pStyle w:val="NoSpacing"/>
        <w:rPr>
          <w:rFonts w:ascii="Arial" w:hAnsi="Arial" w:cs="Arial"/>
          <w:b/>
          <w:sz w:val="28"/>
          <w:szCs w:val="28"/>
        </w:rPr>
      </w:pPr>
      <w:r w:rsidRPr="008E69A7">
        <w:rPr>
          <w:rFonts w:ascii="Arial" w:hAnsi="Arial" w:cs="Arial"/>
          <w:b/>
          <w:sz w:val="28"/>
          <w:szCs w:val="28"/>
        </w:rPr>
        <w:t xml:space="preserve">Maths – </w:t>
      </w:r>
      <w:r w:rsidR="000E7106">
        <w:rPr>
          <w:rFonts w:ascii="Arial" w:hAnsi="Arial" w:cs="Arial"/>
          <w:b/>
          <w:sz w:val="28"/>
          <w:szCs w:val="28"/>
        </w:rPr>
        <w:t>We</w:t>
      </w:r>
      <w:r w:rsidRPr="008E69A7">
        <w:rPr>
          <w:rFonts w:ascii="Arial" w:hAnsi="Arial" w:cs="Arial"/>
          <w:b/>
          <w:sz w:val="28"/>
          <w:szCs w:val="28"/>
        </w:rPr>
        <w:t xml:space="preserve"> will focus on the 4 number processes and their application to more challenging questions and scenarios.</w:t>
      </w:r>
    </w:p>
    <w:p w:rsidR="00656204" w:rsidRPr="00AB7B11" w:rsidRDefault="00656204" w:rsidP="006329E6">
      <w:pPr>
        <w:rPr>
          <w:b/>
          <w:color w:val="33CC33"/>
          <w:sz w:val="32"/>
          <w:szCs w:val="32"/>
        </w:rPr>
      </w:pPr>
    </w:p>
    <w:p w:rsidR="005018D8" w:rsidRPr="005018D8" w:rsidRDefault="00775C93" w:rsidP="00066A41">
      <w:pPr>
        <w:tabs>
          <w:tab w:val="left" w:pos="4176"/>
          <w:tab w:val="left" w:pos="8724"/>
        </w:tabs>
        <w:rPr>
          <w:b/>
          <w:color w:val="99FF33"/>
          <w:sz w:val="28"/>
          <w:szCs w:val="28"/>
        </w:rPr>
      </w:pPr>
      <w:r w:rsidRPr="00656204">
        <w:rPr>
          <w:b/>
          <w:color w:val="99FF33"/>
          <w:sz w:val="32"/>
          <w:szCs w:val="32"/>
        </w:rPr>
        <w:tab/>
      </w:r>
      <w:r w:rsidR="00066A41" w:rsidRPr="00656204">
        <w:rPr>
          <w:b/>
          <w:color w:val="99FF33"/>
          <w:sz w:val="32"/>
          <w:szCs w:val="32"/>
        </w:rPr>
        <w:tab/>
      </w:r>
    </w:p>
    <w:sectPr w:rsidR="005018D8" w:rsidRPr="005018D8" w:rsidSect="008E69A7">
      <w:pgSz w:w="16838" w:h="11906" w:orient="landscape"/>
      <w:pgMar w:top="57" w:right="284" w:bottom="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72"/>
    <w:rsid w:val="00066A41"/>
    <w:rsid w:val="000E7106"/>
    <w:rsid w:val="00297E12"/>
    <w:rsid w:val="0043389C"/>
    <w:rsid w:val="005018D8"/>
    <w:rsid w:val="00515B3A"/>
    <w:rsid w:val="006329E6"/>
    <w:rsid w:val="00656204"/>
    <w:rsid w:val="00775C93"/>
    <w:rsid w:val="00854172"/>
    <w:rsid w:val="00885EAE"/>
    <w:rsid w:val="008E69A7"/>
    <w:rsid w:val="00AB7B11"/>
    <w:rsid w:val="00B35E5C"/>
    <w:rsid w:val="00DB67E0"/>
    <w:rsid w:val="00F2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FA99C-AA1B-4529-A6BF-0C0C697F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B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jcleden</dc:creator>
  <cp:keywords/>
  <dc:description/>
  <cp:lastModifiedBy>3352LC</cp:lastModifiedBy>
  <cp:revision>2</cp:revision>
  <dcterms:created xsi:type="dcterms:W3CDTF">2023-09-12T08:51:00Z</dcterms:created>
  <dcterms:modified xsi:type="dcterms:W3CDTF">2023-09-12T08:51:00Z</dcterms:modified>
</cp:coreProperties>
</file>